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3EA2" w14:textId="77777777" w:rsidR="00D9190F" w:rsidRPr="00D61DEE" w:rsidRDefault="00D9190F" w:rsidP="008179DF">
      <w:pPr>
        <w:spacing w:line="288" w:lineRule="auto"/>
        <w:jc w:val="right"/>
        <w:rPr>
          <w:rFonts w:ascii="Constantia" w:hAnsi="Constantia"/>
          <w:b/>
          <w:sz w:val="24"/>
          <w:szCs w:val="24"/>
        </w:rPr>
      </w:pPr>
      <w:r w:rsidRPr="00D61DEE">
        <w:rPr>
          <w:rFonts w:ascii="Constantia" w:hAnsi="Constantia"/>
          <w:b/>
          <w:sz w:val="24"/>
          <w:szCs w:val="24"/>
        </w:rPr>
        <w:t>1. melléklet</w:t>
      </w:r>
    </w:p>
    <w:p w14:paraId="5D239C59" w14:textId="77777777" w:rsidR="0030746C" w:rsidRPr="00D61DEE" w:rsidRDefault="0030746C" w:rsidP="007A492B">
      <w:pPr>
        <w:spacing w:after="200" w:line="288" w:lineRule="auto"/>
        <w:rPr>
          <w:rFonts w:ascii="Constantia" w:eastAsia="Calibri" w:hAnsi="Constantia" w:cs="Times New Roman"/>
          <w:b/>
          <w:sz w:val="24"/>
          <w:szCs w:val="24"/>
        </w:rPr>
      </w:pPr>
    </w:p>
    <w:p w14:paraId="3A31F7D2" w14:textId="77777777" w:rsidR="00ED1E0B" w:rsidRPr="00D61DEE" w:rsidRDefault="00ED1E0B" w:rsidP="008179DF">
      <w:pPr>
        <w:spacing w:line="288" w:lineRule="auto"/>
        <w:jc w:val="center"/>
        <w:rPr>
          <w:rFonts w:ascii="Constantia" w:eastAsia="Calibri" w:hAnsi="Constantia" w:cs="Times New Roman"/>
          <w:b/>
          <w:bCs/>
          <w:sz w:val="24"/>
          <w:szCs w:val="24"/>
        </w:rPr>
      </w:pPr>
      <w:r w:rsidRPr="00D61DEE">
        <w:rPr>
          <w:rFonts w:ascii="Constantia" w:eastAsia="Calibri" w:hAnsi="Constantia" w:cs="Times New Roman"/>
          <w:b/>
          <w:bCs/>
          <w:sz w:val="24"/>
          <w:szCs w:val="24"/>
        </w:rPr>
        <w:t>Eger Megyei Jogú Város Önkormányzata Közgyűlésének rendelettervezete az önkormányzat vagyonáról és a vagyongazdálkodásról szóló 33/2022. (XI.25.) önkormányzati rendelet módosításáról</w:t>
      </w:r>
    </w:p>
    <w:p w14:paraId="29FD05F0" w14:textId="77777777" w:rsidR="008B5B31" w:rsidRPr="00D61DEE" w:rsidRDefault="008B5B31" w:rsidP="008179DF">
      <w:pPr>
        <w:spacing w:line="288" w:lineRule="auto"/>
        <w:jc w:val="center"/>
        <w:rPr>
          <w:rFonts w:ascii="Constantia" w:eastAsia="Times New Roman" w:hAnsi="Constantia" w:cs="Times New Roman"/>
          <w:b/>
          <w:sz w:val="24"/>
          <w:szCs w:val="24"/>
          <w:lang w:eastAsia="hu-HU"/>
        </w:rPr>
      </w:pPr>
    </w:p>
    <w:p w14:paraId="6AD98913" w14:textId="77777777" w:rsidR="0019415A" w:rsidRPr="00D61DEE" w:rsidRDefault="0019415A" w:rsidP="008179DF">
      <w:pPr>
        <w:spacing w:line="288" w:lineRule="auto"/>
        <w:jc w:val="center"/>
        <w:rPr>
          <w:rFonts w:ascii="Constantia" w:eastAsia="Times New Roman" w:hAnsi="Constantia" w:cs="Times New Roman"/>
          <w:b/>
          <w:sz w:val="24"/>
          <w:szCs w:val="24"/>
          <w:lang w:eastAsia="hu-HU"/>
        </w:rPr>
      </w:pPr>
    </w:p>
    <w:p w14:paraId="366C8348" w14:textId="77777777" w:rsidR="00DC27E3" w:rsidRPr="00D61DEE" w:rsidRDefault="006F2A5F" w:rsidP="008179DF">
      <w:pPr>
        <w:spacing w:line="288" w:lineRule="auto"/>
        <w:jc w:val="both"/>
        <w:rPr>
          <w:rFonts w:ascii="Constantia" w:eastAsia="Times New Roman" w:hAnsi="Constantia" w:cs="Times New Roman"/>
          <w:sz w:val="24"/>
          <w:szCs w:val="24"/>
          <w:lang w:eastAsia="hu-HU"/>
        </w:rPr>
      </w:pPr>
      <w:r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>Eger Megyei Jogú Város Önkormányzat</w:t>
      </w:r>
      <w:r w:rsidR="00CE76CC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 xml:space="preserve">ának </w:t>
      </w:r>
      <w:r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 xml:space="preserve">Közgyűlése </w:t>
      </w:r>
      <w:r w:rsidR="00AA75FC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>Magyarország Alaptörvénye 32.</w:t>
      </w:r>
      <w:r w:rsidR="00946B69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 xml:space="preserve"> </w:t>
      </w:r>
      <w:r w:rsidR="00AA75FC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 xml:space="preserve">cikk (2) bekezdésében </w:t>
      </w:r>
      <w:r w:rsidR="004445CF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>biztosított</w:t>
      </w:r>
      <w:r w:rsidR="001628D4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 xml:space="preserve"> </w:t>
      </w:r>
      <w:r w:rsidR="004445CF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>eredeti jogalkotói hatáskörében</w:t>
      </w:r>
      <w:r w:rsidR="00AA75FC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>,</w:t>
      </w:r>
      <w:r w:rsidR="00946B69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 xml:space="preserve"> </w:t>
      </w:r>
      <w:r w:rsidR="00AA2015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>az Alaptörvény 32. cikk (1) bekezdés a) pontjában</w:t>
      </w:r>
      <w:r w:rsidR="009022D7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 xml:space="preserve"> meghatározott</w:t>
      </w:r>
      <w:r w:rsidR="00946B69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 xml:space="preserve"> </w:t>
      </w:r>
      <w:r w:rsidR="00DC27E3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>feladatkörében eljárva a következőket rendeli el:</w:t>
      </w:r>
    </w:p>
    <w:p w14:paraId="7BF531DA" w14:textId="77777777" w:rsidR="00227507" w:rsidRPr="00D61DEE" w:rsidRDefault="00227507" w:rsidP="008179DF">
      <w:pPr>
        <w:spacing w:line="288" w:lineRule="auto"/>
        <w:rPr>
          <w:rFonts w:ascii="Constantia" w:eastAsia="Times New Roman" w:hAnsi="Constantia" w:cs="Times New Roman"/>
          <w:b/>
          <w:sz w:val="24"/>
          <w:szCs w:val="24"/>
        </w:rPr>
      </w:pPr>
    </w:p>
    <w:p w14:paraId="08866A17" w14:textId="77777777" w:rsidR="0030746C" w:rsidRPr="00D61DEE" w:rsidRDefault="0030746C" w:rsidP="008179DF">
      <w:pPr>
        <w:spacing w:line="288" w:lineRule="auto"/>
        <w:rPr>
          <w:rFonts w:ascii="Constantia" w:eastAsia="Times New Roman" w:hAnsi="Constantia" w:cs="Times New Roman"/>
          <w:b/>
          <w:sz w:val="24"/>
          <w:szCs w:val="24"/>
        </w:rPr>
      </w:pPr>
    </w:p>
    <w:p w14:paraId="27A0AB6E" w14:textId="77777777" w:rsidR="004F5B71" w:rsidRPr="00D61DEE" w:rsidRDefault="00BE28B8" w:rsidP="00D22D12">
      <w:pPr>
        <w:spacing w:after="120" w:line="288" w:lineRule="auto"/>
        <w:jc w:val="center"/>
        <w:rPr>
          <w:rFonts w:ascii="Constantia" w:eastAsia="Times New Roman" w:hAnsi="Constantia" w:cs="Times New Roman"/>
          <w:b/>
          <w:sz w:val="24"/>
          <w:szCs w:val="24"/>
        </w:rPr>
      </w:pPr>
      <w:r w:rsidRPr="00D61DEE">
        <w:rPr>
          <w:rFonts w:ascii="Constantia" w:eastAsia="Times New Roman" w:hAnsi="Constantia" w:cs="Times New Roman"/>
          <w:b/>
          <w:sz w:val="24"/>
          <w:szCs w:val="24"/>
        </w:rPr>
        <w:t>Módosuló rendelkezések</w:t>
      </w:r>
    </w:p>
    <w:p w14:paraId="59DD61D8" w14:textId="77777777" w:rsidR="00D22D12" w:rsidRPr="00D61DEE" w:rsidRDefault="00D22D12" w:rsidP="008179DF">
      <w:pPr>
        <w:spacing w:line="288" w:lineRule="auto"/>
        <w:rPr>
          <w:rFonts w:ascii="Constantia" w:eastAsia="Times New Roman" w:hAnsi="Constantia" w:cs="Times New Roman"/>
          <w:b/>
          <w:sz w:val="24"/>
          <w:szCs w:val="24"/>
        </w:rPr>
      </w:pPr>
    </w:p>
    <w:p w14:paraId="1EC53EF6" w14:textId="64D3A855" w:rsidR="009A6B34" w:rsidRDefault="00A02F8B" w:rsidP="00D61DEE">
      <w:pPr>
        <w:spacing w:after="160" w:line="288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 w:rsidRPr="00D61DEE">
        <w:rPr>
          <w:rFonts w:ascii="Constantia" w:eastAsia="Times New Roman" w:hAnsi="Constantia" w:cs="Times New Roman"/>
          <w:b/>
          <w:sz w:val="24"/>
          <w:szCs w:val="24"/>
        </w:rPr>
        <w:t>1. §</w:t>
      </w:r>
      <w:r w:rsidRPr="00D61DEE">
        <w:rPr>
          <w:rFonts w:ascii="Constantia" w:eastAsia="Times New Roman" w:hAnsi="Constantia" w:cs="Times New Roman"/>
          <w:sz w:val="24"/>
          <w:szCs w:val="24"/>
        </w:rPr>
        <w:t xml:space="preserve"> Az önkormányzat vagyonáról és a vagyongazdálkodásról szóló 33/2022. (XI.25.) önkormányzati rendelet </w:t>
      </w:r>
      <w:r w:rsidR="009A6B34" w:rsidRPr="00D61DEE">
        <w:rPr>
          <w:rFonts w:ascii="Constantia" w:eastAsia="Times New Roman" w:hAnsi="Constantia" w:cs="Times New Roman"/>
          <w:sz w:val="24"/>
          <w:szCs w:val="24"/>
        </w:rPr>
        <w:t>3. melléklet</w:t>
      </w:r>
      <w:r w:rsidR="0020582C" w:rsidRPr="00D61DEE">
        <w:rPr>
          <w:rFonts w:ascii="Constantia" w:eastAsia="Times New Roman" w:hAnsi="Constantia" w:cs="Times New Roman"/>
          <w:sz w:val="24"/>
          <w:szCs w:val="24"/>
        </w:rPr>
        <w:t xml:space="preserve">e </w:t>
      </w:r>
      <w:r w:rsidR="00BC22FD">
        <w:rPr>
          <w:rFonts w:ascii="Constantia" w:eastAsia="Times New Roman" w:hAnsi="Constantia" w:cs="Times New Roman"/>
          <w:sz w:val="24"/>
          <w:szCs w:val="24"/>
        </w:rPr>
        <w:t>helyébe</w:t>
      </w:r>
      <w:r w:rsidR="0020582C" w:rsidRPr="00D61DEE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="00BC22FD">
        <w:rPr>
          <w:rFonts w:ascii="Constantia" w:eastAsia="Times New Roman" w:hAnsi="Constantia" w:cs="Times New Roman"/>
          <w:sz w:val="24"/>
          <w:szCs w:val="24"/>
        </w:rPr>
        <w:t>a 2</w:t>
      </w:r>
      <w:r w:rsidR="0020582C" w:rsidRPr="00D61DEE">
        <w:rPr>
          <w:rFonts w:ascii="Constantia" w:eastAsia="Times New Roman" w:hAnsi="Constantia" w:cs="Times New Roman"/>
          <w:sz w:val="24"/>
          <w:szCs w:val="24"/>
        </w:rPr>
        <w:t xml:space="preserve">. számú melléklet </w:t>
      </w:r>
      <w:r w:rsidR="00BC22FD">
        <w:rPr>
          <w:rFonts w:ascii="Constantia" w:eastAsia="Times New Roman" w:hAnsi="Constantia" w:cs="Times New Roman"/>
          <w:sz w:val="24"/>
          <w:szCs w:val="24"/>
        </w:rPr>
        <w:t>lép</w:t>
      </w:r>
      <w:r w:rsidR="0020582C" w:rsidRPr="00D61DEE">
        <w:rPr>
          <w:rFonts w:ascii="Constantia" w:eastAsia="Times New Roman" w:hAnsi="Constantia" w:cs="Times New Roman"/>
          <w:sz w:val="24"/>
          <w:szCs w:val="24"/>
        </w:rPr>
        <w:t>.</w:t>
      </w:r>
    </w:p>
    <w:p w14:paraId="33B17F95" w14:textId="77777777" w:rsidR="0020582C" w:rsidRPr="00D61DEE" w:rsidRDefault="0020582C" w:rsidP="0020582C">
      <w:pPr>
        <w:spacing w:before="120" w:after="120" w:line="288" w:lineRule="auto"/>
        <w:jc w:val="both"/>
        <w:rPr>
          <w:rFonts w:ascii="Constantia" w:eastAsia="Times New Roman" w:hAnsi="Constantia" w:cs="Times New Roman"/>
          <w:color w:val="FF0000"/>
          <w:sz w:val="24"/>
          <w:szCs w:val="24"/>
        </w:rPr>
      </w:pPr>
    </w:p>
    <w:p w14:paraId="4A3354D8" w14:textId="77777777" w:rsidR="008B5B31" w:rsidRPr="00D61DEE" w:rsidRDefault="008B5B31" w:rsidP="007858F7">
      <w:pPr>
        <w:spacing w:line="288" w:lineRule="auto"/>
        <w:jc w:val="center"/>
        <w:rPr>
          <w:rFonts w:ascii="Constantia" w:eastAsia="Times New Roman" w:hAnsi="Constantia" w:cs="Times New Roman"/>
          <w:b/>
          <w:sz w:val="24"/>
          <w:szCs w:val="24"/>
        </w:rPr>
      </w:pPr>
      <w:r w:rsidRPr="00D61DEE">
        <w:rPr>
          <w:rFonts w:ascii="Constantia" w:eastAsia="Times New Roman" w:hAnsi="Constantia" w:cs="Times New Roman"/>
          <w:b/>
          <w:sz w:val="24"/>
          <w:szCs w:val="24"/>
        </w:rPr>
        <w:t>Záró rendelkezések</w:t>
      </w:r>
    </w:p>
    <w:p w14:paraId="2E4ACAB2" w14:textId="77777777" w:rsidR="00EE4267" w:rsidRPr="00D61DEE" w:rsidRDefault="00EE4267" w:rsidP="00A02F8B">
      <w:pPr>
        <w:spacing w:line="288" w:lineRule="auto"/>
        <w:rPr>
          <w:rFonts w:ascii="Constantia" w:eastAsia="Times New Roman" w:hAnsi="Constantia" w:cs="Times New Roman"/>
          <w:b/>
          <w:sz w:val="24"/>
          <w:szCs w:val="24"/>
        </w:rPr>
      </w:pPr>
    </w:p>
    <w:p w14:paraId="064EDB8B" w14:textId="4DC1E14E" w:rsidR="00A02F8B" w:rsidRPr="00D61DEE" w:rsidRDefault="00037423" w:rsidP="008179DF">
      <w:pPr>
        <w:spacing w:line="288" w:lineRule="auto"/>
        <w:jc w:val="both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b/>
          <w:sz w:val="24"/>
          <w:szCs w:val="24"/>
        </w:rPr>
        <w:t>2</w:t>
      </w:r>
      <w:r w:rsidR="0020582C" w:rsidRPr="00D61DEE">
        <w:rPr>
          <w:rFonts w:ascii="Constantia" w:eastAsia="Times New Roman" w:hAnsi="Constantia" w:cs="Times New Roman"/>
          <w:b/>
          <w:sz w:val="24"/>
          <w:szCs w:val="24"/>
        </w:rPr>
        <w:t>.</w:t>
      </w:r>
      <w:r w:rsidR="00A02F8B" w:rsidRPr="00D61DEE">
        <w:rPr>
          <w:rFonts w:ascii="Constantia" w:eastAsia="Times New Roman" w:hAnsi="Constantia" w:cs="Times New Roman"/>
          <w:b/>
          <w:sz w:val="24"/>
          <w:szCs w:val="24"/>
        </w:rPr>
        <w:t xml:space="preserve"> §</w:t>
      </w:r>
      <w:r w:rsidR="00A02F8B" w:rsidRPr="00D61DEE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="008B5B31" w:rsidRPr="00D61DEE">
        <w:rPr>
          <w:rFonts w:ascii="Constantia" w:eastAsia="Times New Roman" w:hAnsi="Constantia" w:cs="Times New Roman"/>
          <w:sz w:val="24"/>
          <w:szCs w:val="24"/>
        </w:rPr>
        <w:t>E</w:t>
      </w:r>
      <w:r w:rsidR="006A4F4C" w:rsidRPr="00D61DEE">
        <w:rPr>
          <w:rFonts w:ascii="Constantia" w:eastAsia="Times New Roman" w:hAnsi="Constantia" w:cs="Times New Roman"/>
          <w:sz w:val="24"/>
          <w:szCs w:val="24"/>
        </w:rPr>
        <w:t xml:space="preserve">z a </w:t>
      </w:r>
      <w:r w:rsidR="008B5B31" w:rsidRPr="00D61DEE">
        <w:rPr>
          <w:rFonts w:ascii="Constantia" w:eastAsia="Times New Roman" w:hAnsi="Constantia" w:cs="Times New Roman"/>
          <w:sz w:val="24"/>
          <w:szCs w:val="24"/>
        </w:rPr>
        <w:t>rendelet</w:t>
      </w:r>
      <w:r w:rsidR="00A02F8B" w:rsidRPr="00D61DEE">
        <w:rPr>
          <w:rFonts w:ascii="Constantia" w:eastAsia="Times New Roman" w:hAnsi="Constantia" w:cs="Times New Roman"/>
          <w:sz w:val="24"/>
          <w:szCs w:val="24"/>
        </w:rPr>
        <w:t xml:space="preserve"> a kihirdetését követő napon lép hatályba.</w:t>
      </w:r>
    </w:p>
    <w:p w14:paraId="0319C814" w14:textId="77777777" w:rsidR="009022D7" w:rsidRPr="00D61DEE" w:rsidRDefault="009022D7" w:rsidP="008179DF">
      <w:pPr>
        <w:spacing w:line="288" w:lineRule="auto"/>
        <w:jc w:val="both"/>
        <w:rPr>
          <w:rFonts w:ascii="Constantia" w:eastAsia="Times New Roman" w:hAnsi="Constantia" w:cs="Times New Roman"/>
          <w:b/>
          <w:sz w:val="24"/>
          <w:szCs w:val="24"/>
        </w:rPr>
      </w:pPr>
    </w:p>
    <w:p w14:paraId="0F1D5B0B" w14:textId="77777777" w:rsidR="00A563C8" w:rsidRDefault="00A563C8" w:rsidP="008179DF">
      <w:pPr>
        <w:spacing w:line="288" w:lineRule="auto"/>
        <w:jc w:val="both"/>
        <w:rPr>
          <w:rFonts w:ascii="Constantia" w:eastAsia="Times New Roman" w:hAnsi="Constantia" w:cs="Times New Roman"/>
          <w:b/>
          <w:sz w:val="24"/>
          <w:szCs w:val="24"/>
        </w:rPr>
      </w:pPr>
    </w:p>
    <w:p w14:paraId="3CB96D36" w14:textId="77777777" w:rsidR="00037423" w:rsidRDefault="00037423" w:rsidP="008179DF">
      <w:pPr>
        <w:spacing w:line="288" w:lineRule="auto"/>
        <w:jc w:val="both"/>
        <w:rPr>
          <w:rFonts w:ascii="Constantia" w:eastAsia="Times New Roman" w:hAnsi="Constantia" w:cs="Times New Roman"/>
          <w:b/>
          <w:sz w:val="24"/>
          <w:szCs w:val="24"/>
        </w:rPr>
      </w:pPr>
    </w:p>
    <w:p w14:paraId="2EC89572" w14:textId="77777777" w:rsidR="00D1604F" w:rsidRPr="00D61DEE" w:rsidRDefault="00D1604F" w:rsidP="008179DF">
      <w:pPr>
        <w:spacing w:line="288" w:lineRule="auto"/>
        <w:jc w:val="both"/>
        <w:rPr>
          <w:rFonts w:ascii="Constantia" w:eastAsia="Times New Roman" w:hAnsi="Constantia" w:cs="Times New Roman"/>
          <w:b/>
          <w:sz w:val="24"/>
          <w:szCs w:val="24"/>
        </w:rPr>
      </w:pPr>
    </w:p>
    <w:p w14:paraId="743A7C2D" w14:textId="06C41F78" w:rsidR="00F776E1" w:rsidRPr="00D61DEE" w:rsidRDefault="00F776E1" w:rsidP="008179DF">
      <w:pPr>
        <w:tabs>
          <w:tab w:val="center" w:pos="2160"/>
          <w:tab w:val="center" w:pos="6840"/>
        </w:tabs>
        <w:spacing w:line="288" w:lineRule="auto"/>
        <w:jc w:val="both"/>
        <w:rPr>
          <w:rFonts w:ascii="Constantia" w:eastAsia="Times New Roman" w:hAnsi="Constantia" w:cs="Times New Roman"/>
          <w:b/>
          <w:sz w:val="24"/>
          <w:szCs w:val="24"/>
          <w:lang w:eastAsia="hu-HU"/>
        </w:rPr>
      </w:pPr>
      <w:r w:rsidRPr="00D61DEE">
        <w:rPr>
          <w:rFonts w:ascii="Constantia" w:eastAsia="Calibri" w:hAnsi="Constantia" w:cs="Times New Roman"/>
          <w:b/>
          <w:sz w:val="24"/>
          <w:szCs w:val="24"/>
        </w:rPr>
        <w:tab/>
      </w:r>
      <w:r w:rsidR="009C37E2">
        <w:rPr>
          <w:rFonts w:ascii="Constantia" w:eastAsia="Times New Roman" w:hAnsi="Constantia" w:cs="Times New Roman"/>
          <w:b/>
          <w:sz w:val="24"/>
          <w:szCs w:val="24"/>
          <w:lang w:eastAsia="hu-HU"/>
        </w:rPr>
        <w:t>Vágner Ákos</w:t>
      </w:r>
      <w:r w:rsidRPr="00D61DEE">
        <w:rPr>
          <w:rFonts w:ascii="Constantia" w:eastAsia="Times New Roman" w:hAnsi="Constantia" w:cs="Times New Roman"/>
          <w:b/>
          <w:sz w:val="24"/>
          <w:szCs w:val="24"/>
          <w:lang w:eastAsia="hu-HU"/>
        </w:rPr>
        <w:tab/>
        <w:t xml:space="preserve">Dr. </w:t>
      </w:r>
      <w:r w:rsidR="0081553A">
        <w:rPr>
          <w:rFonts w:ascii="Constantia" w:eastAsia="Times New Roman" w:hAnsi="Constantia" w:cs="Times New Roman"/>
          <w:b/>
          <w:sz w:val="24"/>
          <w:szCs w:val="24"/>
          <w:lang w:eastAsia="hu-HU"/>
        </w:rPr>
        <w:t>Barta Viktor</w:t>
      </w:r>
    </w:p>
    <w:p w14:paraId="02BAD0A0" w14:textId="77777777" w:rsidR="00F776E1" w:rsidRPr="00D61DEE" w:rsidRDefault="00F776E1" w:rsidP="008179DF">
      <w:pPr>
        <w:tabs>
          <w:tab w:val="center" w:pos="2160"/>
          <w:tab w:val="center" w:pos="6840"/>
        </w:tabs>
        <w:spacing w:line="288" w:lineRule="auto"/>
        <w:jc w:val="both"/>
        <w:rPr>
          <w:rFonts w:ascii="Constantia" w:eastAsia="Times New Roman" w:hAnsi="Constantia" w:cs="Times New Roman"/>
          <w:sz w:val="24"/>
          <w:szCs w:val="24"/>
          <w:lang w:eastAsia="hu-HU"/>
        </w:rPr>
      </w:pPr>
      <w:r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ab/>
        <w:t>polgármester</w:t>
      </w:r>
      <w:r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ab/>
      </w:r>
      <w:r w:rsidR="00145E01" w:rsidRPr="00D61DEE">
        <w:rPr>
          <w:rFonts w:ascii="Constantia" w:eastAsia="Times New Roman" w:hAnsi="Constantia" w:cs="Times New Roman"/>
          <w:sz w:val="24"/>
          <w:szCs w:val="24"/>
          <w:lang w:eastAsia="hu-HU"/>
        </w:rPr>
        <w:t>jegyző</w:t>
      </w:r>
    </w:p>
    <w:p w14:paraId="6FAA5CE2" w14:textId="0E73354F" w:rsidR="0000269D" w:rsidRDefault="0000269D" w:rsidP="00BC22FD">
      <w:pPr>
        <w:spacing w:after="160" w:line="259" w:lineRule="auto"/>
        <w:rPr>
          <w:rFonts w:ascii="Constantia" w:eastAsia="Calibri" w:hAnsi="Constantia" w:cs="Constantia"/>
          <w:sz w:val="24"/>
          <w:szCs w:val="24"/>
        </w:rPr>
      </w:pPr>
    </w:p>
    <w:sectPr w:rsidR="0000269D" w:rsidSect="00DB51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D1356" w14:textId="77777777" w:rsidR="00D034D2" w:rsidRDefault="00D034D2" w:rsidP="00F41659">
      <w:r>
        <w:separator/>
      </w:r>
    </w:p>
  </w:endnote>
  <w:endnote w:type="continuationSeparator" w:id="0">
    <w:p w14:paraId="13BDF415" w14:textId="77777777" w:rsidR="00D034D2" w:rsidRDefault="00D034D2" w:rsidP="00F4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42D40" w14:textId="77777777" w:rsidR="00D034D2" w:rsidRDefault="00D034D2" w:rsidP="00F41659">
      <w:r>
        <w:separator/>
      </w:r>
    </w:p>
  </w:footnote>
  <w:footnote w:type="continuationSeparator" w:id="0">
    <w:p w14:paraId="192BF094" w14:textId="77777777" w:rsidR="00D034D2" w:rsidRDefault="00D034D2" w:rsidP="00F4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D8D6" w14:textId="77777777" w:rsidR="00F41659" w:rsidRDefault="00F4165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7BFD"/>
    <w:multiLevelType w:val="hybridMultilevel"/>
    <w:tmpl w:val="553A0950"/>
    <w:lvl w:ilvl="0" w:tplc="F726F128">
      <w:start w:val="1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5F40"/>
    <w:multiLevelType w:val="hybridMultilevel"/>
    <w:tmpl w:val="49F6DA8C"/>
    <w:lvl w:ilvl="0" w:tplc="C616B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32FA"/>
    <w:multiLevelType w:val="hybridMultilevel"/>
    <w:tmpl w:val="DF86C98E"/>
    <w:lvl w:ilvl="0" w:tplc="ABFEE46E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A5C"/>
    <w:multiLevelType w:val="hybridMultilevel"/>
    <w:tmpl w:val="A6C6A4DC"/>
    <w:lvl w:ilvl="0" w:tplc="CD946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A4C87"/>
    <w:multiLevelType w:val="hybridMultilevel"/>
    <w:tmpl w:val="CCE4F09A"/>
    <w:lvl w:ilvl="0" w:tplc="CC8A58F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5F22E7"/>
    <w:multiLevelType w:val="hybridMultilevel"/>
    <w:tmpl w:val="CB02BC7C"/>
    <w:lvl w:ilvl="0" w:tplc="1EC4A6A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12572"/>
    <w:multiLevelType w:val="hybridMultilevel"/>
    <w:tmpl w:val="9F5C0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219FD"/>
    <w:multiLevelType w:val="hybridMultilevel"/>
    <w:tmpl w:val="B7D62D3A"/>
    <w:lvl w:ilvl="0" w:tplc="2E7CCA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B0C22"/>
    <w:multiLevelType w:val="hybridMultilevel"/>
    <w:tmpl w:val="C204A80A"/>
    <w:lvl w:ilvl="0" w:tplc="47086C00">
      <w:start w:val="39"/>
      <w:numFmt w:val="decimal"/>
      <w:lvlText w:val="(%1"/>
      <w:lvlJc w:val="left"/>
      <w:pPr>
        <w:ind w:left="1080" w:hanging="360"/>
      </w:pPr>
      <w:rPr>
        <w:rFonts w:eastAsiaTheme="minorHAnsi" w:cstheme="minorBidi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1833DA"/>
    <w:multiLevelType w:val="hybridMultilevel"/>
    <w:tmpl w:val="F67E0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84F56"/>
    <w:multiLevelType w:val="hybridMultilevel"/>
    <w:tmpl w:val="F6B400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33126"/>
    <w:multiLevelType w:val="hybridMultilevel"/>
    <w:tmpl w:val="62B2B8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771AF6"/>
    <w:multiLevelType w:val="hybridMultilevel"/>
    <w:tmpl w:val="E7D6B2F8"/>
    <w:lvl w:ilvl="0" w:tplc="22A8FFC8">
      <w:start w:val="1"/>
      <w:numFmt w:val="lowerLetter"/>
      <w:lvlText w:val="%1a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CA7334"/>
    <w:multiLevelType w:val="hybridMultilevel"/>
    <w:tmpl w:val="109CB57C"/>
    <w:lvl w:ilvl="0" w:tplc="C8CCC716">
      <w:start w:val="1"/>
      <w:numFmt w:val="lowerLetter"/>
      <w:lvlText w:val="d%1)"/>
      <w:lvlJc w:val="left"/>
      <w:pPr>
        <w:ind w:left="988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8372A46"/>
    <w:multiLevelType w:val="hybridMultilevel"/>
    <w:tmpl w:val="272410A0"/>
    <w:lvl w:ilvl="0" w:tplc="5BAAE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025557">
    <w:abstractNumId w:val="5"/>
  </w:num>
  <w:num w:numId="2" w16cid:durableId="314647906">
    <w:abstractNumId w:val="14"/>
  </w:num>
  <w:num w:numId="3" w16cid:durableId="1990866424">
    <w:abstractNumId w:val="1"/>
  </w:num>
  <w:num w:numId="4" w16cid:durableId="1734307133">
    <w:abstractNumId w:val="7"/>
  </w:num>
  <w:num w:numId="5" w16cid:durableId="1560435975">
    <w:abstractNumId w:val="8"/>
  </w:num>
  <w:num w:numId="6" w16cid:durableId="901332930">
    <w:abstractNumId w:val="10"/>
  </w:num>
  <w:num w:numId="7" w16cid:durableId="1597008995">
    <w:abstractNumId w:val="9"/>
  </w:num>
  <w:num w:numId="8" w16cid:durableId="14693401">
    <w:abstractNumId w:val="6"/>
  </w:num>
  <w:num w:numId="9" w16cid:durableId="1138498513">
    <w:abstractNumId w:val="11"/>
  </w:num>
  <w:num w:numId="10" w16cid:durableId="1120957323">
    <w:abstractNumId w:val="0"/>
  </w:num>
  <w:num w:numId="11" w16cid:durableId="1621691167">
    <w:abstractNumId w:val="3"/>
  </w:num>
  <w:num w:numId="12" w16cid:durableId="1489860169">
    <w:abstractNumId w:val="2"/>
  </w:num>
  <w:num w:numId="13" w16cid:durableId="1292976241">
    <w:abstractNumId w:val="12"/>
  </w:num>
  <w:num w:numId="14" w16cid:durableId="705564167">
    <w:abstractNumId w:val="4"/>
  </w:num>
  <w:num w:numId="15" w16cid:durableId="13206938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31"/>
    <w:rsid w:val="0000269D"/>
    <w:rsid w:val="00004F44"/>
    <w:rsid w:val="000255E3"/>
    <w:rsid w:val="00032A08"/>
    <w:rsid w:val="00037423"/>
    <w:rsid w:val="000452EA"/>
    <w:rsid w:val="0005017F"/>
    <w:rsid w:val="000523C1"/>
    <w:rsid w:val="00053EE7"/>
    <w:rsid w:val="00080086"/>
    <w:rsid w:val="00092481"/>
    <w:rsid w:val="000C117F"/>
    <w:rsid w:val="000F01B2"/>
    <w:rsid w:val="0010445E"/>
    <w:rsid w:val="001140F5"/>
    <w:rsid w:val="00115FCA"/>
    <w:rsid w:val="0014540B"/>
    <w:rsid w:val="00145E01"/>
    <w:rsid w:val="001628D4"/>
    <w:rsid w:val="001633AC"/>
    <w:rsid w:val="00163767"/>
    <w:rsid w:val="00165047"/>
    <w:rsid w:val="00182D51"/>
    <w:rsid w:val="0019415A"/>
    <w:rsid w:val="00194FBB"/>
    <w:rsid w:val="001959BA"/>
    <w:rsid w:val="001A3108"/>
    <w:rsid w:val="001B1CD5"/>
    <w:rsid w:val="001C3AAC"/>
    <w:rsid w:val="001D59C9"/>
    <w:rsid w:val="00204B70"/>
    <w:rsid w:val="0020582C"/>
    <w:rsid w:val="00206120"/>
    <w:rsid w:val="002171B5"/>
    <w:rsid w:val="00222A45"/>
    <w:rsid w:val="00222C7F"/>
    <w:rsid w:val="002261C9"/>
    <w:rsid w:val="00227507"/>
    <w:rsid w:val="00256A95"/>
    <w:rsid w:val="002609A4"/>
    <w:rsid w:val="0026159E"/>
    <w:rsid w:val="00275873"/>
    <w:rsid w:val="00275A87"/>
    <w:rsid w:val="002B5DF3"/>
    <w:rsid w:val="002E3418"/>
    <w:rsid w:val="0030746C"/>
    <w:rsid w:val="003157EB"/>
    <w:rsid w:val="00343FAB"/>
    <w:rsid w:val="0038063E"/>
    <w:rsid w:val="0038418F"/>
    <w:rsid w:val="00385B51"/>
    <w:rsid w:val="003B7849"/>
    <w:rsid w:val="003C72CE"/>
    <w:rsid w:val="003D586B"/>
    <w:rsid w:val="003D6E04"/>
    <w:rsid w:val="004039EB"/>
    <w:rsid w:val="00413E42"/>
    <w:rsid w:val="00415F98"/>
    <w:rsid w:val="00416987"/>
    <w:rsid w:val="00433270"/>
    <w:rsid w:val="004445CF"/>
    <w:rsid w:val="00447B54"/>
    <w:rsid w:val="00457061"/>
    <w:rsid w:val="00457A94"/>
    <w:rsid w:val="00464E3B"/>
    <w:rsid w:val="00492062"/>
    <w:rsid w:val="004977B8"/>
    <w:rsid w:val="004A7E0D"/>
    <w:rsid w:val="004E68D3"/>
    <w:rsid w:val="004F2922"/>
    <w:rsid w:val="004F5B71"/>
    <w:rsid w:val="0050586C"/>
    <w:rsid w:val="00510028"/>
    <w:rsid w:val="00534EB5"/>
    <w:rsid w:val="00546082"/>
    <w:rsid w:val="0055442D"/>
    <w:rsid w:val="005878F1"/>
    <w:rsid w:val="005B68C4"/>
    <w:rsid w:val="005F2F8A"/>
    <w:rsid w:val="0063017E"/>
    <w:rsid w:val="00630973"/>
    <w:rsid w:val="006373F9"/>
    <w:rsid w:val="006723FD"/>
    <w:rsid w:val="00685BA8"/>
    <w:rsid w:val="006949A5"/>
    <w:rsid w:val="006A4F4C"/>
    <w:rsid w:val="006B79B3"/>
    <w:rsid w:val="006C1BF3"/>
    <w:rsid w:val="006E2F02"/>
    <w:rsid w:val="006F2A5F"/>
    <w:rsid w:val="0071265C"/>
    <w:rsid w:val="00762DA3"/>
    <w:rsid w:val="007634B8"/>
    <w:rsid w:val="00773FED"/>
    <w:rsid w:val="007858F7"/>
    <w:rsid w:val="007A1FDE"/>
    <w:rsid w:val="007A492B"/>
    <w:rsid w:val="007A4FF4"/>
    <w:rsid w:val="007A6775"/>
    <w:rsid w:val="007A7012"/>
    <w:rsid w:val="007D6AE4"/>
    <w:rsid w:val="007F500F"/>
    <w:rsid w:val="00804E44"/>
    <w:rsid w:val="00812784"/>
    <w:rsid w:val="008138CA"/>
    <w:rsid w:val="0081553A"/>
    <w:rsid w:val="008179DF"/>
    <w:rsid w:val="00826F8C"/>
    <w:rsid w:val="0083329D"/>
    <w:rsid w:val="0084019E"/>
    <w:rsid w:val="008429A7"/>
    <w:rsid w:val="00850AB0"/>
    <w:rsid w:val="00857999"/>
    <w:rsid w:val="00863EB1"/>
    <w:rsid w:val="00876286"/>
    <w:rsid w:val="008B5B31"/>
    <w:rsid w:val="008C296D"/>
    <w:rsid w:val="008C7014"/>
    <w:rsid w:val="008D7A3F"/>
    <w:rsid w:val="008E1C50"/>
    <w:rsid w:val="008E50DA"/>
    <w:rsid w:val="008F5737"/>
    <w:rsid w:val="009022D7"/>
    <w:rsid w:val="00911445"/>
    <w:rsid w:val="009117DB"/>
    <w:rsid w:val="00946B69"/>
    <w:rsid w:val="00953779"/>
    <w:rsid w:val="0098162B"/>
    <w:rsid w:val="00985019"/>
    <w:rsid w:val="0098749F"/>
    <w:rsid w:val="009927BC"/>
    <w:rsid w:val="009A0688"/>
    <w:rsid w:val="009A6B34"/>
    <w:rsid w:val="009B6A2E"/>
    <w:rsid w:val="009C37E2"/>
    <w:rsid w:val="009F053F"/>
    <w:rsid w:val="009F07C3"/>
    <w:rsid w:val="009F2EFF"/>
    <w:rsid w:val="009F3820"/>
    <w:rsid w:val="00A02F8B"/>
    <w:rsid w:val="00A16FA1"/>
    <w:rsid w:val="00A563C8"/>
    <w:rsid w:val="00A61D19"/>
    <w:rsid w:val="00AA2015"/>
    <w:rsid w:val="00AA543F"/>
    <w:rsid w:val="00AA6E9F"/>
    <w:rsid w:val="00AA75FC"/>
    <w:rsid w:val="00AA79E0"/>
    <w:rsid w:val="00AB1075"/>
    <w:rsid w:val="00AC6656"/>
    <w:rsid w:val="00AD5908"/>
    <w:rsid w:val="00AE6844"/>
    <w:rsid w:val="00B20229"/>
    <w:rsid w:val="00B30BC1"/>
    <w:rsid w:val="00B3287F"/>
    <w:rsid w:val="00B35F0C"/>
    <w:rsid w:val="00B3798F"/>
    <w:rsid w:val="00B4051C"/>
    <w:rsid w:val="00B66FB4"/>
    <w:rsid w:val="00B8052F"/>
    <w:rsid w:val="00BC22FD"/>
    <w:rsid w:val="00BD7E51"/>
    <w:rsid w:val="00BE22BC"/>
    <w:rsid w:val="00BE28B8"/>
    <w:rsid w:val="00BE4024"/>
    <w:rsid w:val="00BF20E4"/>
    <w:rsid w:val="00C135D6"/>
    <w:rsid w:val="00C333D2"/>
    <w:rsid w:val="00C41D51"/>
    <w:rsid w:val="00C57F04"/>
    <w:rsid w:val="00C806D6"/>
    <w:rsid w:val="00C91C59"/>
    <w:rsid w:val="00CA1C5B"/>
    <w:rsid w:val="00CE76CC"/>
    <w:rsid w:val="00CF5E2C"/>
    <w:rsid w:val="00D034D2"/>
    <w:rsid w:val="00D1604F"/>
    <w:rsid w:val="00D22D12"/>
    <w:rsid w:val="00D22E5E"/>
    <w:rsid w:val="00D251A6"/>
    <w:rsid w:val="00D41B74"/>
    <w:rsid w:val="00D61DEE"/>
    <w:rsid w:val="00D800DD"/>
    <w:rsid w:val="00D90C64"/>
    <w:rsid w:val="00D9190F"/>
    <w:rsid w:val="00D9626C"/>
    <w:rsid w:val="00DB45F9"/>
    <w:rsid w:val="00DB51A4"/>
    <w:rsid w:val="00DC27E3"/>
    <w:rsid w:val="00DC31F5"/>
    <w:rsid w:val="00DC7F26"/>
    <w:rsid w:val="00DF4D42"/>
    <w:rsid w:val="00DF5B84"/>
    <w:rsid w:val="00E2238E"/>
    <w:rsid w:val="00E27C01"/>
    <w:rsid w:val="00E43B72"/>
    <w:rsid w:val="00E71FEC"/>
    <w:rsid w:val="00E8650D"/>
    <w:rsid w:val="00EA0684"/>
    <w:rsid w:val="00EA64F4"/>
    <w:rsid w:val="00EB2CFD"/>
    <w:rsid w:val="00EB66EF"/>
    <w:rsid w:val="00EC3B58"/>
    <w:rsid w:val="00EC779E"/>
    <w:rsid w:val="00ED1E0B"/>
    <w:rsid w:val="00EE0A89"/>
    <w:rsid w:val="00EE364B"/>
    <w:rsid w:val="00EE4267"/>
    <w:rsid w:val="00F26B11"/>
    <w:rsid w:val="00F326B8"/>
    <w:rsid w:val="00F379B0"/>
    <w:rsid w:val="00F41659"/>
    <w:rsid w:val="00F538C2"/>
    <w:rsid w:val="00F54BD2"/>
    <w:rsid w:val="00F73440"/>
    <w:rsid w:val="00F776E1"/>
    <w:rsid w:val="00F95870"/>
    <w:rsid w:val="00F963B0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B6F2"/>
  <w15:chartTrackingRefBased/>
  <w15:docId w15:val="{30252C1A-A414-4DAC-8F1F-CD60EF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5B31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626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416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1659"/>
  </w:style>
  <w:style w:type="paragraph" w:styleId="llb">
    <w:name w:val="footer"/>
    <w:basedOn w:val="Norml"/>
    <w:link w:val="llbChar"/>
    <w:uiPriority w:val="99"/>
    <w:unhideWhenUsed/>
    <w:rsid w:val="00F416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1659"/>
  </w:style>
  <w:style w:type="paragraph" w:styleId="Buborkszveg">
    <w:name w:val="Balloon Text"/>
    <w:basedOn w:val="Norml"/>
    <w:link w:val="BuborkszvegChar"/>
    <w:uiPriority w:val="99"/>
    <w:semiHidden/>
    <w:unhideWhenUsed/>
    <w:rsid w:val="00B379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798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179DF"/>
    <w:pPr>
      <w:spacing w:after="0" w:line="240" w:lineRule="auto"/>
    </w:pPr>
  </w:style>
  <w:style w:type="table" w:styleId="Rcsostblzat">
    <w:name w:val="Table Grid"/>
    <w:basedOn w:val="Normltblzat"/>
    <w:uiPriority w:val="39"/>
    <w:rsid w:val="0081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3C72CE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C72CE"/>
    <w:rPr>
      <w:color w:val="954F72"/>
      <w:u w:val="single"/>
    </w:rPr>
  </w:style>
  <w:style w:type="paragraph" w:customStyle="1" w:styleId="msonormal0">
    <w:name w:val="msonormal"/>
    <w:basedOn w:val="Norml"/>
    <w:rsid w:val="003C72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nt5">
    <w:name w:val="font5"/>
    <w:basedOn w:val="Norml"/>
    <w:rsid w:val="003C72CE"/>
    <w:pPr>
      <w:spacing w:before="100" w:beforeAutospacing="1" w:after="100" w:afterAutospacing="1"/>
    </w:pPr>
    <w:rPr>
      <w:rFonts w:ascii="Constantia" w:eastAsia="Times New Roman" w:hAnsi="Constantia" w:cs="Times New Roman"/>
      <w:b/>
      <w:bCs/>
      <w:sz w:val="20"/>
      <w:szCs w:val="20"/>
      <w:lang w:eastAsia="hu-HU"/>
    </w:rPr>
  </w:style>
  <w:style w:type="paragraph" w:customStyle="1" w:styleId="font6">
    <w:name w:val="font6"/>
    <w:basedOn w:val="Norml"/>
    <w:rsid w:val="003C72CE"/>
    <w:pPr>
      <w:spacing w:before="100" w:beforeAutospacing="1" w:after="100" w:afterAutospacing="1"/>
    </w:pPr>
    <w:rPr>
      <w:rFonts w:ascii="Constantia" w:eastAsia="Times New Roman" w:hAnsi="Constantia" w:cs="Times New Roman"/>
      <w:b/>
      <w:bCs/>
      <w:sz w:val="20"/>
      <w:szCs w:val="20"/>
      <w:lang w:eastAsia="hu-HU"/>
    </w:rPr>
  </w:style>
  <w:style w:type="paragraph" w:customStyle="1" w:styleId="xl63">
    <w:name w:val="xl63"/>
    <w:basedOn w:val="Norml"/>
    <w:rsid w:val="003C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nstantia" w:eastAsia="Times New Roman" w:hAnsi="Constantia" w:cs="Times New Roman"/>
      <w:b/>
      <w:bCs/>
      <w:sz w:val="20"/>
      <w:szCs w:val="20"/>
      <w:lang w:eastAsia="hu-HU"/>
    </w:rPr>
  </w:style>
  <w:style w:type="paragraph" w:customStyle="1" w:styleId="xl64">
    <w:name w:val="xl64"/>
    <w:basedOn w:val="Norml"/>
    <w:rsid w:val="003C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nstantia" w:eastAsia="Times New Roman" w:hAnsi="Constantia" w:cs="Times New Roman"/>
      <w:b/>
      <w:bCs/>
      <w:sz w:val="20"/>
      <w:szCs w:val="20"/>
      <w:lang w:eastAsia="hu-HU"/>
    </w:rPr>
  </w:style>
  <w:style w:type="paragraph" w:customStyle="1" w:styleId="xl65">
    <w:name w:val="xl65"/>
    <w:basedOn w:val="Norml"/>
    <w:rsid w:val="003C72CE"/>
    <w:pPr>
      <w:spacing w:before="100" w:beforeAutospacing="1" w:after="100" w:afterAutospacing="1"/>
      <w:jc w:val="center"/>
      <w:textAlignment w:val="center"/>
    </w:pPr>
    <w:rPr>
      <w:rFonts w:ascii="Constantia" w:eastAsia="Times New Roman" w:hAnsi="Constantia" w:cs="Times New Roman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3C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onstantia" w:eastAsia="Times New Roman" w:hAnsi="Constantia" w:cs="Times New Roman"/>
      <w:sz w:val="20"/>
      <w:szCs w:val="20"/>
      <w:lang w:eastAsia="hu-HU"/>
    </w:rPr>
  </w:style>
  <w:style w:type="paragraph" w:customStyle="1" w:styleId="xl67">
    <w:name w:val="xl67"/>
    <w:basedOn w:val="Norml"/>
    <w:rsid w:val="003C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nstantia" w:eastAsia="Times New Roman" w:hAnsi="Constantia" w:cs="Times New Roman"/>
      <w:sz w:val="20"/>
      <w:szCs w:val="20"/>
      <w:lang w:eastAsia="hu-HU"/>
    </w:rPr>
  </w:style>
  <w:style w:type="paragraph" w:customStyle="1" w:styleId="xl68">
    <w:name w:val="xl68"/>
    <w:basedOn w:val="Norml"/>
    <w:rsid w:val="003C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nstantia" w:eastAsia="Times New Roman" w:hAnsi="Constantia" w:cs="Times New Roman"/>
      <w:sz w:val="20"/>
      <w:szCs w:val="20"/>
      <w:lang w:eastAsia="hu-HU"/>
    </w:rPr>
  </w:style>
  <w:style w:type="paragraph" w:customStyle="1" w:styleId="xl69">
    <w:name w:val="xl69"/>
    <w:basedOn w:val="Norml"/>
    <w:rsid w:val="003C72CE"/>
    <w:pPr>
      <w:spacing w:before="100" w:beforeAutospacing="1" w:after="100" w:afterAutospacing="1"/>
    </w:pPr>
    <w:rPr>
      <w:rFonts w:ascii="Constantia" w:eastAsia="Times New Roman" w:hAnsi="Constantia" w:cs="Times New Roman"/>
      <w:sz w:val="20"/>
      <w:szCs w:val="20"/>
      <w:lang w:eastAsia="hu-HU"/>
    </w:rPr>
  </w:style>
  <w:style w:type="paragraph" w:customStyle="1" w:styleId="xl70">
    <w:name w:val="xl70"/>
    <w:basedOn w:val="Norml"/>
    <w:rsid w:val="003C7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onstantia" w:eastAsia="Times New Roman" w:hAnsi="Constantia" w:cs="Times New Roman"/>
      <w:sz w:val="20"/>
      <w:szCs w:val="20"/>
      <w:lang w:eastAsia="hu-HU"/>
    </w:rPr>
  </w:style>
  <w:style w:type="paragraph" w:customStyle="1" w:styleId="xl71">
    <w:name w:val="xl71"/>
    <w:basedOn w:val="Norml"/>
    <w:rsid w:val="003C7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nstantia" w:eastAsia="Times New Roman" w:hAnsi="Constantia" w:cs="Times New Roman"/>
      <w:sz w:val="20"/>
      <w:szCs w:val="20"/>
      <w:lang w:eastAsia="hu-HU"/>
    </w:rPr>
  </w:style>
  <w:style w:type="paragraph" w:customStyle="1" w:styleId="xl72">
    <w:name w:val="xl72"/>
    <w:basedOn w:val="Norml"/>
    <w:rsid w:val="003C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tantia" w:eastAsia="Times New Roman" w:hAnsi="Constantia" w:cs="Times New Roman"/>
      <w:sz w:val="20"/>
      <w:szCs w:val="20"/>
      <w:lang w:eastAsia="hu-HU"/>
    </w:rPr>
  </w:style>
  <w:style w:type="paragraph" w:customStyle="1" w:styleId="xl73">
    <w:name w:val="xl73"/>
    <w:basedOn w:val="Norml"/>
    <w:rsid w:val="003C72CE"/>
    <w:pPr>
      <w:spacing w:before="100" w:beforeAutospacing="1" w:after="100" w:afterAutospacing="1"/>
      <w:jc w:val="right"/>
    </w:pPr>
    <w:rPr>
      <w:rFonts w:ascii="Constantia" w:eastAsia="Times New Roman" w:hAnsi="Constantia" w:cs="Times New Roman"/>
      <w:sz w:val="20"/>
      <w:szCs w:val="20"/>
      <w:lang w:eastAsia="hu-HU"/>
    </w:rPr>
  </w:style>
  <w:style w:type="paragraph" w:customStyle="1" w:styleId="xl74">
    <w:name w:val="xl74"/>
    <w:basedOn w:val="Norml"/>
    <w:rsid w:val="003C72CE"/>
    <w:pPr>
      <w:spacing w:before="100" w:beforeAutospacing="1" w:after="100" w:afterAutospacing="1"/>
    </w:pPr>
    <w:rPr>
      <w:rFonts w:ascii="Constantia" w:eastAsia="Times New Roman" w:hAnsi="Constantia" w:cs="Times New Roman"/>
      <w:sz w:val="20"/>
      <w:szCs w:val="20"/>
      <w:lang w:eastAsia="hu-HU"/>
    </w:rPr>
  </w:style>
  <w:style w:type="paragraph" w:customStyle="1" w:styleId="xl75">
    <w:name w:val="xl75"/>
    <w:basedOn w:val="Norml"/>
    <w:rsid w:val="003C72CE"/>
    <w:pPr>
      <w:spacing w:before="100" w:beforeAutospacing="1" w:after="100" w:afterAutospacing="1"/>
      <w:textAlignment w:val="center"/>
    </w:pPr>
    <w:rPr>
      <w:rFonts w:ascii="Constantia" w:eastAsia="Times New Roman" w:hAnsi="Constantia" w:cs="Times New Roman"/>
      <w:sz w:val="20"/>
      <w:szCs w:val="20"/>
      <w:lang w:eastAsia="hu-HU"/>
    </w:rPr>
  </w:style>
  <w:style w:type="paragraph" w:customStyle="1" w:styleId="xl76">
    <w:name w:val="xl76"/>
    <w:basedOn w:val="Norml"/>
    <w:rsid w:val="003C72CE"/>
    <w:pPr>
      <w:spacing w:before="100" w:beforeAutospacing="1" w:after="100" w:afterAutospacing="1"/>
      <w:jc w:val="right"/>
      <w:textAlignment w:val="center"/>
    </w:pPr>
    <w:rPr>
      <w:rFonts w:ascii="Constantia" w:eastAsia="Times New Roman" w:hAnsi="Constantia" w:cs="Times New Roman"/>
      <w:sz w:val="20"/>
      <w:szCs w:val="20"/>
      <w:lang w:eastAsia="hu-HU"/>
    </w:rPr>
  </w:style>
  <w:style w:type="paragraph" w:customStyle="1" w:styleId="xl77">
    <w:name w:val="xl77"/>
    <w:basedOn w:val="Norml"/>
    <w:rsid w:val="003C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nstantia" w:eastAsia="Times New Roman" w:hAnsi="Constantia" w:cs="Times New Roman"/>
      <w:b/>
      <w:bCs/>
      <w:sz w:val="20"/>
      <w:szCs w:val="20"/>
      <w:lang w:eastAsia="hu-HU"/>
    </w:rPr>
  </w:style>
  <w:style w:type="paragraph" w:customStyle="1" w:styleId="xl78">
    <w:name w:val="xl78"/>
    <w:basedOn w:val="Norml"/>
    <w:rsid w:val="003C7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tantia" w:eastAsia="Times New Roman" w:hAnsi="Constantia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9929B-33D7-4395-84B1-8F20E5B5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Eger MJV PH Informatikai Osztály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Mentusz Dorottya</dc:creator>
  <cp:keywords/>
  <dc:description/>
  <cp:lastModifiedBy>Zsebe Albert</cp:lastModifiedBy>
  <cp:revision>17</cp:revision>
  <cp:lastPrinted>2023-09-20T09:06:00Z</cp:lastPrinted>
  <dcterms:created xsi:type="dcterms:W3CDTF">2024-02-01T13:53:00Z</dcterms:created>
  <dcterms:modified xsi:type="dcterms:W3CDTF">2024-10-21T05:22:00Z</dcterms:modified>
</cp:coreProperties>
</file>