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5245A" w14:textId="77777777" w:rsidR="00B93DB2" w:rsidRDefault="00B93DB2" w:rsidP="00B93DB2">
      <w:r>
        <w:rPr>
          <w:noProof/>
        </w:rPr>
        <w:drawing>
          <wp:inline distT="0" distB="0" distL="0" distR="0" wp14:anchorId="45308429" wp14:editId="714AEF36">
            <wp:extent cx="5752465" cy="818515"/>
            <wp:effectExtent l="0" t="0" r="0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F0602" w14:textId="10D8DB63" w:rsidR="00590BF1" w:rsidRDefault="00590BF1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23DA7A1D" w14:textId="77777777" w:rsidR="00B93DB2" w:rsidRPr="00590BF1" w:rsidRDefault="00B93DB2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14D344E4" w14:textId="48DF6F94" w:rsidR="002749E5" w:rsidRDefault="002749E5" w:rsidP="00590BF1">
      <w:pPr>
        <w:spacing w:line="360" w:lineRule="auto"/>
        <w:jc w:val="center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  <w:r w:rsidRPr="002749E5">
        <w:rPr>
          <w:rFonts w:ascii="Constantia" w:eastAsia="Times New Roman" w:hAnsi="Constantia" w:cs="Calibri"/>
          <w:b/>
          <w:color w:val="000000"/>
          <w:shd w:val="clear" w:color="auto" w:fill="FFFFFF"/>
        </w:rPr>
        <w:t>Előterjesztés a 262/2024. (VI.27.) számú közgyűlési határozat módosításáról</w:t>
      </w:r>
    </w:p>
    <w:p w14:paraId="7EBE290E" w14:textId="77777777" w:rsidR="00590BF1" w:rsidRPr="00590BF1" w:rsidRDefault="00590BF1" w:rsidP="00590BF1">
      <w:pPr>
        <w:spacing w:line="360" w:lineRule="auto"/>
        <w:jc w:val="center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</w:p>
    <w:p w14:paraId="357F5CE4" w14:textId="77777777" w:rsidR="00B8461A" w:rsidRPr="00590BF1" w:rsidRDefault="00B8461A" w:rsidP="00B8461A">
      <w:pPr>
        <w:rPr>
          <w:rFonts w:ascii="Constantia" w:hAnsi="Constantia" w:cs="Constantia"/>
          <w:b/>
          <w:bCs/>
        </w:rPr>
      </w:pPr>
      <w:r w:rsidRPr="00590BF1">
        <w:rPr>
          <w:rFonts w:ascii="Constantia" w:hAnsi="Constantia" w:cs="Constantia"/>
          <w:b/>
          <w:bCs/>
        </w:rPr>
        <w:t>Tisztelt Közgyűlés!</w:t>
      </w:r>
    </w:p>
    <w:p w14:paraId="721B6AD2" w14:textId="77777777" w:rsidR="008B2934" w:rsidRPr="00590BF1" w:rsidRDefault="008B2934" w:rsidP="008B2934">
      <w:pPr>
        <w:spacing w:line="360" w:lineRule="auto"/>
        <w:jc w:val="center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7CAEFEA9" w14:textId="00B32BDD" w:rsidR="00617CD1" w:rsidRDefault="00266A94" w:rsidP="008B2934">
      <w:pPr>
        <w:spacing w:line="360" w:lineRule="auto"/>
        <w:jc w:val="both"/>
        <w:rPr>
          <w:rFonts w:ascii="Constantia" w:hAnsi="Constantia" w:cs="Constantia"/>
        </w:rPr>
      </w:pPr>
      <w:r w:rsidRPr="00590BF1">
        <w:rPr>
          <w:rFonts w:ascii="Constantia" w:hAnsi="Constantia" w:cs="Constantia"/>
        </w:rPr>
        <w:t>Eger Megyei Jogú Város Önkormányzata 202</w:t>
      </w:r>
      <w:r w:rsidR="006A2079" w:rsidRPr="00590BF1">
        <w:rPr>
          <w:rFonts w:ascii="Constantia" w:hAnsi="Constantia" w:cs="Constantia"/>
        </w:rPr>
        <w:t>4</w:t>
      </w:r>
      <w:r w:rsidRPr="00590BF1">
        <w:rPr>
          <w:rFonts w:ascii="Constantia" w:hAnsi="Constantia" w:cs="Constantia"/>
        </w:rPr>
        <w:t>. évi költségvetésének elfogadásával idén</w:t>
      </w:r>
      <w:r w:rsidR="008B2934" w:rsidRPr="00590BF1">
        <w:rPr>
          <w:rFonts w:ascii="Constantia" w:hAnsi="Constantia" w:cs="Constantia"/>
        </w:rPr>
        <w:t xml:space="preserve"> </w:t>
      </w:r>
      <w:r w:rsidR="005C405C" w:rsidRPr="00590BF1">
        <w:rPr>
          <w:rFonts w:ascii="Constantia" w:hAnsi="Constantia" w:cs="Constantia"/>
        </w:rPr>
        <w:t>67.200.000</w:t>
      </w:r>
      <w:r w:rsidR="00910B6A" w:rsidRPr="00590BF1">
        <w:rPr>
          <w:rFonts w:ascii="Constantia" w:hAnsi="Constantia" w:cs="Constantia"/>
        </w:rPr>
        <w:t xml:space="preserve"> </w:t>
      </w:r>
      <w:r w:rsidR="008B2934" w:rsidRPr="00590BF1">
        <w:rPr>
          <w:rFonts w:ascii="Constantia" w:hAnsi="Constantia" w:cs="Constantia"/>
        </w:rPr>
        <w:t>forint áll rendelkezésre a</w:t>
      </w:r>
      <w:r w:rsidR="001477DD" w:rsidRPr="00590BF1">
        <w:rPr>
          <w:rFonts w:ascii="Constantia" w:hAnsi="Constantia" w:cs="Constantia"/>
        </w:rPr>
        <w:t xml:space="preserve"> költségvetés </w:t>
      </w:r>
      <w:r w:rsidR="001477DD" w:rsidRPr="00590BF1">
        <w:rPr>
          <w:rFonts w:ascii="Constantia" w:hAnsi="Constantia" w:cs="Constantia"/>
          <w:lang w:eastAsia="en-US"/>
        </w:rPr>
        <w:t>II/1</w:t>
      </w:r>
      <w:r w:rsidR="005C405C" w:rsidRPr="00590BF1">
        <w:rPr>
          <w:rFonts w:ascii="Constantia" w:hAnsi="Constantia" w:cs="Constantia"/>
          <w:lang w:eastAsia="en-US"/>
        </w:rPr>
        <w:t>5</w:t>
      </w:r>
      <w:r w:rsidR="001477DD" w:rsidRPr="00590BF1">
        <w:rPr>
          <w:rFonts w:ascii="Constantia" w:hAnsi="Constantia" w:cs="Constantia"/>
          <w:lang w:eastAsia="en-US"/>
        </w:rPr>
        <w:t>/1/1/5/K címszámán, az</w:t>
      </w:r>
      <w:r w:rsidR="008B2934" w:rsidRPr="00590BF1">
        <w:rPr>
          <w:rFonts w:ascii="Constantia" w:hAnsi="Constantia" w:cs="Constantia"/>
        </w:rPr>
        <w:t xml:space="preserve"> Eger Termál Kft. – </w:t>
      </w:r>
      <w:r w:rsidR="00B509D3" w:rsidRPr="00590BF1">
        <w:rPr>
          <w:rFonts w:ascii="Constantia" w:hAnsi="Constantia" w:cs="Constantia"/>
        </w:rPr>
        <w:t>Egyesületek vízfelülethasználatának t</w:t>
      </w:r>
      <w:r w:rsidR="008B2934" w:rsidRPr="00590BF1">
        <w:rPr>
          <w:rFonts w:ascii="Constantia" w:hAnsi="Constantia" w:cs="Constantia"/>
        </w:rPr>
        <w:t>ámogatá</w:t>
      </w:r>
      <w:r w:rsidR="002749E5">
        <w:rPr>
          <w:rFonts w:ascii="Constantia" w:hAnsi="Constantia" w:cs="Constantia"/>
        </w:rPr>
        <w:t>sára</w:t>
      </w:r>
      <w:r w:rsidR="002E5A8C">
        <w:rPr>
          <w:rFonts w:ascii="Constantia" w:hAnsi="Constantia" w:cs="Constantia"/>
        </w:rPr>
        <w:t>.</w:t>
      </w:r>
      <w:r w:rsidR="002749E5">
        <w:rPr>
          <w:rFonts w:ascii="Constantia" w:hAnsi="Constantia" w:cs="Constantia"/>
        </w:rPr>
        <w:t xml:space="preserve"> A Közgyűlés 262/2024. (VI.27.) számú határozatában rendelkezett az erre a célra elkülönített összeg felosztásáról, két sportegyesület esetében azonban a kedvezményezett neve pontatlanul szerepelt az előterjesztésben, és így a határozatban is.</w:t>
      </w:r>
    </w:p>
    <w:p w14:paraId="59CCCE90" w14:textId="2FC0F994" w:rsidR="002749E5" w:rsidRDefault="002749E5" w:rsidP="008B2934">
      <w:pPr>
        <w:spacing w:line="36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Tekintettel arra, hogy az eredeti határozatban szerepelt Egri Triatlon Klub helyesen Egri Futó és Triatlon Klub, míg az Eszterházy Károly Egyetem Diák- és Szabadidősport Club – Férfi vízilabda szakosztály helyesen Eszterházy Károly Katolikus Egyetem Diák- és Szabadidősport Club – Férfi vízilabda szakosztály néven létezik, ezért a szóban forgó egyesületek számára a helyesen feltüntetett módon szükséges megítélni a korábban már megítélt támogatást.</w:t>
      </w:r>
    </w:p>
    <w:p w14:paraId="70D6286E" w14:textId="77777777" w:rsidR="00B93DB2" w:rsidRDefault="00B93DB2" w:rsidP="00590BF1">
      <w:pPr>
        <w:spacing w:line="360" w:lineRule="auto"/>
        <w:jc w:val="both"/>
        <w:rPr>
          <w:rFonts w:ascii="Constantia" w:hAnsi="Constantia" w:cs="Constantia"/>
        </w:rPr>
      </w:pPr>
    </w:p>
    <w:p w14:paraId="025E19F1" w14:textId="0F8B5F5D" w:rsidR="00590BF1" w:rsidRPr="00590BF1" w:rsidRDefault="00590BF1" w:rsidP="00590BF1">
      <w:pPr>
        <w:spacing w:line="360" w:lineRule="auto"/>
        <w:jc w:val="both"/>
        <w:rPr>
          <w:rFonts w:ascii="Constantia" w:hAnsi="Constantia" w:cs="Constantia"/>
        </w:rPr>
      </w:pPr>
      <w:r w:rsidRPr="00590BF1">
        <w:rPr>
          <w:rFonts w:ascii="Constantia" w:hAnsi="Constantia" w:cs="Constantia"/>
        </w:rPr>
        <w:t>Kérem a Tisztelt Közgyűlést, az előterjesztésben foglaltakat szíveskedjen elfogadni.</w:t>
      </w:r>
    </w:p>
    <w:p w14:paraId="4CCC4F34" w14:textId="77777777" w:rsidR="002749E5" w:rsidRPr="00590BF1" w:rsidRDefault="002749E5" w:rsidP="00B509D3">
      <w:pPr>
        <w:spacing w:line="360" w:lineRule="auto"/>
        <w:jc w:val="both"/>
        <w:rPr>
          <w:rFonts w:ascii="Constantia" w:hAnsi="Constantia" w:cs="Constantia"/>
        </w:rPr>
      </w:pPr>
    </w:p>
    <w:p w14:paraId="451D40AE" w14:textId="77777777" w:rsidR="00B509D3" w:rsidRPr="00590BF1" w:rsidRDefault="00B509D3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0E4720D7" w14:textId="0EF1AACC" w:rsidR="0042560D" w:rsidRPr="00590BF1" w:rsidRDefault="0042560D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  <w:r w:rsidRPr="00590BF1">
        <w:rPr>
          <w:rFonts w:ascii="Constantia" w:hAnsi="Constantia" w:cs="Calibri"/>
          <w:color w:val="000000"/>
        </w:rPr>
        <w:t xml:space="preserve">Eger, </w:t>
      </w:r>
      <w:r w:rsidR="00B509D3" w:rsidRPr="00590BF1">
        <w:rPr>
          <w:rFonts w:ascii="Constantia" w:hAnsi="Constantia" w:cs="Calibri"/>
          <w:color w:val="000000"/>
        </w:rPr>
        <w:t>202</w:t>
      </w:r>
      <w:r w:rsidR="008B2300" w:rsidRPr="00590BF1">
        <w:rPr>
          <w:rFonts w:ascii="Constantia" w:hAnsi="Constantia" w:cs="Calibri"/>
          <w:color w:val="000000"/>
        </w:rPr>
        <w:t>4</w:t>
      </w:r>
      <w:r w:rsidR="00B509D3" w:rsidRPr="00590BF1">
        <w:rPr>
          <w:rFonts w:ascii="Constantia" w:hAnsi="Constantia" w:cs="Calibri"/>
          <w:color w:val="000000"/>
        </w:rPr>
        <w:t xml:space="preserve">. </w:t>
      </w:r>
      <w:r w:rsidR="00B93DB2">
        <w:rPr>
          <w:rFonts w:ascii="Constantia" w:hAnsi="Constantia" w:cs="Calibri"/>
          <w:color w:val="000000"/>
        </w:rPr>
        <w:t>október</w:t>
      </w:r>
      <w:r w:rsidR="002749E5">
        <w:rPr>
          <w:rFonts w:ascii="Constantia" w:hAnsi="Constantia" w:cs="Calibri"/>
          <w:color w:val="000000"/>
        </w:rPr>
        <w:t xml:space="preserve"> </w:t>
      </w:r>
      <w:r w:rsidR="00B93DB2">
        <w:rPr>
          <w:rFonts w:ascii="Constantia" w:hAnsi="Constantia" w:cs="Calibri"/>
          <w:color w:val="000000"/>
        </w:rPr>
        <w:t>9</w:t>
      </w:r>
      <w:r w:rsidRPr="00590BF1">
        <w:rPr>
          <w:rFonts w:ascii="Constantia" w:hAnsi="Constantia" w:cs="Calibri"/>
          <w:color w:val="000000"/>
        </w:rPr>
        <w:t>.</w:t>
      </w:r>
    </w:p>
    <w:p w14:paraId="59C39279" w14:textId="77777777" w:rsidR="00B509D3" w:rsidRDefault="00B509D3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19160C12" w14:textId="77777777" w:rsidR="002749E5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25D266AE" w14:textId="77777777" w:rsidR="002749E5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5CBF22FC" w14:textId="77777777" w:rsidR="002749E5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48ED4FFD" w14:textId="77777777" w:rsidR="00B93DB2" w:rsidRDefault="00B93DB2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4EF5003C" w14:textId="77777777" w:rsidR="002749E5" w:rsidRPr="00590BF1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3ED718E7" w14:textId="68320D47" w:rsidR="0042560D" w:rsidRPr="00590BF1" w:rsidRDefault="00B93DB2" w:rsidP="00B93DB2">
      <w:pPr>
        <w:spacing w:line="360" w:lineRule="auto"/>
        <w:ind w:left="284" w:firstLine="5380"/>
        <w:jc w:val="both"/>
        <w:rPr>
          <w:rFonts w:ascii="Constantia" w:hAnsi="Constantia" w:cs="Calibri"/>
          <w:b/>
          <w:color w:val="000000"/>
        </w:rPr>
      </w:pPr>
      <w:r>
        <w:rPr>
          <w:rFonts w:ascii="Constantia" w:hAnsi="Constantia" w:cs="Calibri"/>
          <w:b/>
          <w:color w:val="000000"/>
        </w:rPr>
        <w:t xml:space="preserve">     Vágner Ákos</w:t>
      </w:r>
    </w:p>
    <w:p w14:paraId="5CE333CD" w14:textId="77777777" w:rsidR="00620556" w:rsidRPr="00590BF1" w:rsidRDefault="0042560D" w:rsidP="002B65F7">
      <w:pPr>
        <w:spacing w:line="360" w:lineRule="auto"/>
        <w:ind w:firstLine="5954"/>
        <w:jc w:val="both"/>
        <w:rPr>
          <w:rFonts w:ascii="Constantia" w:hAnsi="Constantia" w:cs="Calibri"/>
          <w:color w:val="000000"/>
        </w:rPr>
      </w:pPr>
      <w:r w:rsidRPr="00590BF1">
        <w:rPr>
          <w:rFonts w:ascii="Constantia" w:hAnsi="Constantia" w:cs="Calibri"/>
          <w:color w:val="000000"/>
        </w:rPr>
        <w:t>polgármester</w:t>
      </w:r>
    </w:p>
    <w:p w14:paraId="62FD6F98" w14:textId="77777777" w:rsidR="007A6893" w:rsidRPr="00590BF1" w:rsidRDefault="007A6893" w:rsidP="003642B5">
      <w:pPr>
        <w:spacing w:after="160" w:line="259" w:lineRule="auto"/>
        <w:rPr>
          <w:rFonts w:ascii="Constantia" w:hAnsi="Constantia" w:cs="Constantia"/>
          <w:b/>
          <w:u w:val="single"/>
        </w:rPr>
      </w:pPr>
    </w:p>
    <w:p w14:paraId="4AEBA557" w14:textId="2977C4D6" w:rsidR="00B509D3" w:rsidRPr="00590BF1" w:rsidRDefault="00B509D3" w:rsidP="00590BF1">
      <w:pPr>
        <w:spacing w:after="160" w:line="259" w:lineRule="auto"/>
        <w:rPr>
          <w:rFonts w:ascii="Constantia" w:hAnsi="Constantia" w:cs="Constantia"/>
          <w:b/>
          <w:u w:val="single"/>
        </w:rPr>
      </w:pPr>
      <w:r w:rsidRPr="00590BF1">
        <w:rPr>
          <w:rFonts w:ascii="Constantia" w:hAnsi="Constantia" w:cs="Constantia"/>
          <w:b/>
          <w:u w:val="single"/>
        </w:rPr>
        <w:t xml:space="preserve">Határozati javaslat </w:t>
      </w:r>
      <w:r w:rsidRPr="00590BF1">
        <w:rPr>
          <w:rFonts w:ascii="Constantia" w:hAnsi="Constantia"/>
          <w:b/>
          <w:u w:val="single"/>
        </w:rPr>
        <w:t>(egyszerű többség):</w:t>
      </w:r>
    </w:p>
    <w:p w14:paraId="4D32C802" w14:textId="0D7FBDC4" w:rsidR="00B509D3" w:rsidRPr="00590BF1" w:rsidRDefault="00B509D3" w:rsidP="007C3BA8">
      <w:pPr>
        <w:spacing w:line="360" w:lineRule="auto"/>
        <w:jc w:val="both"/>
        <w:rPr>
          <w:rFonts w:ascii="Constantia" w:hAnsi="Constantia" w:cs="Constantia"/>
        </w:rPr>
      </w:pPr>
      <w:r w:rsidRPr="00590BF1">
        <w:rPr>
          <w:rFonts w:ascii="Constantia" w:hAnsi="Constantia" w:cs="Constantia"/>
        </w:rPr>
        <w:t xml:space="preserve">Eger Megyei Jogú Város Önkormányzata Közgyűlése </w:t>
      </w:r>
      <w:r w:rsidR="007C3BA8">
        <w:rPr>
          <w:rFonts w:ascii="Constantia" w:hAnsi="Constantia" w:cs="Constantia"/>
        </w:rPr>
        <w:t>a 262</w:t>
      </w:r>
      <w:r w:rsidR="001662D5">
        <w:rPr>
          <w:rFonts w:ascii="Constantia" w:hAnsi="Constantia" w:cs="Constantia"/>
        </w:rPr>
        <w:t>/</w:t>
      </w:r>
      <w:r w:rsidR="007C3BA8">
        <w:rPr>
          <w:rFonts w:ascii="Constantia" w:hAnsi="Constantia" w:cs="Constantia"/>
        </w:rPr>
        <w:t>2024. (VI.27.) határozatában szerepelt Egri Triatlon Klub helyett Egri Futó és Triatlon Klub, míg az Eszterházy Károly Egyetem Diák- és Szabadidősport Club – Férfi vízilabda szakosztály helyett Eszterházy Károly Katolikus Egyetem Diák- és Szabadidősport Club – Férfi vízilabda szakosztálynak ítéli meg a korábban elfogadott támogatást.</w:t>
      </w:r>
      <w:r w:rsidRPr="00590BF1">
        <w:rPr>
          <w:rFonts w:ascii="Constantia" w:hAnsi="Constantia" w:cstheme="minorBidi"/>
          <w:lang w:eastAsia="en-US"/>
        </w:rPr>
        <w:t xml:space="preserve"> </w:t>
      </w:r>
      <w:r w:rsidRPr="00590BF1">
        <w:rPr>
          <w:rFonts w:ascii="Constantia" w:hAnsi="Constantia" w:cs="Constantia"/>
        </w:rPr>
        <w:t xml:space="preserve">A támogatás összege az </w:t>
      </w:r>
      <w:r w:rsidRPr="00590BF1">
        <w:rPr>
          <w:rFonts w:ascii="Constantia" w:hAnsi="Constantia" w:cs="Constantia"/>
          <w:lang w:eastAsia="en-US"/>
        </w:rPr>
        <w:t>Önkormányzat 202</w:t>
      </w:r>
      <w:r w:rsidR="006A2079" w:rsidRPr="00590BF1">
        <w:rPr>
          <w:rFonts w:ascii="Constantia" w:hAnsi="Constantia" w:cs="Constantia"/>
          <w:lang w:eastAsia="en-US"/>
        </w:rPr>
        <w:t>4</w:t>
      </w:r>
      <w:r w:rsidRPr="00590BF1">
        <w:rPr>
          <w:rFonts w:ascii="Constantia" w:hAnsi="Constantia" w:cs="Constantia"/>
          <w:lang w:eastAsia="en-US"/>
        </w:rPr>
        <w:t>. évi költségvetése II/1</w:t>
      </w:r>
      <w:r w:rsidR="001B34A0" w:rsidRPr="00590BF1">
        <w:rPr>
          <w:rFonts w:ascii="Constantia" w:hAnsi="Constantia" w:cs="Constantia"/>
          <w:lang w:eastAsia="en-US"/>
        </w:rPr>
        <w:t>5</w:t>
      </w:r>
      <w:r w:rsidRPr="00590BF1">
        <w:rPr>
          <w:rFonts w:ascii="Constantia" w:hAnsi="Constantia" w:cs="Constantia"/>
          <w:lang w:eastAsia="en-US"/>
        </w:rPr>
        <w:t xml:space="preserve">/1/1/5/K címszámán rendelkezésre áll. </w:t>
      </w:r>
    </w:p>
    <w:p w14:paraId="302FC08E" w14:textId="77777777" w:rsidR="007469EA" w:rsidRPr="00590BF1" w:rsidRDefault="007469EA" w:rsidP="00B509D3">
      <w:pPr>
        <w:jc w:val="both"/>
        <w:rPr>
          <w:rFonts w:ascii="Constantia" w:hAnsi="Constantia" w:cs="Constantia"/>
          <w:lang w:eastAsia="en-US"/>
        </w:rPr>
      </w:pPr>
    </w:p>
    <w:p w14:paraId="42492431" w14:textId="77777777" w:rsidR="00360B30" w:rsidRPr="00590BF1" w:rsidRDefault="00360B30" w:rsidP="00B509D3">
      <w:pPr>
        <w:tabs>
          <w:tab w:val="left" w:pos="3119"/>
        </w:tabs>
        <w:ind w:firstLine="1985"/>
        <w:rPr>
          <w:rFonts w:ascii="Constantia" w:hAnsi="Constantia"/>
          <w:b/>
          <w:u w:val="single"/>
        </w:rPr>
      </w:pPr>
    </w:p>
    <w:p w14:paraId="30FB3CD6" w14:textId="77777777" w:rsidR="007A6893" w:rsidRDefault="007A6893" w:rsidP="00B509D3">
      <w:pPr>
        <w:tabs>
          <w:tab w:val="left" w:pos="3119"/>
        </w:tabs>
        <w:ind w:firstLine="1985"/>
        <w:rPr>
          <w:rFonts w:ascii="Constantia" w:hAnsi="Constantia"/>
          <w:b/>
          <w:u w:val="single"/>
        </w:rPr>
      </w:pPr>
    </w:p>
    <w:p w14:paraId="1100A796" w14:textId="77777777" w:rsidR="007A6893" w:rsidRPr="00590BF1" w:rsidRDefault="007A6893" w:rsidP="00B509D3">
      <w:pPr>
        <w:tabs>
          <w:tab w:val="left" w:pos="3119"/>
        </w:tabs>
        <w:ind w:firstLine="1985"/>
        <w:rPr>
          <w:rFonts w:ascii="Constantia" w:hAnsi="Constantia"/>
          <w:b/>
          <w:u w:val="single"/>
        </w:rPr>
      </w:pPr>
    </w:p>
    <w:p w14:paraId="0AFE342F" w14:textId="1E0A7BF9" w:rsidR="00B509D3" w:rsidRPr="00590BF1" w:rsidRDefault="00B509D3" w:rsidP="00B509D3">
      <w:pPr>
        <w:tabs>
          <w:tab w:val="left" w:pos="3119"/>
        </w:tabs>
        <w:ind w:firstLine="1985"/>
        <w:rPr>
          <w:rFonts w:ascii="Constantia" w:hAnsi="Constantia"/>
        </w:rPr>
      </w:pPr>
      <w:r w:rsidRPr="00590BF1">
        <w:rPr>
          <w:rFonts w:ascii="Constantia" w:hAnsi="Constantia"/>
          <w:b/>
          <w:u w:val="single"/>
        </w:rPr>
        <w:t>Felelős:</w:t>
      </w:r>
      <w:r w:rsidRPr="00590BF1">
        <w:rPr>
          <w:rFonts w:ascii="Constantia" w:hAnsi="Constantia"/>
        </w:rPr>
        <w:tab/>
      </w:r>
      <w:r w:rsidR="007A6893" w:rsidRPr="00590BF1">
        <w:rPr>
          <w:rFonts w:ascii="Constantia" w:hAnsi="Constantia"/>
        </w:rPr>
        <w:t xml:space="preserve">  </w:t>
      </w:r>
      <w:r w:rsidR="00B93DB2">
        <w:rPr>
          <w:rFonts w:ascii="Constantia" w:hAnsi="Constantia"/>
        </w:rPr>
        <w:t>Vágner Ákos</w:t>
      </w:r>
      <w:r w:rsidRPr="00590BF1">
        <w:rPr>
          <w:rFonts w:ascii="Constantia" w:hAnsi="Constantia"/>
        </w:rPr>
        <w:t xml:space="preserve"> polgármester megbízásából:</w:t>
      </w:r>
    </w:p>
    <w:p w14:paraId="5524B462" w14:textId="7B2D5D7E" w:rsidR="00B509D3" w:rsidRPr="00590BF1" w:rsidRDefault="00B509D3" w:rsidP="00B509D3">
      <w:pPr>
        <w:tabs>
          <w:tab w:val="left" w:pos="3119"/>
        </w:tabs>
        <w:ind w:right="-142"/>
        <w:outlineLvl w:val="0"/>
        <w:rPr>
          <w:rFonts w:ascii="Constantia" w:hAnsi="Constantia"/>
        </w:rPr>
      </w:pPr>
      <w:r w:rsidRPr="00590BF1">
        <w:rPr>
          <w:rFonts w:ascii="Constantia" w:hAnsi="Constantia"/>
        </w:rPr>
        <w:tab/>
      </w:r>
      <w:r w:rsidR="000C0106">
        <w:rPr>
          <w:rFonts w:ascii="Constantia" w:hAnsi="Constantia"/>
        </w:rPr>
        <w:t xml:space="preserve"> Vincze Adrienn </w:t>
      </w:r>
      <w:r w:rsidRPr="00590BF1">
        <w:rPr>
          <w:rFonts w:ascii="Constantia" w:hAnsi="Constantia"/>
        </w:rPr>
        <w:t xml:space="preserve"> Gazdasági Iroda irodavezető</w:t>
      </w:r>
    </w:p>
    <w:p w14:paraId="7C28EE1D" w14:textId="647F1535" w:rsidR="00B509D3" w:rsidRPr="00590BF1" w:rsidRDefault="007A6893" w:rsidP="00B509D3">
      <w:pPr>
        <w:tabs>
          <w:tab w:val="left" w:pos="3119"/>
        </w:tabs>
        <w:ind w:left="3119" w:right="-142"/>
        <w:outlineLvl w:val="0"/>
        <w:rPr>
          <w:rFonts w:ascii="Constantia" w:hAnsi="Constantia"/>
        </w:rPr>
      </w:pPr>
      <w:r w:rsidRPr="00590BF1">
        <w:rPr>
          <w:rFonts w:ascii="Constantia" w:hAnsi="Constantia"/>
        </w:rPr>
        <w:t xml:space="preserve">  </w:t>
      </w:r>
      <w:r w:rsidR="00B93DB2">
        <w:rPr>
          <w:rFonts w:ascii="Constantia" w:hAnsi="Constantia"/>
        </w:rPr>
        <w:t>Dr. Kormos Ádám Kabinet Iroda irodavezető</w:t>
      </w:r>
      <w:r w:rsidR="00B509D3" w:rsidRPr="00590BF1">
        <w:rPr>
          <w:rFonts w:ascii="Constantia" w:hAnsi="Constantia"/>
        </w:rPr>
        <w:t xml:space="preserve"> </w:t>
      </w:r>
    </w:p>
    <w:p w14:paraId="20835097" w14:textId="77777777" w:rsidR="007A6893" w:rsidRPr="00590BF1" w:rsidRDefault="007A6893" w:rsidP="00B509D3">
      <w:pPr>
        <w:tabs>
          <w:tab w:val="left" w:pos="3119"/>
        </w:tabs>
        <w:ind w:left="3119" w:right="-142"/>
        <w:outlineLvl w:val="0"/>
        <w:rPr>
          <w:rFonts w:ascii="Constantia" w:hAnsi="Constantia"/>
        </w:rPr>
      </w:pPr>
    </w:p>
    <w:p w14:paraId="0E971D1F" w14:textId="77777777" w:rsidR="007A6893" w:rsidRPr="00590BF1" w:rsidRDefault="007A6893" w:rsidP="00B509D3">
      <w:pPr>
        <w:tabs>
          <w:tab w:val="left" w:pos="3119"/>
        </w:tabs>
        <w:ind w:left="3119" w:right="-142"/>
        <w:outlineLvl w:val="0"/>
        <w:rPr>
          <w:rFonts w:ascii="Constantia" w:hAnsi="Constantia"/>
        </w:rPr>
      </w:pPr>
    </w:p>
    <w:p w14:paraId="4943B88F" w14:textId="1347432C" w:rsidR="00B509D3" w:rsidRPr="00590BF1" w:rsidRDefault="00B509D3" w:rsidP="00B509D3">
      <w:pPr>
        <w:tabs>
          <w:tab w:val="left" w:pos="1985"/>
        </w:tabs>
        <w:ind w:right="250"/>
        <w:outlineLvl w:val="0"/>
        <w:rPr>
          <w:rFonts w:ascii="Constantia" w:hAnsi="Constantia"/>
        </w:rPr>
      </w:pPr>
      <w:r w:rsidRPr="00590BF1">
        <w:rPr>
          <w:rFonts w:ascii="Constantia" w:hAnsi="Constantia"/>
        </w:rPr>
        <w:tab/>
      </w:r>
      <w:r w:rsidRPr="00590BF1">
        <w:rPr>
          <w:rFonts w:ascii="Constantia" w:hAnsi="Constantia"/>
          <w:b/>
          <w:u w:val="single"/>
        </w:rPr>
        <w:t>Határidő:</w:t>
      </w:r>
      <w:r w:rsidRPr="00590BF1">
        <w:rPr>
          <w:rFonts w:ascii="Constantia" w:hAnsi="Constantia"/>
        </w:rPr>
        <w:t xml:space="preserve"> </w:t>
      </w:r>
      <w:r w:rsidR="007A6893" w:rsidRPr="00590BF1">
        <w:rPr>
          <w:rFonts w:ascii="Constantia" w:hAnsi="Constantia"/>
        </w:rPr>
        <w:t xml:space="preserve">  </w:t>
      </w:r>
      <w:r w:rsidRPr="00590BF1">
        <w:rPr>
          <w:rFonts w:ascii="Constantia" w:hAnsi="Constantia"/>
        </w:rPr>
        <w:t>202</w:t>
      </w:r>
      <w:r w:rsidR="006A2079" w:rsidRPr="00590BF1">
        <w:rPr>
          <w:rFonts w:ascii="Constantia" w:hAnsi="Constantia"/>
        </w:rPr>
        <w:t>4</w:t>
      </w:r>
      <w:r w:rsidRPr="00590BF1">
        <w:rPr>
          <w:rFonts w:ascii="Constantia" w:hAnsi="Constantia"/>
        </w:rPr>
        <w:t xml:space="preserve">. </w:t>
      </w:r>
      <w:r w:rsidR="00A21033" w:rsidRPr="00590BF1">
        <w:rPr>
          <w:rFonts w:ascii="Constantia" w:hAnsi="Constantia"/>
        </w:rPr>
        <w:t>december 31</w:t>
      </w:r>
      <w:r w:rsidRPr="00590BF1">
        <w:rPr>
          <w:rFonts w:ascii="Constantia" w:hAnsi="Constantia"/>
        </w:rPr>
        <w:t>.</w:t>
      </w:r>
    </w:p>
    <w:p w14:paraId="460C20B0" w14:textId="77777777" w:rsidR="00B509D3" w:rsidRDefault="00B509D3" w:rsidP="00BB5C3C">
      <w:pPr>
        <w:spacing w:line="360" w:lineRule="auto"/>
        <w:rPr>
          <w:rFonts w:ascii="Constantia" w:hAnsi="Constantia" w:cstheme="minorHAnsi"/>
        </w:rPr>
      </w:pPr>
    </w:p>
    <w:p w14:paraId="52DFE3FD" w14:textId="77777777" w:rsidR="00590BF1" w:rsidRDefault="00590BF1" w:rsidP="00BB5C3C">
      <w:pPr>
        <w:spacing w:line="360" w:lineRule="auto"/>
        <w:rPr>
          <w:rFonts w:ascii="Constantia" w:hAnsi="Constantia" w:cstheme="minorHAnsi"/>
        </w:rPr>
      </w:pPr>
    </w:p>
    <w:p w14:paraId="421744F4" w14:textId="77777777" w:rsidR="00590BF1" w:rsidRPr="00590BF1" w:rsidRDefault="00590BF1" w:rsidP="00BB5C3C">
      <w:pPr>
        <w:spacing w:line="360" w:lineRule="auto"/>
        <w:rPr>
          <w:rFonts w:ascii="Constantia" w:hAnsi="Constantia" w:cstheme="minorHAnsi"/>
        </w:rPr>
      </w:pPr>
    </w:p>
    <w:sectPr w:rsidR="00590BF1" w:rsidRPr="00590BF1" w:rsidSect="003642B5">
      <w:footerReference w:type="default" r:id="rId8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5C9F4" w14:textId="77777777" w:rsidR="000E4FB0" w:rsidRDefault="000E4FB0" w:rsidP="00AD3DFB">
      <w:r>
        <w:separator/>
      </w:r>
    </w:p>
  </w:endnote>
  <w:endnote w:type="continuationSeparator" w:id="0">
    <w:p w14:paraId="4613B783" w14:textId="77777777" w:rsidR="000E4FB0" w:rsidRDefault="000E4FB0" w:rsidP="00AD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3112236"/>
      <w:docPartObj>
        <w:docPartGallery w:val="Page Numbers (Bottom of Page)"/>
        <w:docPartUnique/>
      </w:docPartObj>
    </w:sdtPr>
    <w:sdtEndPr>
      <w:rPr>
        <w:rFonts w:ascii="Constantia" w:hAnsi="Constantia"/>
      </w:rPr>
    </w:sdtEndPr>
    <w:sdtContent>
      <w:p w14:paraId="0123C778" w14:textId="77777777" w:rsidR="00DD7504" w:rsidRPr="00AD3DFB" w:rsidRDefault="00DD7504">
        <w:pPr>
          <w:pStyle w:val="llb"/>
          <w:jc w:val="right"/>
          <w:rPr>
            <w:rFonts w:ascii="Constantia" w:hAnsi="Constantia"/>
          </w:rPr>
        </w:pPr>
        <w:r w:rsidRPr="00AD3DFB">
          <w:rPr>
            <w:rFonts w:ascii="Constantia" w:hAnsi="Constantia"/>
          </w:rPr>
          <w:fldChar w:fldCharType="begin"/>
        </w:r>
        <w:r w:rsidRPr="00AD3DFB">
          <w:rPr>
            <w:rFonts w:ascii="Constantia" w:hAnsi="Constantia"/>
          </w:rPr>
          <w:instrText>PAGE   \* MERGEFORMAT</w:instrText>
        </w:r>
        <w:r w:rsidRPr="00AD3DFB">
          <w:rPr>
            <w:rFonts w:ascii="Constantia" w:hAnsi="Constantia"/>
          </w:rPr>
          <w:fldChar w:fldCharType="separate"/>
        </w:r>
        <w:r w:rsidR="003642B5">
          <w:rPr>
            <w:rFonts w:ascii="Constantia" w:hAnsi="Constantia"/>
            <w:noProof/>
          </w:rPr>
          <w:t>2</w:t>
        </w:r>
        <w:r w:rsidRPr="00AD3DFB">
          <w:rPr>
            <w:rFonts w:ascii="Constantia" w:hAnsi="Constantia"/>
          </w:rPr>
          <w:fldChar w:fldCharType="end"/>
        </w:r>
      </w:p>
    </w:sdtContent>
  </w:sdt>
  <w:p w14:paraId="54A7F93F" w14:textId="77777777" w:rsidR="00DD7504" w:rsidRDefault="00DD75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DF135" w14:textId="77777777" w:rsidR="000E4FB0" w:rsidRDefault="000E4FB0" w:rsidP="00AD3DFB">
      <w:r>
        <w:separator/>
      </w:r>
    </w:p>
  </w:footnote>
  <w:footnote w:type="continuationSeparator" w:id="0">
    <w:p w14:paraId="5A32BEA4" w14:textId="77777777" w:rsidR="000E4FB0" w:rsidRDefault="000E4FB0" w:rsidP="00AD3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91A32"/>
    <w:multiLevelType w:val="hybridMultilevel"/>
    <w:tmpl w:val="486E2A18"/>
    <w:lvl w:ilvl="0" w:tplc="7A0E057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A048E"/>
    <w:multiLevelType w:val="hybridMultilevel"/>
    <w:tmpl w:val="34949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92A52"/>
    <w:multiLevelType w:val="hybridMultilevel"/>
    <w:tmpl w:val="34949B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348172">
    <w:abstractNumId w:val="0"/>
  </w:num>
  <w:num w:numId="2" w16cid:durableId="480540720">
    <w:abstractNumId w:val="1"/>
  </w:num>
  <w:num w:numId="3" w16cid:durableId="1259219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32A"/>
    <w:rsid w:val="0002267D"/>
    <w:rsid w:val="0008098A"/>
    <w:rsid w:val="000A6429"/>
    <w:rsid w:val="000C0106"/>
    <w:rsid w:val="000D6845"/>
    <w:rsid w:val="000E4FB0"/>
    <w:rsid w:val="000F7DBF"/>
    <w:rsid w:val="00100F9F"/>
    <w:rsid w:val="001044D3"/>
    <w:rsid w:val="001316EE"/>
    <w:rsid w:val="001477DD"/>
    <w:rsid w:val="001662D5"/>
    <w:rsid w:val="00183996"/>
    <w:rsid w:val="001856D0"/>
    <w:rsid w:val="00186B97"/>
    <w:rsid w:val="00187F3E"/>
    <w:rsid w:val="001B34A0"/>
    <w:rsid w:val="001E00A9"/>
    <w:rsid w:val="00200349"/>
    <w:rsid w:val="00211495"/>
    <w:rsid w:val="002162F1"/>
    <w:rsid w:val="00266A94"/>
    <w:rsid w:val="002749E5"/>
    <w:rsid w:val="00276D3A"/>
    <w:rsid w:val="002B65F7"/>
    <w:rsid w:val="002E5A8C"/>
    <w:rsid w:val="00360B30"/>
    <w:rsid w:val="0036256B"/>
    <w:rsid w:val="003642B5"/>
    <w:rsid w:val="00415C01"/>
    <w:rsid w:val="0042560D"/>
    <w:rsid w:val="00496B42"/>
    <w:rsid w:val="004B55C4"/>
    <w:rsid w:val="004C0028"/>
    <w:rsid w:val="00504D55"/>
    <w:rsid w:val="00506DA5"/>
    <w:rsid w:val="005117FD"/>
    <w:rsid w:val="00511B73"/>
    <w:rsid w:val="00590BF1"/>
    <w:rsid w:val="005B5DEA"/>
    <w:rsid w:val="005B5EC0"/>
    <w:rsid w:val="005C405C"/>
    <w:rsid w:val="00617CD1"/>
    <w:rsid w:val="00620556"/>
    <w:rsid w:val="00633D4D"/>
    <w:rsid w:val="006678AD"/>
    <w:rsid w:val="006A2079"/>
    <w:rsid w:val="006E137E"/>
    <w:rsid w:val="00705778"/>
    <w:rsid w:val="0072595C"/>
    <w:rsid w:val="007469EA"/>
    <w:rsid w:val="007603D7"/>
    <w:rsid w:val="007A6893"/>
    <w:rsid w:val="007C3BA8"/>
    <w:rsid w:val="007E1B64"/>
    <w:rsid w:val="007F5F9E"/>
    <w:rsid w:val="0089741A"/>
    <w:rsid w:val="008B2300"/>
    <w:rsid w:val="008B2934"/>
    <w:rsid w:val="008C253F"/>
    <w:rsid w:val="009008D5"/>
    <w:rsid w:val="00903457"/>
    <w:rsid w:val="00910B6A"/>
    <w:rsid w:val="00941C47"/>
    <w:rsid w:val="00960F7B"/>
    <w:rsid w:val="009D6D26"/>
    <w:rsid w:val="00A0236A"/>
    <w:rsid w:val="00A21033"/>
    <w:rsid w:val="00A51885"/>
    <w:rsid w:val="00AD3DFB"/>
    <w:rsid w:val="00B331D0"/>
    <w:rsid w:val="00B509D3"/>
    <w:rsid w:val="00B8461A"/>
    <w:rsid w:val="00B858FB"/>
    <w:rsid w:val="00B93DB2"/>
    <w:rsid w:val="00BB5C3C"/>
    <w:rsid w:val="00BE5EF5"/>
    <w:rsid w:val="00C041EC"/>
    <w:rsid w:val="00C053AC"/>
    <w:rsid w:val="00C20995"/>
    <w:rsid w:val="00C4208E"/>
    <w:rsid w:val="00C80992"/>
    <w:rsid w:val="00C95A57"/>
    <w:rsid w:val="00CB5884"/>
    <w:rsid w:val="00CC2240"/>
    <w:rsid w:val="00CE514F"/>
    <w:rsid w:val="00CE5F86"/>
    <w:rsid w:val="00DA564D"/>
    <w:rsid w:val="00DD7504"/>
    <w:rsid w:val="00DF4AE0"/>
    <w:rsid w:val="00E14C73"/>
    <w:rsid w:val="00E8532A"/>
    <w:rsid w:val="00EA3C15"/>
    <w:rsid w:val="00EC546B"/>
    <w:rsid w:val="00ED218D"/>
    <w:rsid w:val="00ED27C0"/>
    <w:rsid w:val="00FB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0BD9B"/>
  <w15:chartTrackingRefBased/>
  <w15:docId w15:val="{9347B0FE-02C8-4022-88A5-F2D33C61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B5DE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A3C1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2099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D3D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AD3D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39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3996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746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360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Ivett</dc:creator>
  <cp:keywords/>
  <dc:description/>
  <cp:lastModifiedBy>Dr. Szalóczi Ilona</cp:lastModifiedBy>
  <cp:revision>2</cp:revision>
  <cp:lastPrinted>2024-10-09T12:06:00Z</cp:lastPrinted>
  <dcterms:created xsi:type="dcterms:W3CDTF">2024-10-29T10:10:00Z</dcterms:created>
  <dcterms:modified xsi:type="dcterms:W3CDTF">2024-10-29T10:10:00Z</dcterms:modified>
</cp:coreProperties>
</file>