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EBEE" w14:textId="77777777" w:rsidR="00AC64E3" w:rsidRPr="00DD70DA" w:rsidRDefault="009A2834" w:rsidP="00DD70DA">
      <w:pPr>
        <w:spacing w:after="0" w:line="240" w:lineRule="auto"/>
        <w:rPr>
          <w:rFonts w:ascii="Constantia" w:hAnsi="Constantia" w:cs="Constantia"/>
          <w:sz w:val="24"/>
          <w:szCs w:val="24"/>
        </w:rPr>
      </w:pPr>
      <w:r w:rsidRPr="00B54B31">
        <w:rPr>
          <w:noProof/>
          <w:lang w:eastAsia="hu-HU"/>
        </w:rPr>
        <w:drawing>
          <wp:inline distT="0" distB="0" distL="0" distR="0" wp14:anchorId="4D333314" wp14:editId="403B772F">
            <wp:extent cx="5760720" cy="936472"/>
            <wp:effectExtent l="0" t="0" r="0" b="0"/>
            <wp:docPr id="2" name="Kép 2" descr="MIRKÓCZKI_ÁD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KÓCZKI_ÁDÁ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F5A9" w14:textId="77777777" w:rsidR="00AC64E3" w:rsidRPr="00DD70DA" w:rsidRDefault="00AC64E3" w:rsidP="00DD70DA">
      <w:pPr>
        <w:spacing w:after="0" w:line="240" w:lineRule="auto"/>
        <w:rPr>
          <w:rFonts w:ascii="Constantia" w:hAnsi="Constantia" w:cs="Constantia"/>
          <w:sz w:val="24"/>
          <w:szCs w:val="24"/>
        </w:rPr>
      </w:pPr>
    </w:p>
    <w:p w14:paraId="19BB12F6" w14:textId="77777777" w:rsidR="00AC64E3" w:rsidRDefault="00AC64E3" w:rsidP="00932E3B">
      <w:pPr>
        <w:spacing w:after="0" w:line="240" w:lineRule="auto"/>
        <w:jc w:val="center"/>
        <w:rPr>
          <w:rFonts w:ascii="Constantia" w:hAnsi="Constantia" w:cs="Constantia"/>
          <w:b/>
          <w:bCs/>
          <w:sz w:val="24"/>
          <w:szCs w:val="24"/>
        </w:rPr>
      </w:pPr>
    </w:p>
    <w:p w14:paraId="54183130" w14:textId="77777777" w:rsidR="00932E3B" w:rsidRPr="00932E3B" w:rsidRDefault="00932E3B" w:rsidP="00932E3B">
      <w:pPr>
        <w:jc w:val="center"/>
        <w:rPr>
          <w:rFonts w:ascii="Constantia" w:hAnsi="Constantia"/>
          <w:b/>
          <w:bCs/>
          <w:color w:val="000000" w:themeColor="text1"/>
          <w:sz w:val="24"/>
          <w:szCs w:val="24"/>
        </w:rPr>
      </w:pPr>
      <w:r w:rsidRPr="00932E3B">
        <w:rPr>
          <w:rFonts w:ascii="Constantia" w:hAnsi="Constantia"/>
          <w:b/>
          <w:bCs/>
          <w:color w:val="000000" w:themeColor="text1"/>
          <w:sz w:val="24"/>
          <w:szCs w:val="24"/>
        </w:rPr>
        <w:t xml:space="preserve">Sürgősségi indítvány: </w:t>
      </w:r>
    </w:p>
    <w:p w14:paraId="6997E87C" w14:textId="52BDBC75" w:rsidR="00932E3B" w:rsidRPr="00932E3B" w:rsidRDefault="00932E3B" w:rsidP="00932E3B">
      <w:pPr>
        <w:jc w:val="center"/>
        <w:rPr>
          <w:rFonts w:ascii="Constantia" w:hAnsi="Constantia"/>
          <w:color w:val="000000" w:themeColor="text1"/>
          <w:sz w:val="24"/>
          <w:szCs w:val="24"/>
        </w:rPr>
      </w:pPr>
      <w:r w:rsidRPr="00932E3B">
        <w:rPr>
          <w:rFonts w:ascii="Constantia" w:hAnsi="Constantia"/>
          <w:color w:val="000000" w:themeColor="text1"/>
          <w:sz w:val="24"/>
          <w:szCs w:val="24"/>
        </w:rPr>
        <w:t>Előterjesztés a Grőber temető nyugati kerítésfal omlás és urnafal károsodás miatt vis maior pályázat benyújtásáról</w:t>
      </w:r>
    </w:p>
    <w:p w14:paraId="0A8CF75F" w14:textId="77777777" w:rsidR="00AC64E3" w:rsidRPr="00DD70DA" w:rsidRDefault="00AC64E3" w:rsidP="00932E3B">
      <w:pPr>
        <w:spacing w:after="0" w:line="240" w:lineRule="auto"/>
        <w:rPr>
          <w:rFonts w:ascii="Constantia" w:hAnsi="Constantia" w:cs="Constantia"/>
          <w:sz w:val="24"/>
          <w:szCs w:val="24"/>
        </w:rPr>
      </w:pPr>
    </w:p>
    <w:p w14:paraId="5CFAB09B" w14:textId="77777777" w:rsidR="00AC64E3" w:rsidRPr="00DD70DA" w:rsidRDefault="00AC64E3" w:rsidP="00DD70DA">
      <w:pPr>
        <w:spacing w:after="0" w:line="240" w:lineRule="auto"/>
        <w:jc w:val="center"/>
        <w:rPr>
          <w:rFonts w:ascii="Constantia" w:hAnsi="Constantia" w:cs="Constantia"/>
          <w:sz w:val="24"/>
          <w:szCs w:val="24"/>
        </w:rPr>
      </w:pPr>
      <w:r w:rsidRPr="00DD70DA">
        <w:rPr>
          <w:rFonts w:ascii="Constantia" w:hAnsi="Constantia" w:cs="Constantia"/>
          <w:sz w:val="24"/>
          <w:szCs w:val="24"/>
        </w:rPr>
        <w:t>Tisztelt Közgyűlés!</w:t>
      </w:r>
    </w:p>
    <w:p w14:paraId="185613E3" w14:textId="77777777" w:rsidR="00AC64E3" w:rsidRPr="00DD70DA" w:rsidRDefault="00AC64E3" w:rsidP="006C41EC">
      <w:pPr>
        <w:spacing w:after="0" w:line="240" w:lineRule="auto"/>
        <w:jc w:val="both"/>
        <w:rPr>
          <w:rFonts w:ascii="Constantia" w:hAnsi="Constantia" w:cs="Constantia"/>
          <w:sz w:val="24"/>
          <w:szCs w:val="24"/>
        </w:rPr>
      </w:pPr>
    </w:p>
    <w:p w14:paraId="31FA0FCA" w14:textId="02D8887C" w:rsidR="008D097C" w:rsidRDefault="0095487F" w:rsidP="00AD369D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Constantia" w:hAnsi="Constantia" w:cs="Constantia"/>
          <w:color w:val="000000"/>
          <w:sz w:val="24"/>
          <w:szCs w:val="24"/>
        </w:rPr>
        <w:t>A rendkívüli mértékben csapadékszegény, ezáltal száraz időjárás a mezőgazdaság</w:t>
      </w:r>
      <w:r w:rsidR="00960004">
        <w:rPr>
          <w:rFonts w:ascii="Constantia" w:hAnsi="Constantia" w:cs="Constantia"/>
          <w:color w:val="000000"/>
          <w:sz w:val="24"/>
          <w:szCs w:val="24"/>
        </w:rPr>
        <w:t>i területek</w:t>
      </w:r>
      <w:r>
        <w:rPr>
          <w:rFonts w:ascii="Constantia" w:hAnsi="Constantia" w:cs="Constantia"/>
          <w:color w:val="000000"/>
          <w:sz w:val="24"/>
          <w:szCs w:val="24"/>
        </w:rPr>
        <w:t xml:space="preserve"> mellett az épületek álla</w:t>
      </w:r>
      <w:r w:rsidR="00932E3B">
        <w:rPr>
          <w:rFonts w:ascii="Constantia" w:hAnsi="Constantia" w:cs="Constantia"/>
          <w:color w:val="000000"/>
          <w:sz w:val="24"/>
          <w:szCs w:val="24"/>
        </w:rPr>
        <w:t>potát is károsítja</w:t>
      </w:r>
      <w:r>
        <w:rPr>
          <w:rFonts w:ascii="Constantia" w:hAnsi="Constantia" w:cs="Constantia"/>
          <w:color w:val="000000"/>
          <w:sz w:val="24"/>
          <w:szCs w:val="24"/>
        </w:rPr>
        <w:t xml:space="preserve">, így az önkormányzati tulajdonú területeken lévő épületek, építmények állagát sem kíméli. 2022. augusztus 5-én az esti órákban az aszály okozta </w:t>
      </w:r>
      <w:r w:rsidR="009A4811">
        <w:rPr>
          <w:rFonts w:ascii="Constantia" w:hAnsi="Constantia" w:cs="Constantia"/>
          <w:color w:val="000000"/>
          <w:sz w:val="24"/>
          <w:szCs w:val="24"/>
        </w:rPr>
        <w:t>alaptest süllyedés</w:t>
      </w:r>
      <w:r w:rsidR="008D097C">
        <w:rPr>
          <w:rFonts w:ascii="Constantia" w:hAnsi="Constantia" w:cs="Constantia"/>
          <w:color w:val="000000"/>
          <w:sz w:val="24"/>
          <w:szCs w:val="24"/>
        </w:rPr>
        <w:t xml:space="preserve"> és a fal csavarodása</w:t>
      </w:r>
      <w:r w:rsidR="009A4811">
        <w:rPr>
          <w:rFonts w:ascii="Constantia" w:hAnsi="Constantia" w:cs="Constantia"/>
          <w:color w:val="000000"/>
          <w:sz w:val="24"/>
          <w:szCs w:val="24"/>
        </w:rPr>
        <w:t xml:space="preserve"> következtében a</w:t>
      </w:r>
      <w:r w:rsidR="00960004">
        <w:rPr>
          <w:rFonts w:ascii="Constantia" w:hAnsi="Constantia" w:cs="Constantia"/>
          <w:color w:val="000000"/>
          <w:sz w:val="24"/>
          <w:szCs w:val="24"/>
        </w:rPr>
        <w:t>z egri</w:t>
      </w:r>
      <w:r w:rsidR="009A4811">
        <w:rPr>
          <w:rFonts w:ascii="Constantia" w:hAnsi="Constantia" w:cs="Constantia"/>
          <w:color w:val="000000"/>
          <w:sz w:val="24"/>
          <w:szCs w:val="24"/>
        </w:rPr>
        <w:t xml:space="preserve"> Grőber temető nyugati falazott tufakerítése leomlott. </w:t>
      </w:r>
    </w:p>
    <w:p w14:paraId="6ADF5098" w14:textId="77777777" w:rsidR="008D097C" w:rsidRDefault="008D097C" w:rsidP="00AD369D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07973C8A" w14:textId="0FC30AAC" w:rsidR="0095487F" w:rsidRDefault="009A4811" w:rsidP="00AD369D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Constantia" w:hAnsi="Constantia" w:cs="Constantia"/>
          <w:color w:val="000000"/>
          <w:sz w:val="24"/>
          <w:szCs w:val="24"/>
        </w:rPr>
        <w:t>A</w:t>
      </w:r>
      <w:r w:rsidR="008D097C">
        <w:rPr>
          <w:rFonts w:ascii="Constantia" w:hAnsi="Constantia" w:cs="Constantia"/>
          <w:color w:val="000000"/>
          <w:sz w:val="24"/>
          <w:szCs w:val="24"/>
        </w:rPr>
        <w:t xml:space="preserve"> Grőber temető beomlott nyugati kerítése urnafalakat is károsított, így a</w:t>
      </w:r>
      <w:r w:rsidR="001D25F1">
        <w:rPr>
          <w:rFonts w:ascii="Constantia" w:hAnsi="Constantia" w:cs="Constantia"/>
          <w:color w:val="000000"/>
          <w:sz w:val="24"/>
          <w:szCs w:val="24"/>
        </w:rPr>
        <w:t xml:space="preserve"> 17 folyóméter hosszban leomlott</w:t>
      </w:r>
      <w:r w:rsidR="008D097C">
        <w:rPr>
          <w:rFonts w:ascii="Constantia" w:hAnsi="Constantia" w:cs="Constantia"/>
          <w:color w:val="000000"/>
          <w:sz w:val="24"/>
          <w:szCs w:val="24"/>
        </w:rPr>
        <w:t xml:space="preserve"> falazat és az urnafal helyreállítása teljeskörű újjáépítést igényel.</w:t>
      </w:r>
    </w:p>
    <w:p w14:paraId="31E9A736" w14:textId="77777777" w:rsidR="00AD369D" w:rsidRDefault="00AD369D" w:rsidP="00AD369D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6BC0969C" w14:textId="77777777" w:rsidR="00AD369D" w:rsidRDefault="00AD369D" w:rsidP="00AD369D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Constantia" w:hAnsi="Constantia" w:cs="Constantia"/>
          <w:color w:val="000000"/>
          <w:sz w:val="24"/>
          <w:szCs w:val="24"/>
        </w:rPr>
        <w:t xml:space="preserve">A károk elhárításának költségeire a </w:t>
      </w:r>
      <w:r w:rsidRPr="00AD369D">
        <w:rPr>
          <w:rFonts w:ascii="Constantia" w:hAnsi="Constantia" w:cs="Constantia"/>
          <w:i/>
          <w:color w:val="000000"/>
          <w:sz w:val="24"/>
          <w:szCs w:val="24"/>
        </w:rPr>
        <w:t>vis maior támogatás felhasználásának részletes szabályairól szóló 9/2011. (II. 15.) Korm. rendelet</w:t>
      </w:r>
      <w:r w:rsidR="00AC7EFF">
        <w:rPr>
          <w:rFonts w:ascii="Constantia" w:hAnsi="Constantia" w:cs="Constantia"/>
          <w:i/>
          <w:color w:val="000000"/>
          <w:sz w:val="24"/>
          <w:szCs w:val="24"/>
        </w:rPr>
        <w:t xml:space="preserve"> (továbbiakban: Kormányrendelet)</w:t>
      </w:r>
      <w:r w:rsidRPr="00AD369D">
        <w:rPr>
          <w:rFonts w:ascii="Constantia" w:hAnsi="Constantia" w:cs="Constantia"/>
          <w:color w:val="000000"/>
          <w:sz w:val="24"/>
          <w:szCs w:val="24"/>
        </w:rPr>
        <w:t xml:space="preserve"> alapján</w:t>
      </w:r>
      <w:r w:rsidR="00AC7EFF">
        <w:rPr>
          <w:rFonts w:ascii="Constantia" w:hAnsi="Constantia" w:cs="Constantia"/>
          <w:color w:val="000000"/>
          <w:sz w:val="24"/>
          <w:szCs w:val="24"/>
        </w:rPr>
        <w:t xml:space="preserve"> támogatás igényelhető a 2</w:t>
      </w:r>
      <w:r w:rsidR="0084713A">
        <w:rPr>
          <w:rFonts w:ascii="Constantia" w:hAnsi="Constantia" w:cs="Constantia"/>
          <w:color w:val="000000"/>
          <w:sz w:val="24"/>
          <w:szCs w:val="24"/>
        </w:rPr>
        <w:t>/A § (1) b) pontja alapján.</w:t>
      </w:r>
    </w:p>
    <w:p w14:paraId="565ED043" w14:textId="77777777" w:rsidR="0084713A" w:rsidRPr="0084713A" w:rsidRDefault="0084713A" w:rsidP="0084713A">
      <w:pPr>
        <w:spacing w:before="100" w:beforeAutospacing="1" w:after="100" w:afterAutospacing="1" w:line="240" w:lineRule="auto"/>
        <w:ind w:firstLine="240"/>
        <w:jc w:val="both"/>
        <w:rPr>
          <w:rFonts w:ascii="Constantia" w:eastAsia="Times New Roman" w:hAnsi="Constantia" w:cs="Times New Roman"/>
          <w:i/>
          <w:sz w:val="24"/>
          <w:szCs w:val="24"/>
          <w:lang w:eastAsia="hu-HU"/>
        </w:rPr>
      </w:pPr>
      <w:r w:rsidRPr="0084713A">
        <w:rPr>
          <w:rFonts w:ascii="Constantia" w:eastAsia="Times New Roman" w:hAnsi="Constantia" w:cs="Times New Roman"/>
          <w:b/>
          <w:bCs/>
          <w:i/>
          <w:sz w:val="24"/>
          <w:szCs w:val="24"/>
          <w:lang w:eastAsia="hu-HU"/>
        </w:rPr>
        <w:t>2/A. §</w:t>
      </w:r>
      <w:hyperlink r:id="rId6" w:anchor="lbj16idd70a" w:history="1">
        <w:r w:rsidRPr="0084713A">
          <w:rPr>
            <w:rFonts w:ascii="Constantia" w:eastAsia="Times New Roman" w:hAnsi="Constantia" w:cs="Times New Roman"/>
            <w:b/>
            <w:bCs/>
            <w:i/>
            <w:color w:val="0000FF"/>
            <w:sz w:val="24"/>
            <w:szCs w:val="24"/>
            <w:u w:val="single"/>
            <w:vertAlign w:val="superscript"/>
            <w:lang w:eastAsia="hu-HU"/>
          </w:rPr>
          <w:t>  </w:t>
        </w:r>
      </w:hyperlink>
      <w:r w:rsidRPr="0084713A">
        <w:rPr>
          <w:rFonts w:ascii="Constantia" w:eastAsia="Times New Roman" w:hAnsi="Constantia" w:cs="Times New Roman"/>
          <w:b/>
          <w:bCs/>
          <w:i/>
          <w:sz w:val="24"/>
          <w:szCs w:val="24"/>
          <w:lang w:eastAsia="hu-HU"/>
        </w:rPr>
        <w:t xml:space="preserve"> </w:t>
      </w:r>
      <w:r w:rsidRPr="0084713A">
        <w:rPr>
          <w:rFonts w:ascii="Constantia" w:eastAsia="Times New Roman" w:hAnsi="Constantia" w:cs="Times New Roman"/>
          <w:i/>
          <w:sz w:val="24"/>
          <w:szCs w:val="24"/>
          <w:lang w:eastAsia="hu-HU"/>
        </w:rPr>
        <w:t>(1) A helyi önkormányzat támogatást igényelhet</w:t>
      </w:r>
    </w:p>
    <w:p w14:paraId="0E688245" w14:textId="77777777" w:rsidR="0084713A" w:rsidRPr="0084713A" w:rsidRDefault="0084713A" w:rsidP="0084713A">
      <w:pPr>
        <w:spacing w:before="100" w:beforeAutospacing="1" w:after="100" w:afterAutospacing="1" w:line="240" w:lineRule="auto"/>
        <w:ind w:firstLine="240"/>
        <w:jc w:val="both"/>
        <w:rPr>
          <w:rFonts w:ascii="Constantia" w:eastAsia="Times New Roman" w:hAnsi="Constantia" w:cs="Times New Roman"/>
          <w:i/>
          <w:sz w:val="24"/>
          <w:szCs w:val="24"/>
          <w:lang w:eastAsia="hu-HU"/>
        </w:rPr>
      </w:pPr>
      <w:r w:rsidRPr="0084713A">
        <w:rPr>
          <w:rFonts w:ascii="Constantia" w:eastAsia="Times New Roman" w:hAnsi="Constantia" w:cs="Times New Roman"/>
          <w:i/>
          <w:iCs/>
          <w:sz w:val="24"/>
          <w:szCs w:val="24"/>
          <w:lang w:eastAsia="hu-HU"/>
        </w:rPr>
        <w:t>b)</w:t>
      </w:r>
      <w:r w:rsidRPr="0084713A">
        <w:rPr>
          <w:rFonts w:ascii="Constantia" w:eastAsia="Times New Roman" w:hAnsi="Constantia" w:cs="Times New Roman"/>
          <w:i/>
          <w:sz w:val="24"/>
          <w:szCs w:val="24"/>
          <w:lang w:eastAsia="hu-HU"/>
        </w:rPr>
        <w:t xml:space="preserve">- </w:t>
      </w:r>
      <w:r w:rsidRPr="0084713A">
        <w:rPr>
          <w:rFonts w:ascii="Constantia" w:eastAsia="Times New Roman" w:hAnsi="Constantia" w:cs="Times New Roman"/>
          <w:sz w:val="24"/>
          <w:szCs w:val="24"/>
          <w:lang w:eastAsia="hu-HU"/>
        </w:rPr>
        <w:t>a biztosításból vagy egyéb módon megtérülő károk figyelembevételével</w:t>
      </w:r>
      <w:r w:rsidRPr="0084713A">
        <w:rPr>
          <w:rFonts w:ascii="Constantia" w:eastAsia="Times New Roman" w:hAnsi="Constantia" w:cs="Times New Roman"/>
          <w:i/>
          <w:sz w:val="24"/>
          <w:szCs w:val="24"/>
          <w:lang w:eastAsia="hu-HU"/>
        </w:rPr>
        <w:t xml:space="preserve"> - a helyi </w:t>
      </w:r>
      <w:r w:rsidRPr="0084713A">
        <w:rPr>
          <w:rFonts w:ascii="Constantia" w:eastAsia="Times New Roman" w:hAnsi="Constantia" w:cs="Times New Roman"/>
          <w:i/>
          <w:sz w:val="24"/>
          <w:szCs w:val="24"/>
          <w:u w:val="single"/>
          <w:lang w:eastAsia="hu-HU"/>
        </w:rPr>
        <w:t>önkormányzat tulajdonában lévő kötelező önkormányzati feladatok ellátását szolgáló vagy helyi önkormányzat által törvény alapján</w:t>
      </w:r>
      <w:r w:rsidRPr="0084713A">
        <w:rPr>
          <w:rFonts w:ascii="Constantia" w:eastAsia="Times New Roman" w:hAnsi="Constantia" w:cs="Times New Roman"/>
          <w:i/>
          <w:sz w:val="24"/>
          <w:szCs w:val="24"/>
          <w:lang w:eastAsia="hu-HU"/>
        </w:rPr>
        <w:t xml:space="preserve"> </w:t>
      </w:r>
      <w:r w:rsidRPr="0084713A">
        <w:rPr>
          <w:rFonts w:ascii="Constantia" w:eastAsia="Times New Roman" w:hAnsi="Constantia" w:cs="Times New Roman"/>
          <w:i/>
          <w:sz w:val="24"/>
          <w:szCs w:val="24"/>
          <w:u w:val="single"/>
          <w:lang w:eastAsia="hu-HU"/>
        </w:rPr>
        <w:t>kötelezően működtetett épületet, építményt,</w:t>
      </w:r>
      <w:r w:rsidRPr="0084713A">
        <w:rPr>
          <w:rFonts w:ascii="Constantia" w:eastAsia="Times New Roman" w:hAnsi="Constantia" w:cs="Times New Roman"/>
          <w:i/>
          <w:sz w:val="24"/>
          <w:szCs w:val="24"/>
          <w:lang w:eastAsia="hu-HU"/>
        </w:rPr>
        <w:t xml:space="preserve"> partfalat vagy a helyi önkormányzat vagyonkezelésében és az állam tulajdonában lévő kötelező önkormányzati feladatok ellátását szolgáló épületet sújtó, előre nem látható természeti vagy más eredetű erők által okozott károk helyreállításának részbeni támogatására,</w:t>
      </w:r>
    </w:p>
    <w:p w14:paraId="5A5A4211" w14:textId="77777777" w:rsidR="0084713A" w:rsidRPr="0084713A" w:rsidRDefault="0084713A" w:rsidP="0084713A">
      <w:pPr>
        <w:spacing w:after="0" w:line="240" w:lineRule="auto"/>
        <w:jc w:val="both"/>
        <w:rPr>
          <w:rFonts w:ascii="Constantia" w:hAnsi="Constantia" w:cs="Constantia"/>
          <w:i/>
          <w:color w:val="000000"/>
          <w:sz w:val="24"/>
          <w:szCs w:val="24"/>
        </w:rPr>
      </w:pPr>
      <w:r w:rsidRPr="0084713A">
        <w:rPr>
          <w:rFonts w:ascii="Constantia" w:hAnsi="Constantia" w:cs="Constantia"/>
          <w:i/>
          <w:color w:val="000000"/>
          <w:sz w:val="24"/>
          <w:szCs w:val="24"/>
        </w:rPr>
        <w:t xml:space="preserve">(3) A támogatás - pince-, partfalomlás és földcsuszamlás kivételével - </w:t>
      </w:r>
      <w:r w:rsidRPr="0084713A">
        <w:rPr>
          <w:rFonts w:ascii="Constantia" w:hAnsi="Constantia" w:cs="Constantia"/>
          <w:i/>
          <w:color w:val="000000"/>
          <w:sz w:val="24"/>
          <w:szCs w:val="24"/>
          <w:u w:val="single"/>
        </w:rPr>
        <w:t>csak a káresemény bekövetkezését megelőző állapot visszaállítására igényelhető.</w:t>
      </w:r>
      <w:r w:rsidRPr="0084713A">
        <w:rPr>
          <w:rFonts w:ascii="Constantia" w:hAnsi="Constantia" w:cs="Constantia"/>
          <w:i/>
          <w:color w:val="000000"/>
          <w:sz w:val="24"/>
          <w:szCs w:val="24"/>
        </w:rPr>
        <w:t xml:space="preserve"> A 3. § (10) bekezdése szerinti eset kivételével nem igényelhető támogatás az elmaradt felújításból, karbantartásból eredő, korábban megelőzhető károk helyreállítására, új beruházásra, fejlesztésre és felújítási előirányzatok pótlására.</w:t>
      </w:r>
    </w:p>
    <w:p w14:paraId="53A57E6F" w14:textId="77777777" w:rsidR="0084713A" w:rsidRPr="0084713A" w:rsidRDefault="0084713A" w:rsidP="0084713A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0EF0569F" w14:textId="77777777" w:rsidR="00AD369D" w:rsidRDefault="0084713A" w:rsidP="00AD369D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Constantia" w:hAnsi="Constantia" w:cs="Constantia"/>
          <w:color w:val="000000"/>
          <w:sz w:val="24"/>
          <w:szCs w:val="24"/>
        </w:rPr>
        <w:t xml:space="preserve">A vis maior eseményt a Kormányrendelet 3.§ (3) b) pontja alapján a kár bekövetkeztétől számított </w:t>
      </w:r>
      <w:r w:rsidRPr="0084713A">
        <w:rPr>
          <w:rFonts w:ascii="Constantia" w:hAnsi="Constantia" w:cs="Constantia"/>
          <w:b/>
          <w:color w:val="000000"/>
          <w:sz w:val="24"/>
          <w:szCs w:val="24"/>
        </w:rPr>
        <w:t>7 napon belül be kell jelenteni</w:t>
      </w:r>
      <w:r>
        <w:rPr>
          <w:rFonts w:ascii="Constantia" w:hAnsi="Constantia" w:cs="Constantia"/>
          <w:color w:val="000000"/>
          <w:sz w:val="24"/>
          <w:szCs w:val="24"/>
        </w:rPr>
        <w:t xml:space="preserve"> </w:t>
      </w:r>
      <w:r w:rsidRPr="0084713A">
        <w:rPr>
          <w:rFonts w:ascii="Constantia" w:hAnsi="Constantia" w:cs="Constantia"/>
          <w:color w:val="000000"/>
          <w:sz w:val="24"/>
          <w:szCs w:val="24"/>
        </w:rPr>
        <w:t>a helyi önkormányzatokért felelős miniszter (a továbbiakban: miniszter) által működtetett ebr42 rendszerben</w:t>
      </w:r>
      <w:r>
        <w:rPr>
          <w:rFonts w:ascii="Constantia" w:hAnsi="Constantia" w:cs="Constantia"/>
          <w:color w:val="000000"/>
          <w:sz w:val="24"/>
          <w:szCs w:val="24"/>
        </w:rPr>
        <w:t xml:space="preserve"> a Kormányrendelet melléklete szerint meghatározott adatlapon.</w:t>
      </w:r>
    </w:p>
    <w:p w14:paraId="3537D3A0" w14:textId="77777777" w:rsidR="0084713A" w:rsidRDefault="0084713A" w:rsidP="00AD369D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39BE6E01" w14:textId="77777777" w:rsidR="0084713A" w:rsidRDefault="0084713A" w:rsidP="0084713A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Constantia" w:hAnsi="Constantia" w:cs="Constantia"/>
          <w:color w:val="000000"/>
          <w:sz w:val="24"/>
          <w:szCs w:val="24"/>
        </w:rPr>
        <w:t>A he</w:t>
      </w:r>
      <w:r w:rsidR="00CA2AF0">
        <w:rPr>
          <w:rFonts w:ascii="Constantia" w:hAnsi="Constantia" w:cs="Constantia"/>
          <w:color w:val="000000"/>
          <w:sz w:val="24"/>
          <w:szCs w:val="24"/>
        </w:rPr>
        <w:t>lyi önkormányzat a pályázatot a</w:t>
      </w:r>
      <w:r>
        <w:rPr>
          <w:rFonts w:ascii="Constantia" w:hAnsi="Constantia" w:cs="Constantia"/>
          <w:color w:val="000000"/>
          <w:sz w:val="24"/>
          <w:szCs w:val="24"/>
        </w:rPr>
        <w:t xml:space="preserve">z előírt kötelező mellékletekkel együtt </w:t>
      </w:r>
      <w:r w:rsidRPr="0084713A">
        <w:rPr>
          <w:rFonts w:ascii="Constantia" w:hAnsi="Constantia" w:cs="Constantia"/>
          <w:color w:val="000000"/>
          <w:sz w:val="24"/>
          <w:szCs w:val="24"/>
        </w:rPr>
        <w:t xml:space="preserve">a 3. § (3) bekezdése szerinti </w:t>
      </w:r>
      <w:r w:rsidRPr="0084713A">
        <w:rPr>
          <w:rFonts w:ascii="Constantia" w:hAnsi="Constantia" w:cs="Constantia"/>
          <w:b/>
          <w:color w:val="000000"/>
          <w:sz w:val="24"/>
          <w:szCs w:val="24"/>
        </w:rPr>
        <w:t>bejelentést követő 40 napon belül nyújtja be a kincstárnak.</w:t>
      </w:r>
      <w:r w:rsidRPr="0084713A">
        <w:rPr>
          <w:rFonts w:ascii="Constantia" w:hAnsi="Constantia" w:cs="Constantia"/>
          <w:color w:val="000000"/>
          <w:sz w:val="24"/>
          <w:szCs w:val="24"/>
        </w:rPr>
        <w:t xml:space="preserve"> A benyújtási határidő elmulasztása jogvesztő</w:t>
      </w:r>
      <w:r>
        <w:rPr>
          <w:rFonts w:ascii="Constantia" w:hAnsi="Constantia" w:cs="Constantia"/>
          <w:color w:val="000000"/>
          <w:sz w:val="24"/>
          <w:szCs w:val="24"/>
        </w:rPr>
        <w:t>.</w:t>
      </w:r>
    </w:p>
    <w:p w14:paraId="598EDDC6" w14:textId="77777777" w:rsidR="00B75848" w:rsidRDefault="00B75848" w:rsidP="0084713A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58DEE4B9" w14:textId="675877CF" w:rsidR="00B50ACB" w:rsidRDefault="00B50ACB" w:rsidP="00B50ACB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  <w:r w:rsidRPr="00B50ACB">
        <w:rPr>
          <w:rFonts w:ascii="Constantia" w:hAnsi="Constantia" w:cs="Constantia"/>
          <w:color w:val="000000"/>
          <w:sz w:val="24"/>
          <w:szCs w:val="24"/>
        </w:rPr>
        <w:t>Az igényelhető és megítélhető támogatás maximális mértéke a védekezési költségek, igazgatási, valamint egyéb kötelező feladatok ellátását szolgáló inté</w:t>
      </w:r>
      <w:r>
        <w:rPr>
          <w:rFonts w:ascii="Constantia" w:hAnsi="Constantia" w:cs="Constantia"/>
          <w:color w:val="000000"/>
          <w:sz w:val="24"/>
          <w:szCs w:val="24"/>
        </w:rPr>
        <w:t xml:space="preserve">zmények épületeinek károsodása, közmű és műtárgyai károsodása </w:t>
      </w:r>
      <w:r w:rsidRPr="00B50ACB">
        <w:rPr>
          <w:rFonts w:ascii="Constantia" w:hAnsi="Constantia" w:cs="Constantia"/>
          <w:color w:val="000000"/>
          <w:sz w:val="24"/>
          <w:szCs w:val="24"/>
        </w:rPr>
        <w:t>esetében felmerülő helyreállítási költségek támogatására vonatkozó vis maior pályázat eseté</w:t>
      </w:r>
      <w:r>
        <w:rPr>
          <w:rFonts w:ascii="Constantia" w:hAnsi="Constantia" w:cs="Constantia"/>
          <w:color w:val="000000"/>
          <w:sz w:val="24"/>
          <w:szCs w:val="24"/>
        </w:rPr>
        <w:t>n az elismert költségek 70%-a. A válla</w:t>
      </w:r>
      <w:r w:rsidR="00D248DE">
        <w:rPr>
          <w:rFonts w:ascii="Constantia" w:hAnsi="Constantia" w:cs="Constantia"/>
          <w:color w:val="000000"/>
          <w:sz w:val="24"/>
          <w:szCs w:val="24"/>
        </w:rPr>
        <w:t>l</w:t>
      </w:r>
      <w:r>
        <w:rPr>
          <w:rFonts w:ascii="Constantia" w:hAnsi="Constantia" w:cs="Constantia"/>
          <w:color w:val="000000"/>
          <w:sz w:val="24"/>
          <w:szCs w:val="24"/>
        </w:rPr>
        <w:t>t saját forrásról szintén Közgyűlési döntést szükséges hozni.</w:t>
      </w:r>
    </w:p>
    <w:p w14:paraId="79F96758" w14:textId="77777777" w:rsidR="004D3944" w:rsidRDefault="004D3944" w:rsidP="00B50ACB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6FFE8883" w14:textId="6CEFA5F3" w:rsidR="004D3944" w:rsidRPr="004D3944" w:rsidRDefault="004D3944" w:rsidP="004D3944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Constantia" w:hAnsi="Constantia" w:cs="Constantia"/>
          <w:color w:val="000000"/>
          <w:sz w:val="24"/>
          <w:szCs w:val="24"/>
        </w:rPr>
        <w:t>A</w:t>
      </w:r>
      <w:r w:rsidRPr="004D3944">
        <w:rPr>
          <w:rFonts w:ascii="Constantia" w:hAnsi="Constantia" w:cs="Constantia"/>
          <w:color w:val="000000"/>
          <w:sz w:val="24"/>
          <w:szCs w:val="24"/>
        </w:rPr>
        <w:t xml:space="preserve"> </w:t>
      </w:r>
      <w:r w:rsidR="00932E3B">
        <w:rPr>
          <w:rFonts w:ascii="Constantia" w:hAnsi="Constantia" w:cs="Constantia"/>
          <w:color w:val="000000"/>
          <w:sz w:val="24"/>
          <w:szCs w:val="24"/>
        </w:rPr>
        <w:t xml:space="preserve">Grőber temető nyugati falának és károsodott urnafalak újjáépítésének </w:t>
      </w:r>
      <w:r>
        <w:rPr>
          <w:rFonts w:ascii="Constantia" w:hAnsi="Constantia" w:cs="Constantia"/>
          <w:color w:val="000000"/>
          <w:sz w:val="24"/>
          <w:szCs w:val="24"/>
        </w:rPr>
        <w:t xml:space="preserve">becsült költsége </w:t>
      </w:r>
      <w:r w:rsidR="00932E3B">
        <w:rPr>
          <w:rFonts w:ascii="Constantia" w:hAnsi="Constantia" w:cs="Constantia"/>
          <w:color w:val="000000"/>
          <w:sz w:val="24"/>
          <w:szCs w:val="24"/>
        </w:rPr>
        <w:t>10</w:t>
      </w:r>
      <w:r>
        <w:rPr>
          <w:rFonts w:ascii="Constantia" w:hAnsi="Constantia" w:cs="Constantia"/>
          <w:color w:val="000000"/>
          <w:sz w:val="24"/>
          <w:szCs w:val="24"/>
        </w:rPr>
        <w:t xml:space="preserve"> millió Ft, melyből az </w:t>
      </w:r>
      <w:r w:rsidRPr="004D3944">
        <w:rPr>
          <w:rFonts w:ascii="Constantia" w:hAnsi="Constantia" w:cs="Constantia"/>
          <w:color w:val="000000"/>
          <w:sz w:val="24"/>
          <w:szCs w:val="24"/>
        </w:rPr>
        <w:t xml:space="preserve">önrész </w:t>
      </w:r>
      <w:r w:rsidR="00932E3B">
        <w:rPr>
          <w:rFonts w:ascii="Constantia" w:hAnsi="Constantia" w:cs="Constantia"/>
          <w:color w:val="000000"/>
          <w:sz w:val="24"/>
          <w:szCs w:val="24"/>
        </w:rPr>
        <w:t>3</w:t>
      </w:r>
      <w:r>
        <w:rPr>
          <w:rFonts w:ascii="Constantia" w:hAnsi="Constantia" w:cs="Constantia"/>
          <w:color w:val="000000"/>
          <w:sz w:val="24"/>
          <w:szCs w:val="24"/>
        </w:rPr>
        <w:t xml:space="preserve"> m Ft. A pályázat utófinanszírozásos, ezért az önkormányzatnak a kárelhárítás teljes költségét meg kell előlegeznie, előlegként maximum 15 % összeg hívható le.</w:t>
      </w:r>
    </w:p>
    <w:p w14:paraId="12C7F903" w14:textId="77777777" w:rsidR="00B50ACB" w:rsidRPr="00B50ACB" w:rsidRDefault="00B50ACB" w:rsidP="00B50ACB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1CA89F77" w14:textId="77777777" w:rsidR="00AC64E3" w:rsidRPr="00DD70DA" w:rsidRDefault="00AC64E3" w:rsidP="00B50ACB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  <w:r w:rsidRPr="00B50ACB">
        <w:rPr>
          <w:rFonts w:ascii="Constantia" w:hAnsi="Constantia" w:cs="Constantia"/>
          <w:color w:val="000000"/>
          <w:sz w:val="24"/>
          <w:szCs w:val="24"/>
        </w:rPr>
        <w:t>K</w:t>
      </w:r>
      <w:r w:rsidRPr="00DD70DA">
        <w:rPr>
          <w:rFonts w:ascii="Constantia" w:hAnsi="Constantia" w:cs="Constantia"/>
          <w:color w:val="000000"/>
          <w:sz w:val="24"/>
          <w:szCs w:val="24"/>
        </w:rPr>
        <w:t>érem a T. Közgyűlést, hogy az</w:t>
      </w:r>
      <w:r w:rsidR="00B50ACB">
        <w:rPr>
          <w:rFonts w:ascii="Constantia" w:hAnsi="Constantia" w:cs="Constantia"/>
          <w:color w:val="000000"/>
          <w:sz w:val="24"/>
          <w:szCs w:val="24"/>
        </w:rPr>
        <w:t xml:space="preserve"> alábbi határozati javaslatokat</w:t>
      </w:r>
      <w:r w:rsidRPr="00DD70DA">
        <w:rPr>
          <w:rFonts w:ascii="Constantia" w:hAnsi="Constantia" w:cs="Constantia"/>
          <w:color w:val="000000"/>
          <w:sz w:val="24"/>
          <w:szCs w:val="24"/>
        </w:rPr>
        <w:t xml:space="preserve"> elfogadni szíveskedjen.</w:t>
      </w:r>
    </w:p>
    <w:p w14:paraId="0BFA54A0" w14:textId="77777777" w:rsidR="00AC64E3" w:rsidRPr="00DD70DA" w:rsidRDefault="00AC64E3" w:rsidP="00DD70DA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1D8D410A" w14:textId="47CFE991" w:rsidR="00AC64E3" w:rsidRPr="00DD70DA" w:rsidRDefault="00BD2902" w:rsidP="00DD70DA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Constantia" w:hAnsi="Constantia" w:cs="Constantia"/>
          <w:color w:val="000000"/>
          <w:sz w:val="24"/>
          <w:szCs w:val="24"/>
        </w:rPr>
        <w:t xml:space="preserve">Eger, </w:t>
      </w:r>
      <w:r w:rsidR="004D3944">
        <w:rPr>
          <w:rFonts w:ascii="Constantia" w:hAnsi="Constantia" w:cs="Constantia"/>
          <w:color w:val="000000"/>
          <w:sz w:val="24"/>
          <w:szCs w:val="24"/>
        </w:rPr>
        <w:t>202</w:t>
      </w:r>
      <w:r w:rsidR="00932E3B">
        <w:rPr>
          <w:rFonts w:ascii="Constantia" w:hAnsi="Constantia" w:cs="Constantia"/>
          <w:color w:val="000000"/>
          <w:sz w:val="24"/>
          <w:szCs w:val="24"/>
        </w:rPr>
        <w:t>2</w:t>
      </w:r>
      <w:r w:rsidR="004D3944">
        <w:rPr>
          <w:rFonts w:ascii="Constantia" w:hAnsi="Constantia" w:cs="Constantia"/>
          <w:color w:val="000000"/>
          <w:sz w:val="24"/>
          <w:szCs w:val="24"/>
        </w:rPr>
        <w:t>. 0</w:t>
      </w:r>
      <w:r w:rsidR="00932E3B">
        <w:rPr>
          <w:rFonts w:ascii="Constantia" w:hAnsi="Constantia" w:cs="Constantia"/>
          <w:color w:val="000000"/>
          <w:sz w:val="24"/>
          <w:szCs w:val="24"/>
        </w:rPr>
        <w:t>8</w:t>
      </w:r>
      <w:r w:rsidR="004D3944">
        <w:rPr>
          <w:rFonts w:ascii="Constantia" w:hAnsi="Constantia" w:cs="Constantia"/>
          <w:color w:val="000000"/>
          <w:sz w:val="24"/>
          <w:szCs w:val="24"/>
        </w:rPr>
        <w:t xml:space="preserve">. </w:t>
      </w:r>
      <w:r w:rsidR="00932E3B">
        <w:rPr>
          <w:rFonts w:ascii="Constantia" w:hAnsi="Constantia" w:cs="Constantia"/>
          <w:color w:val="000000"/>
          <w:sz w:val="24"/>
          <w:szCs w:val="24"/>
        </w:rPr>
        <w:t>23</w:t>
      </w:r>
      <w:r w:rsidR="004D3944">
        <w:rPr>
          <w:rFonts w:ascii="Constantia" w:hAnsi="Constantia" w:cs="Constantia"/>
          <w:color w:val="000000"/>
          <w:sz w:val="24"/>
          <w:szCs w:val="24"/>
        </w:rPr>
        <w:t>.</w:t>
      </w:r>
    </w:p>
    <w:p w14:paraId="4F04D7FA" w14:textId="77777777" w:rsidR="00AC64E3" w:rsidRPr="00DD70DA" w:rsidRDefault="00AC64E3" w:rsidP="00DD70DA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07DE6645" w14:textId="77777777" w:rsidR="00AC64E3" w:rsidRDefault="00AC64E3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b/>
          <w:bCs/>
          <w:color w:val="000000"/>
          <w:sz w:val="24"/>
          <w:szCs w:val="24"/>
        </w:rPr>
      </w:pPr>
    </w:p>
    <w:p w14:paraId="7A060D60" w14:textId="77777777" w:rsidR="00AC64E3" w:rsidRDefault="00AC64E3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b/>
          <w:bCs/>
          <w:color w:val="000000"/>
          <w:sz w:val="24"/>
          <w:szCs w:val="24"/>
        </w:rPr>
      </w:pPr>
    </w:p>
    <w:p w14:paraId="553C1170" w14:textId="77777777" w:rsidR="00AC64E3" w:rsidRDefault="00AC64E3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b/>
          <w:bCs/>
          <w:color w:val="000000"/>
          <w:sz w:val="24"/>
          <w:szCs w:val="24"/>
        </w:rPr>
      </w:pPr>
    </w:p>
    <w:p w14:paraId="7C75CF60" w14:textId="77777777" w:rsidR="00AC64E3" w:rsidRPr="00DD70DA" w:rsidRDefault="00AC64E3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b/>
          <w:bCs/>
          <w:color w:val="000000"/>
          <w:sz w:val="24"/>
          <w:szCs w:val="24"/>
        </w:rPr>
      </w:pPr>
      <w:r>
        <w:rPr>
          <w:rFonts w:ascii="Constantia" w:hAnsi="Constantia" w:cs="Constantia"/>
          <w:b/>
          <w:bCs/>
          <w:color w:val="000000"/>
          <w:sz w:val="24"/>
          <w:szCs w:val="24"/>
        </w:rPr>
        <w:tab/>
      </w:r>
      <w:r w:rsidR="009A2834">
        <w:rPr>
          <w:rFonts w:ascii="Constantia" w:hAnsi="Constantia" w:cs="Constantia"/>
          <w:b/>
          <w:bCs/>
          <w:color w:val="000000"/>
          <w:sz w:val="24"/>
          <w:szCs w:val="24"/>
        </w:rPr>
        <w:t>Mirkóczki Ádám</w:t>
      </w:r>
    </w:p>
    <w:p w14:paraId="4EA17FF9" w14:textId="77777777" w:rsidR="00AC64E3" w:rsidRDefault="00AC64E3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  <w:r w:rsidRPr="00DD70DA">
        <w:rPr>
          <w:rFonts w:ascii="Constantia" w:hAnsi="Constantia" w:cs="Constantia"/>
          <w:color w:val="000000"/>
          <w:sz w:val="24"/>
          <w:szCs w:val="24"/>
        </w:rPr>
        <w:tab/>
        <w:t>polgármester</w:t>
      </w:r>
    </w:p>
    <w:p w14:paraId="24B75517" w14:textId="77777777" w:rsidR="00AC64E3" w:rsidRDefault="00AC64E3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284820D5" w14:textId="77777777" w:rsidR="00AC64E3" w:rsidRDefault="00AC64E3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72205E2C" w14:textId="77777777" w:rsidR="00366979" w:rsidRDefault="00366979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5EC9B32C" w14:textId="77777777" w:rsidR="00366979" w:rsidRDefault="00366979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7AEB7C1E" w14:textId="77777777" w:rsidR="00366979" w:rsidRDefault="00366979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370582A2" w14:textId="77777777" w:rsidR="00366979" w:rsidRDefault="00366979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697164E1" w14:textId="77777777" w:rsidR="00690681" w:rsidRDefault="00690681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3E37F862" w14:textId="77777777" w:rsidR="00690681" w:rsidRDefault="00690681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0440AFFB" w14:textId="77777777" w:rsidR="00690681" w:rsidRDefault="00690681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40ABE4A2" w14:textId="77777777" w:rsidR="00690681" w:rsidRDefault="00690681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1D6EFA63" w14:textId="77777777" w:rsidR="00690681" w:rsidRDefault="00690681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45887225" w14:textId="77777777" w:rsidR="00CA2AF0" w:rsidRDefault="00CA2AF0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1E8FC88A" w14:textId="77777777" w:rsidR="004D3944" w:rsidRDefault="004D3944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0D0D1A79" w14:textId="77777777" w:rsidR="004D3944" w:rsidRDefault="004D3944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4ABD3A3F" w14:textId="77777777" w:rsidR="004D3944" w:rsidRDefault="004D3944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587055C2" w14:textId="77777777" w:rsidR="004D3944" w:rsidRDefault="004D3944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6896C944" w14:textId="77777777" w:rsidR="004D3944" w:rsidRDefault="004D3944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7BB43514" w14:textId="77777777" w:rsidR="004D3944" w:rsidRDefault="004D3944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4B653860" w14:textId="77777777" w:rsidR="004D3944" w:rsidRDefault="004D3944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05309B50" w14:textId="77777777" w:rsidR="004D3944" w:rsidRDefault="004D3944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34C2F6C6" w14:textId="77777777" w:rsidR="004D3944" w:rsidRDefault="004D3944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3681D1F0" w14:textId="77777777" w:rsidR="004D3944" w:rsidRDefault="004D3944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2D5FAD05" w14:textId="77777777" w:rsidR="004D3944" w:rsidRDefault="004D3944" w:rsidP="00DD70DA">
      <w:pPr>
        <w:tabs>
          <w:tab w:val="center" w:pos="5387"/>
        </w:tabs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</w:p>
    <w:p w14:paraId="4A7D6192" w14:textId="77777777" w:rsidR="00AC64E3" w:rsidRPr="00E04A8A" w:rsidRDefault="00AC64E3" w:rsidP="00DD70DA">
      <w:pPr>
        <w:spacing w:after="0" w:line="240" w:lineRule="auto"/>
        <w:rPr>
          <w:rFonts w:ascii="Constantia" w:hAnsi="Constantia" w:cs="Constantia"/>
          <w:b/>
          <w:sz w:val="24"/>
          <w:szCs w:val="24"/>
          <w:u w:val="single"/>
        </w:rPr>
      </w:pPr>
      <w:r w:rsidRPr="00E04A8A">
        <w:rPr>
          <w:rFonts w:ascii="Constantia" w:hAnsi="Constantia" w:cs="Constantia"/>
          <w:b/>
          <w:sz w:val="24"/>
          <w:szCs w:val="24"/>
          <w:u w:val="single"/>
        </w:rPr>
        <w:t>Határozati javaslat:</w:t>
      </w:r>
    </w:p>
    <w:p w14:paraId="47150630" w14:textId="42CD27C1" w:rsidR="00FF5E5C" w:rsidRDefault="00B50ACB" w:rsidP="00B50ACB">
      <w:pPr>
        <w:spacing w:after="0" w:line="240" w:lineRule="auto"/>
        <w:jc w:val="both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Constantia" w:eastAsiaTheme="minorHAnsi" w:hAnsi="Constantia" w:cs="Consolas"/>
          <w:sz w:val="24"/>
          <w:szCs w:val="24"/>
        </w:rPr>
        <w:t>Eger Megyei Jogú Város Önkormányzat Közgyűlése elrendeli a 202</w:t>
      </w:r>
      <w:r w:rsidR="00932E3B">
        <w:rPr>
          <w:rFonts w:ascii="Constantia" w:eastAsiaTheme="minorHAnsi" w:hAnsi="Constantia" w:cs="Consolas"/>
          <w:sz w:val="24"/>
          <w:szCs w:val="24"/>
        </w:rPr>
        <w:t xml:space="preserve">2. augusztus 5. </w:t>
      </w:r>
      <w:r>
        <w:rPr>
          <w:rFonts w:ascii="Constantia" w:eastAsiaTheme="minorHAnsi" w:hAnsi="Constantia" w:cs="Consolas"/>
          <w:sz w:val="24"/>
          <w:szCs w:val="24"/>
        </w:rPr>
        <w:t xml:space="preserve">napján történt </w:t>
      </w:r>
      <w:r w:rsidR="00932E3B">
        <w:rPr>
          <w:rFonts w:ascii="Constantia" w:eastAsiaTheme="minorHAnsi" w:hAnsi="Constantia" w:cs="Consolas"/>
          <w:sz w:val="24"/>
          <w:szCs w:val="24"/>
        </w:rPr>
        <w:t>Grőber temető nyugati kerítésfal omlásához és az omlás okozta urnafal károsodás</w:t>
      </w:r>
      <w:r w:rsidR="00960004">
        <w:rPr>
          <w:rFonts w:ascii="Constantia" w:eastAsiaTheme="minorHAnsi" w:hAnsi="Constantia" w:cs="Consolas"/>
          <w:sz w:val="24"/>
          <w:szCs w:val="24"/>
        </w:rPr>
        <w:t xml:space="preserve"> újjáépítésének </w:t>
      </w:r>
      <w:r>
        <w:rPr>
          <w:rFonts w:ascii="Constantia" w:eastAsiaTheme="minorHAnsi" w:hAnsi="Constantia" w:cs="Consolas"/>
          <w:sz w:val="24"/>
          <w:szCs w:val="24"/>
        </w:rPr>
        <w:t>költsé</w:t>
      </w:r>
      <w:r w:rsidR="004D3944">
        <w:rPr>
          <w:rFonts w:ascii="Constantia" w:eastAsiaTheme="minorHAnsi" w:hAnsi="Constantia" w:cs="Consolas"/>
          <w:sz w:val="24"/>
          <w:szCs w:val="24"/>
        </w:rPr>
        <w:t>geihez biztosított állami támogatás lehívásához szükséges adatlap benyújtását</w:t>
      </w:r>
      <w:r>
        <w:rPr>
          <w:rFonts w:ascii="Constantia" w:eastAsiaTheme="minorHAnsi" w:hAnsi="Constantia" w:cs="Consolas"/>
          <w:sz w:val="24"/>
          <w:szCs w:val="24"/>
        </w:rPr>
        <w:t xml:space="preserve"> </w:t>
      </w:r>
      <w:r>
        <w:rPr>
          <w:rFonts w:ascii="Constantia" w:hAnsi="Constantia" w:cs="Constantia"/>
          <w:color w:val="000000"/>
          <w:sz w:val="24"/>
          <w:szCs w:val="24"/>
        </w:rPr>
        <w:t xml:space="preserve">a </w:t>
      </w:r>
      <w:r w:rsidRPr="00AD369D">
        <w:rPr>
          <w:rFonts w:ascii="Constantia" w:hAnsi="Constantia" w:cs="Constantia"/>
          <w:i/>
          <w:color w:val="000000"/>
          <w:sz w:val="24"/>
          <w:szCs w:val="24"/>
        </w:rPr>
        <w:t>vis maior támogatás felhasználásának részletes szabályairól szóló 9/2011. (II. 15.) Korm. rendelet</w:t>
      </w:r>
      <w:r>
        <w:rPr>
          <w:rFonts w:ascii="Constantia" w:hAnsi="Constantia" w:cs="Constantia"/>
          <w:i/>
          <w:color w:val="000000"/>
          <w:sz w:val="24"/>
          <w:szCs w:val="24"/>
        </w:rPr>
        <w:t xml:space="preserve"> </w:t>
      </w:r>
      <w:r w:rsidRPr="00B50ACB">
        <w:rPr>
          <w:rFonts w:ascii="Constantia" w:hAnsi="Constantia" w:cs="Constantia"/>
          <w:color w:val="000000"/>
          <w:sz w:val="24"/>
          <w:szCs w:val="24"/>
        </w:rPr>
        <w:t>2/A § (1) b) pontja alapján</w:t>
      </w:r>
      <w:r>
        <w:rPr>
          <w:rFonts w:ascii="Constantia" w:hAnsi="Constantia" w:cs="Constantia"/>
          <w:color w:val="000000"/>
          <w:sz w:val="24"/>
          <w:szCs w:val="24"/>
        </w:rPr>
        <w:t>.</w:t>
      </w:r>
    </w:p>
    <w:p w14:paraId="0C9B4BB6" w14:textId="77777777" w:rsidR="00FF5E5C" w:rsidRDefault="001633B3" w:rsidP="00FF5E5C">
      <w:pPr>
        <w:spacing w:after="0" w:line="240" w:lineRule="auto"/>
        <w:jc w:val="both"/>
        <w:rPr>
          <w:rFonts w:ascii="Constantia" w:eastAsiaTheme="minorHAnsi" w:hAnsi="Constantia" w:cs="Consolas"/>
          <w:sz w:val="24"/>
          <w:szCs w:val="24"/>
        </w:rPr>
      </w:pPr>
      <w:r>
        <w:rPr>
          <w:rFonts w:ascii="Constantia" w:eastAsiaTheme="minorHAnsi" w:hAnsi="Constantia" w:cs="Consolas"/>
          <w:sz w:val="24"/>
          <w:szCs w:val="24"/>
        </w:rPr>
        <w:t>A Közgyűlés felhívja a Polgármestert az adatlap határidőre történő benyújtására.</w:t>
      </w:r>
      <w:r w:rsidR="004D3944">
        <w:rPr>
          <w:rFonts w:ascii="Constantia" w:eastAsiaTheme="minorHAnsi" w:hAnsi="Constantia" w:cs="Consolas"/>
          <w:sz w:val="24"/>
          <w:szCs w:val="24"/>
        </w:rPr>
        <w:t xml:space="preserve"> A Közgyűlés felkéri a Hivatalt, vizsgálja meg, hogy a teljes kárenyhítés megelőlegezése továbbá az önerő milyen forrásból lesz biztosítható, valamint a pályázati dokumentáció és mellékletei összeállítására.</w:t>
      </w:r>
    </w:p>
    <w:p w14:paraId="3CB44AA7" w14:textId="77777777" w:rsidR="001633B3" w:rsidRPr="00E17E7C" w:rsidRDefault="001633B3" w:rsidP="00FF5E5C">
      <w:pPr>
        <w:spacing w:after="0" w:line="240" w:lineRule="auto"/>
        <w:jc w:val="both"/>
        <w:rPr>
          <w:rFonts w:ascii="Constantia" w:eastAsiaTheme="minorHAnsi" w:hAnsi="Constantia" w:cs="Consolas"/>
          <w:sz w:val="24"/>
          <w:szCs w:val="24"/>
        </w:rPr>
      </w:pPr>
    </w:p>
    <w:p w14:paraId="6BA0B1B9" w14:textId="4F496478" w:rsidR="00AC64E3" w:rsidRDefault="008B38F4" w:rsidP="008E4C4C">
      <w:pPr>
        <w:shd w:val="clear" w:color="auto" w:fill="FFFFFF" w:themeFill="background1"/>
        <w:spacing w:after="0" w:line="240" w:lineRule="auto"/>
        <w:ind w:left="2124" w:firstLine="708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b/>
          <w:bCs/>
          <w:sz w:val="24"/>
          <w:szCs w:val="24"/>
        </w:rPr>
        <w:t xml:space="preserve"> </w:t>
      </w:r>
      <w:r w:rsidR="00AC64E3" w:rsidRPr="00A36F62">
        <w:rPr>
          <w:rFonts w:ascii="Constantia" w:hAnsi="Constantia" w:cs="Constantia"/>
          <w:b/>
          <w:bCs/>
          <w:sz w:val="24"/>
          <w:szCs w:val="24"/>
        </w:rPr>
        <w:t>Határidő</w:t>
      </w:r>
      <w:r w:rsidR="00D66B02">
        <w:rPr>
          <w:rFonts w:ascii="Constantia" w:hAnsi="Constantia" w:cs="Constantia"/>
          <w:sz w:val="24"/>
          <w:szCs w:val="24"/>
        </w:rPr>
        <w:t xml:space="preserve">: </w:t>
      </w:r>
      <w:r w:rsidR="007B2D42">
        <w:rPr>
          <w:rFonts w:ascii="Constantia" w:hAnsi="Constantia" w:cs="Constantia"/>
          <w:sz w:val="24"/>
          <w:szCs w:val="24"/>
        </w:rPr>
        <w:t>202</w:t>
      </w:r>
      <w:r w:rsidR="00960004">
        <w:rPr>
          <w:rFonts w:ascii="Constantia" w:hAnsi="Constantia" w:cs="Constantia"/>
          <w:sz w:val="24"/>
          <w:szCs w:val="24"/>
        </w:rPr>
        <w:t>2</w:t>
      </w:r>
      <w:r w:rsidR="007B2D42">
        <w:rPr>
          <w:rFonts w:ascii="Constantia" w:hAnsi="Constantia" w:cs="Constantia"/>
          <w:sz w:val="24"/>
          <w:szCs w:val="24"/>
        </w:rPr>
        <w:t xml:space="preserve">. </w:t>
      </w:r>
      <w:r w:rsidR="00960004">
        <w:rPr>
          <w:rFonts w:ascii="Constantia" w:hAnsi="Constantia" w:cs="Constantia"/>
          <w:sz w:val="24"/>
          <w:szCs w:val="24"/>
        </w:rPr>
        <w:t xml:space="preserve">szeptember </w:t>
      </w:r>
      <w:r w:rsidR="008E4C4C">
        <w:rPr>
          <w:rFonts w:ascii="Constantia" w:hAnsi="Constantia" w:cs="Constantia"/>
          <w:sz w:val="24"/>
          <w:szCs w:val="24"/>
        </w:rPr>
        <w:t>1.</w:t>
      </w:r>
    </w:p>
    <w:p w14:paraId="0ECEE3DF" w14:textId="77777777" w:rsidR="008B38F4" w:rsidRDefault="008B38F4" w:rsidP="008B38F4">
      <w:pPr>
        <w:spacing w:after="0" w:line="240" w:lineRule="auto"/>
        <w:ind w:left="2124" w:firstLine="708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b/>
          <w:bCs/>
          <w:sz w:val="24"/>
          <w:szCs w:val="24"/>
        </w:rPr>
        <w:t xml:space="preserve"> </w:t>
      </w:r>
      <w:r w:rsidR="00AC64E3" w:rsidRPr="00A36F62">
        <w:rPr>
          <w:rFonts w:ascii="Constantia" w:hAnsi="Constantia" w:cs="Constantia"/>
          <w:b/>
          <w:bCs/>
          <w:sz w:val="24"/>
          <w:szCs w:val="24"/>
        </w:rPr>
        <w:t>Felelős</w:t>
      </w:r>
      <w:r w:rsidR="00AC64E3">
        <w:rPr>
          <w:rFonts w:ascii="Constantia" w:hAnsi="Constantia" w:cs="Constantia"/>
          <w:sz w:val="24"/>
          <w:szCs w:val="24"/>
        </w:rPr>
        <w:t xml:space="preserve">: </w:t>
      </w:r>
      <w:r>
        <w:rPr>
          <w:rFonts w:ascii="Constantia" w:hAnsi="Constantia" w:cs="Constantia"/>
          <w:sz w:val="24"/>
          <w:szCs w:val="24"/>
        </w:rPr>
        <w:t>Mirkóczki Ádám polgármester</w:t>
      </w:r>
    </w:p>
    <w:p w14:paraId="32089796" w14:textId="3D680004" w:rsidR="008B38F4" w:rsidRDefault="008B38F4" w:rsidP="008B38F4">
      <w:pPr>
        <w:spacing w:after="0" w:line="240" w:lineRule="auto"/>
        <w:ind w:left="2832" w:firstLine="708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b/>
          <w:bCs/>
          <w:sz w:val="24"/>
          <w:szCs w:val="24"/>
        </w:rPr>
        <w:t xml:space="preserve">     </w:t>
      </w:r>
      <w:r>
        <w:rPr>
          <w:rFonts w:ascii="Constantia" w:hAnsi="Constantia" w:cs="Constantia"/>
          <w:sz w:val="24"/>
          <w:szCs w:val="24"/>
        </w:rPr>
        <w:t>Dr.</w:t>
      </w:r>
      <w:r w:rsidR="00AC64E3">
        <w:rPr>
          <w:rFonts w:ascii="Constantia" w:hAnsi="Constantia" w:cs="Constantia"/>
          <w:sz w:val="24"/>
          <w:szCs w:val="24"/>
        </w:rPr>
        <w:t xml:space="preserve"> </w:t>
      </w:r>
      <w:r w:rsidR="00960004">
        <w:rPr>
          <w:rFonts w:ascii="Constantia" w:hAnsi="Constantia" w:cs="Constantia"/>
          <w:sz w:val="24"/>
          <w:szCs w:val="24"/>
        </w:rPr>
        <w:t>Bánhidy Péter jegyző</w:t>
      </w:r>
    </w:p>
    <w:p w14:paraId="0EAC2A77" w14:textId="77777777" w:rsidR="008B38F4" w:rsidRDefault="008B38F4" w:rsidP="008B38F4">
      <w:pPr>
        <w:spacing w:after="0" w:line="240" w:lineRule="auto"/>
        <w:ind w:left="2832" w:firstLine="708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 xml:space="preserve">     Gál Sándor VÜI irodavezető</w:t>
      </w:r>
    </w:p>
    <w:p w14:paraId="7DE5C9F4" w14:textId="490736BD" w:rsidR="008B38F4" w:rsidRDefault="008B38F4" w:rsidP="008B38F4">
      <w:pPr>
        <w:spacing w:after="0" w:line="240" w:lineRule="auto"/>
        <w:ind w:left="3540"/>
        <w:rPr>
          <w:rFonts w:ascii="Constantia" w:hAnsi="Constantia" w:cs="Constantia"/>
          <w:sz w:val="24"/>
          <w:szCs w:val="24"/>
        </w:rPr>
      </w:pPr>
      <w:r>
        <w:rPr>
          <w:rFonts w:ascii="Constantia" w:hAnsi="Constantia" w:cs="Constantia"/>
          <w:sz w:val="24"/>
          <w:szCs w:val="24"/>
        </w:rPr>
        <w:t xml:space="preserve">     Juhász</w:t>
      </w:r>
      <w:r w:rsidR="00960004">
        <w:rPr>
          <w:rFonts w:ascii="Constantia" w:hAnsi="Constantia" w:cs="Constantia"/>
          <w:sz w:val="24"/>
          <w:szCs w:val="24"/>
        </w:rPr>
        <w:t xml:space="preserve"> Tamás irodavezető, gazdasági iroda</w:t>
      </w:r>
    </w:p>
    <w:p w14:paraId="738194B7" w14:textId="77777777" w:rsidR="00CA2AF0" w:rsidRDefault="00CA2AF0" w:rsidP="00CA2AF0">
      <w:pPr>
        <w:spacing w:after="0" w:line="240" w:lineRule="auto"/>
        <w:rPr>
          <w:rFonts w:ascii="Constantia" w:hAnsi="Constantia" w:cs="Constantia"/>
          <w:sz w:val="24"/>
          <w:szCs w:val="24"/>
        </w:rPr>
      </w:pPr>
    </w:p>
    <w:sectPr w:rsidR="00CA2AF0" w:rsidSect="001F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942"/>
    <w:multiLevelType w:val="hybridMultilevel"/>
    <w:tmpl w:val="516AE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03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3C"/>
    <w:rsid w:val="0001069A"/>
    <w:rsid w:val="000172E2"/>
    <w:rsid w:val="000A2732"/>
    <w:rsid w:val="000E35E4"/>
    <w:rsid w:val="00111371"/>
    <w:rsid w:val="001633B3"/>
    <w:rsid w:val="001A54D2"/>
    <w:rsid w:val="001B0173"/>
    <w:rsid w:val="001D25F1"/>
    <w:rsid w:val="001F4A11"/>
    <w:rsid w:val="00224670"/>
    <w:rsid w:val="00303501"/>
    <w:rsid w:val="00336F18"/>
    <w:rsid w:val="00366979"/>
    <w:rsid w:val="00367CE4"/>
    <w:rsid w:val="003A0F83"/>
    <w:rsid w:val="00412B1A"/>
    <w:rsid w:val="00467B1C"/>
    <w:rsid w:val="0048308F"/>
    <w:rsid w:val="004A50D9"/>
    <w:rsid w:val="004D3944"/>
    <w:rsid w:val="00512BD5"/>
    <w:rsid w:val="005368D9"/>
    <w:rsid w:val="00557E0A"/>
    <w:rsid w:val="00690681"/>
    <w:rsid w:val="006B25E6"/>
    <w:rsid w:val="006C41EC"/>
    <w:rsid w:val="00701647"/>
    <w:rsid w:val="007B2D42"/>
    <w:rsid w:val="007F5A32"/>
    <w:rsid w:val="00820D02"/>
    <w:rsid w:val="008306D4"/>
    <w:rsid w:val="0084713A"/>
    <w:rsid w:val="00857016"/>
    <w:rsid w:val="008629AE"/>
    <w:rsid w:val="00881191"/>
    <w:rsid w:val="008B38F4"/>
    <w:rsid w:val="008D097C"/>
    <w:rsid w:val="008E4C4C"/>
    <w:rsid w:val="00932E3B"/>
    <w:rsid w:val="00940C4C"/>
    <w:rsid w:val="0095487F"/>
    <w:rsid w:val="00960004"/>
    <w:rsid w:val="00991DF0"/>
    <w:rsid w:val="009A2834"/>
    <w:rsid w:val="009A4811"/>
    <w:rsid w:val="00A03A35"/>
    <w:rsid w:val="00A1713C"/>
    <w:rsid w:val="00A17B7D"/>
    <w:rsid w:val="00A36F62"/>
    <w:rsid w:val="00AC4896"/>
    <w:rsid w:val="00AC64E3"/>
    <w:rsid w:val="00AC7EFF"/>
    <w:rsid w:val="00AD369D"/>
    <w:rsid w:val="00B50ACB"/>
    <w:rsid w:val="00B75848"/>
    <w:rsid w:val="00BA717A"/>
    <w:rsid w:val="00BD2902"/>
    <w:rsid w:val="00C96530"/>
    <w:rsid w:val="00CA2AF0"/>
    <w:rsid w:val="00D248DE"/>
    <w:rsid w:val="00D31526"/>
    <w:rsid w:val="00D66B02"/>
    <w:rsid w:val="00D6731E"/>
    <w:rsid w:val="00DD70DA"/>
    <w:rsid w:val="00E04A8A"/>
    <w:rsid w:val="00E17E7C"/>
    <w:rsid w:val="00E84653"/>
    <w:rsid w:val="00EC46C3"/>
    <w:rsid w:val="00EF01BE"/>
    <w:rsid w:val="00F66C91"/>
    <w:rsid w:val="00FA7364"/>
    <w:rsid w:val="00FD3F1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35767"/>
  <w15:docId w15:val="{A7B75997-D97F-4B44-BBBC-CBEA98F5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0ACB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A1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A1713C"/>
  </w:style>
  <w:style w:type="paragraph" w:styleId="Buborkszveg">
    <w:name w:val="Balloon Text"/>
    <w:basedOn w:val="Norml"/>
    <w:link w:val="BuborkszvegChar"/>
    <w:uiPriority w:val="99"/>
    <w:semiHidden/>
    <w:rsid w:val="00A0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03A35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96530"/>
    <w:pPr>
      <w:spacing w:after="0" w:line="240" w:lineRule="auto"/>
    </w:pPr>
    <w:rPr>
      <w:rFonts w:eastAsiaTheme="minorHAns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96530"/>
    <w:rPr>
      <w:rFonts w:eastAsiaTheme="minorHAnsi" w:cs="Consolas"/>
      <w:szCs w:val="21"/>
      <w:lang w:eastAsia="en-US"/>
    </w:rPr>
  </w:style>
  <w:style w:type="paragraph" w:customStyle="1" w:styleId="CharChar1CharCharCharChar1">
    <w:name w:val="Char Char1 Char Char Char Char1"/>
    <w:basedOn w:val="Norml"/>
    <w:rsid w:val="009A28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B7584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6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100009.ko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Bánhidy Péter</dc:creator>
  <cp:keywords/>
  <dc:description/>
  <cp:lastModifiedBy>Magyar Gina</cp:lastModifiedBy>
  <cp:revision>3</cp:revision>
  <cp:lastPrinted>2015-02-25T14:47:00Z</cp:lastPrinted>
  <dcterms:created xsi:type="dcterms:W3CDTF">2022-08-23T10:57:00Z</dcterms:created>
  <dcterms:modified xsi:type="dcterms:W3CDTF">2022-08-23T10:57:00Z</dcterms:modified>
</cp:coreProperties>
</file>