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E402" w14:textId="6C38FB49" w:rsidR="000146BC" w:rsidRDefault="00107EE7" w:rsidP="000146BC">
      <w:pPr>
        <w:rPr>
          <w:rFonts w:ascii="Constantia" w:eastAsia="Times New Roman" w:hAnsi="Constantia"/>
          <w:b/>
          <w:bCs/>
          <w:sz w:val="24"/>
          <w:szCs w:val="24"/>
        </w:rPr>
      </w:pPr>
      <w:r>
        <w:rPr>
          <w:rFonts w:ascii="Constantia" w:eastAsia="Times New Roman" w:hAnsi="Constantia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610D062B" wp14:editId="01C86351">
            <wp:extent cx="5760720" cy="811530"/>
            <wp:effectExtent l="0" t="0" r="0" b="7620"/>
            <wp:docPr id="43219186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91860" name="Kép 43219186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1915B" w14:textId="77777777" w:rsidR="00107EE7" w:rsidRDefault="00107EE7" w:rsidP="000146BC">
      <w:pPr>
        <w:rPr>
          <w:rFonts w:ascii="Constantia" w:eastAsia="Times New Roman" w:hAnsi="Constantia"/>
          <w:b/>
          <w:bCs/>
          <w:sz w:val="24"/>
          <w:szCs w:val="24"/>
        </w:rPr>
      </w:pPr>
    </w:p>
    <w:p w14:paraId="6C872F42" w14:textId="4677913A" w:rsidR="00107EE7" w:rsidRPr="000146BC" w:rsidRDefault="0037517A" w:rsidP="0037517A">
      <w:pPr>
        <w:jc w:val="center"/>
        <w:rPr>
          <w:rFonts w:ascii="Constantia" w:eastAsia="Times New Roman" w:hAnsi="Constantia"/>
          <w:b/>
          <w:bCs/>
          <w:sz w:val="24"/>
          <w:szCs w:val="24"/>
        </w:rPr>
      </w:pPr>
      <w:r>
        <w:rPr>
          <w:rFonts w:ascii="Constantia" w:eastAsia="Times New Roman" w:hAnsi="Constantia"/>
          <w:b/>
          <w:bCs/>
          <w:sz w:val="24"/>
          <w:szCs w:val="24"/>
        </w:rPr>
        <w:t>Sürgősségi indítvány</w:t>
      </w:r>
    </w:p>
    <w:p w14:paraId="14B57658" w14:textId="405D03E2" w:rsidR="000146BC" w:rsidRPr="000146BC" w:rsidRDefault="000146BC" w:rsidP="000146BC">
      <w:pPr>
        <w:jc w:val="center"/>
        <w:rPr>
          <w:rFonts w:ascii="Constantia" w:eastAsia="Times New Roman" w:hAnsi="Constantia"/>
          <w:sz w:val="24"/>
          <w:szCs w:val="24"/>
        </w:rPr>
      </w:pPr>
      <w:r w:rsidRPr="000146BC">
        <w:rPr>
          <w:rFonts w:ascii="Constantia" w:eastAsia="Times New Roman" w:hAnsi="Constantia"/>
          <w:b/>
          <w:bCs/>
          <w:sz w:val="24"/>
          <w:szCs w:val="24"/>
        </w:rPr>
        <w:t>Előterjesztés a jelentős környezeti terheléssel járó ipari beruházások létesítésének feltételeiről</w:t>
      </w:r>
    </w:p>
    <w:p w14:paraId="1089B768" w14:textId="77777777" w:rsidR="000146BC" w:rsidRPr="000146BC" w:rsidRDefault="000146BC" w:rsidP="000146BC">
      <w:pPr>
        <w:rPr>
          <w:rFonts w:ascii="Constantia" w:eastAsia="Times New Roman" w:hAnsi="Constantia"/>
          <w:sz w:val="24"/>
          <w:szCs w:val="24"/>
        </w:rPr>
      </w:pPr>
    </w:p>
    <w:p w14:paraId="0E4DD56B" w14:textId="77777777" w:rsidR="000146BC" w:rsidRDefault="000146BC" w:rsidP="000146BC">
      <w:pPr>
        <w:pStyle w:val="s3"/>
        <w:spacing w:before="0" w:beforeAutospacing="0" w:after="120" w:afterAutospacing="0"/>
        <w:jc w:val="both"/>
        <w:rPr>
          <w:rStyle w:val="bumpedfont15"/>
          <w:rFonts w:ascii="Constantia" w:hAnsi="Constantia" w:cs="Times New Roman"/>
          <w:b/>
          <w:bCs/>
          <w:sz w:val="24"/>
          <w:szCs w:val="24"/>
        </w:rPr>
      </w:pPr>
      <w:r w:rsidRPr="000146BC">
        <w:rPr>
          <w:rStyle w:val="bumpedfont15"/>
          <w:rFonts w:ascii="Constantia" w:hAnsi="Constantia" w:cs="Times New Roman"/>
          <w:b/>
          <w:bCs/>
          <w:sz w:val="24"/>
          <w:szCs w:val="24"/>
        </w:rPr>
        <w:t>Tisztelt Közgyűlés!</w:t>
      </w:r>
    </w:p>
    <w:p w14:paraId="55270275" w14:textId="77777777" w:rsidR="00107EE7" w:rsidRPr="000146BC" w:rsidRDefault="00107EE7" w:rsidP="000146BC">
      <w:pPr>
        <w:pStyle w:val="s3"/>
        <w:spacing w:before="0" w:beforeAutospacing="0" w:after="120" w:afterAutospacing="0"/>
        <w:jc w:val="both"/>
        <w:rPr>
          <w:rFonts w:ascii="Constantia" w:hAnsi="Constantia"/>
          <w:sz w:val="24"/>
          <w:szCs w:val="24"/>
        </w:rPr>
      </w:pPr>
    </w:p>
    <w:p w14:paraId="5B012C08" w14:textId="77777777" w:rsidR="000146BC" w:rsidRPr="000146BC" w:rsidRDefault="000146BC" w:rsidP="000146BC">
      <w:pPr>
        <w:pStyle w:val="s3"/>
        <w:spacing w:before="0" w:beforeAutospacing="0" w:after="120" w:afterAutospacing="0"/>
        <w:jc w:val="both"/>
        <w:rPr>
          <w:rFonts w:ascii="Constantia" w:hAnsi="Constantia"/>
          <w:sz w:val="24"/>
          <w:szCs w:val="24"/>
        </w:rPr>
      </w:pPr>
      <w:r w:rsidRPr="000146BC">
        <w:rPr>
          <w:rStyle w:val="bumpedfont15"/>
          <w:rFonts w:ascii="Constantia" w:hAnsi="Constantia" w:cs="Times New Roman"/>
          <w:sz w:val="24"/>
          <w:szCs w:val="24"/>
        </w:rPr>
        <w:t>A klímaválság nem csak a világ minden pontján, de Magyarországon, így Egerben is érezteti hatását. A világ édesvíz készletei csökkennek. Egerben hálásak lehetünk azért, hogy természeti adottságainknak köszönhetően – normális időjárási körülmények alatt – nem kell szenvednünk vízhiánytól. Ugyanakkor erre </w:t>
      </w:r>
      <w:r w:rsidRPr="000146BC">
        <w:rPr>
          <w:rStyle w:val="bumpedfont15"/>
          <w:rFonts w:ascii="Constantia" w:hAnsi="Constantia" w:cs="Times New Roman"/>
          <w:b/>
          <w:bCs/>
          <w:sz w:val="24"/>
          <w:szCs w:val="24"/>
        </w:rPr>
        <w:t>a vízkincsre, környezetünkre, városunkra, az itt élő lakosokra kötelessége a város vezetésének vigyáznia</w:t>
      </w:r>
      <w:r w:rsidRPr="000146BC">
        <w:rPr>
          <w:rStyle w:val="bumpedfont15"/>
          <w:rFonts w:ascii="Constantia" w:hAnsi="Constantia" w:cs="Times New Roman"/>
          <w:sz w:val="24"/>
          <w:szCs w:val="24"/>
        </w:rPr>
        <w:t>.</w:t>
      </w:r>
    </w:p>
    <w:p w14:paraId="570317A8" w14:textId="77777777" w:rsidR="000146BC" w:rsidRPr="000146BC" w:rsidRDefault="000146BC" w:rsidP="000146BC">
      <w:pPr>
        <w:pStyle w:val="s3"/>
        <w:spacing w:before="0" w:beforeAutospacing="0" w:after="120" w:afterAutospacing="0"/>
        <w:jc w:val="both"/>
        <w:rPr>
          <w:rFonts w:ascii="Constantia" w:hAnsi="Constantia"/>
          <w:sz w:val="24"/>
          <w:szCs w:val="24"/>
        </w:rPr>
      </w:pPr>
      <w:r w:rsidRPr="000146BC">
        <w:rPr>
          <w:rStyle w:val="bumpedfont15"/>
          <w:rFonts w:ascii="Constantia" w:hAnsi="Constantia" w:cs="Times New Roman"/>
          <w:sz w:val="24"/>
          <w:szCs w:val="24"/>
        </w:rPr>
        <w:t>Egerben már volt kísérlet veszélyes gyár telepítésére, szerencsére azonban nem valósult meg. Napjainkban</w:t>
      </w:r>
      <w:r w:rsidRPr="000146BC">
        <w:rPr>
          <w:rStyle w:val="bumpedfont15"/>
          <w:rFonts w:ascii="Constantia" w:hAnsi="Constantia" w:cs="Times New Roman"/>
          <w:b/>
          <w:bCs/>
          <w:sz w:val="24"/>
          <w:szCs w:val="24"/>
        </w:rPr>
        <w:t> egyre több településen tiltakozik a lakosság akkumulátorgyártó cégek, vagy az akkumulátorgyártáshoz kapcsolódó vállalatok telepítése ellen</w:t>
      </w:r>
      <w:r w:rsidRPr="000146BC">
        <w:rPr>
          <w:rStyle w:val="bumpedfont15"/>
          <w:rFonts w:ascii="Constantia" w:hAnsi="Constantia" w:cs="Times New Roman"/>
          <w:sz w:val="24"/>
          <w:szCs w:val="24"/>
        </w:rPr>
        <w:t>. Kívánatos Eger szempontjából, hogy ne érkezzenek nagy víz, vagy áramigényű gyárak, veszélyes üzemek vagy olyanok, mely a klímaváltozás felgyorsulását segítik elő.</w:t>
      </w:r>
      <w:r w:rsidRPr="000146BC">
        <w:rPr>
          <w:rFonts w:ascii="Times New Roman" w:hAnsi="Times New Roman" w:cs="Times New Roman"/>
          <w:sz w:val="24"/>
          <w:szCs w:val="24"/>
        </w:rPr>
        <w:t>​</w:t>
      </w:r>
    </w:p>
    <w:p w14:paraId="2CAF5F53" w14:textId="24F20582" w:rsidR="000146BC" w:rsidRPr="000146BC" w:rsidRDefault="000146BC" w:rsidP="000146BC">
      <w:pPr>
        <w:pStyle w:val="s3"/>
        <w:spacing w:before="0" w:beforeAutospacing="0" w:after="120" w:afterAutospacing="0"/>
        <w:jc w:val="both"/>
        <w:rPr>
          <w:rFonts w:ascii="Constantia" w:hAnsi="Constantia"/>
          <w:sz w:val="24"/>
          <w:szCs w:val="24"/>
        </w:rPr>
      </w:pPr>
      <w:r w:rsidRPr="000146BC">
        <w:rPr>
          <w:rStyle w:val="bumpedfont15"/>
          <w:rFonts w:ascii="Constantia" w:hAnsi="Constantia" w:cs="Times New Roman"/>
          <w:b/>
          <w:bCs/>
          <w:sz w:val="24"/>
          <w:szCs w:val="24"/>
        </w:rPr>
        <w:t>A természeti kincseink megóvása szempontjából különös figyelmet kell fordítanunk termőföldjeinkre.</w:t>
      </w:r>
      <w:r w:rsidRPr="000146BC">
        <w:rPr>
          <w:rStyle w:val="bumpedfont15"/>
          <w:rFonts w:ascii="Constantia" w:hAnsi="Constantia" w:cs="Times New Roman"/>
          <w:sz w:val="24"/>
          <w:szCs w:val="24"/>
        </w:rPr>
        <w:t> Ezért fontos, hogy olyan beruházások, melyek termőföldjeink csökkenését </w:t>
      </w:r>
      <w:r>
        <w:rPr>
          <w:rStyle w:val="bumpedfont15"/>
          <w:rFonts w:ascii="Constantia" w:hAnsi="Constantia" w:cs="Times New Roman"/>
          <w:sz w:val="24"/>
          <w:szCs w:val="24"/>
        </w:rPr>
        <w:t>e</w:t>
      </w:r>
      <w:r w:rsidRPr="000146BC">
        <w:rPr>
          <w:rStyle w:val="bumpedfont15"/>
          <w:rFonts w:ascii="Constantia" w:hAnsi="Constantia" w:cs="Times New Roman"/>
          <w:sz w:val="24"/>
          <w:szCs w:val="24"/>
        </w:rPr>
        <w:t>redményeznék, nem érkezhetnek városunkba.</w:t>
      </w:r>
    </w:p>
    <w:p w14:paraId="5A6C5137" w14:textId="740B3C67" w:rsidR="0037517A" w:rsidRDefault="000146BC" w:rsidP="000146BC">
      <w:pPr>
        <w:pStyle w:val="s3"/>
        <w:spacing w:before="0" w:beforeAutospacing="0" w:after="120" w:afterAutospacing="0"/>
        <w:jc w:val="both"/>
        <w:rPr>
          <w:rStyle w:val="bumpedfont15"/>
          <w:rFonts w:ascii="Constantia" w:hAnsi="Constantia" w:cs="Times New Roman"/>
          <w:sz w:val="24"/>
          <w:szCs w:val="24"/>
        </w:rPr>
      </w:pPr>
      <w:r w:rsidRPr="000146BC">
        <w:rPr>
          <w:rStyle w:val="bumpedfont15"/>
          <w:rFonts w:ascii="Constantia" w:hAnsi="Constantia" w:cs="Times New Roman"/>
          <w:sz w:val="24"/>
          <w:szCs w:val="24"/>
        </w:rPr>
        <w:t>Mindazonáltal </w:t>
      </w:r>
      <w:r w:rsidRPr="000146BC">
        <w:rPr>
          <w:rStyle w:val="bumpedfont15"/>
          <w:rFonts w:ascii="Constantia" w:hAnsi="Constantia" w:cs="Times New Roman"/>
          <w:b/>
          <w:bCs/>
          <w:sz w:val="24"/>
          <w:szCs w:val="24"/>
        </w:rPr>
        <w:t>a népfenség elve egy megkerülhetetlen és megkérdőjelezhetetlen intézmény</w:t>
      </w:r>
      <w:r w:rsidRPr="000146BC">
        <w:rPr>
          <w:rStyle w:val="bumpedfont15"/>
          <w:rFonts w:ascii="Constantia" w:hAnsi="Constantia" w:cs="Times New Roman"/>
          <w:sz w:val="24"/>
          <w:szCs w:val="24"/>
        </w:rPr>
        <w:t>, ebből fakadóan minden ilyen esetben népszavazáson kell kikérni az egri választópolgárok véleményét.</w:t>
      </w:r>
    </w:p>
    <w:p w14:paraId="21D0F7AF" w14:textId="6E192F8E" w:rsidR="000146BC" w:rsidRDefault="0037517A" w:rsidP="000146BC">
      <w:pPr>
        <w:pStyle w:val="s3"/>
        <w:spacing w:before="0" w:beforeAutospacing="0" w:after="120" w:afterAutospacing="0"/>
        <w:jc w:val="both"/>
        <w:rPr>
          <w:rFonts w:ascii="Constantia" w:hAnsi="Constantia"/>
          <w:sz w:val="24"/>
          <w:szCs w:val="24"/>
        </w:rPr>
      </w:pPr>
      <w:r>
        <w:rPr>
          <w:rStyle w:val="bumpedfont15"/>
          <w:rFonts w:ascii="Constantia" w:hAnsi="Constantia" w:cs="Times New Roman"/>
          <w:sz w:val="24"/>
          <w:szCs w:val="24"/>
        </w:rPr>
        <w:t>Eger, 2023. október 25.</w:t>
      </w:r>
      <w:r w:rsidR="000146BC" w:rsidRPr="000146BC">
        <w:rPr>
          <w:rFonts w:ascii="Constantia" w:hAnsi="Constantia"/>
          <w:sz w:val="24"/>
          <w:szCs w:val="24"/>
        </w:rPr>
        <w:t> </w:t>
      </w:r>
    </w:p>
    <w:p w14:paraId="1778F2E6" w14:textId="690956A9" w:rsidR="00107EE7" w:rsidRPr="00107EE7" w:rsidRDefault="00107EE7" w:rsidP="00107EE7">
      <w:pPr>
        <w:pStyle w:val="s3"/>
        <w:spacing w:before="0" w:beforeAutospacing="0" w:after="120" w:afterAutospacing="0"/>
        <w:jc w:val="center"/>
        <w:rPr>
          <w:rFonts w:ascii="Constantia" w:hAnsi="Constantia"/>
          <w:b/>
          <w:bCs/>
          <w:sz w:val="24"/>
          <w:szCs w:val="24"/>
        </w:rPr>
      </w:pPr>
      <w:r w:rsidRPr="00107EE7">
        <w:rPr>
          <w:rFonts w:ascii="Constantia" w:hAnsi="Constantia"/>
          <w:b/>
          <w:bCs/>
          <w:sz w:val="24"/>
          <w:szCs w:val="24"/>
        </w:rPr>
        <w:t>Minczér Gábor</w:t>
      </w:r>
    </w:p>
    <w:p w14:paraId="2A2CA632" w14:textId="374B06F7" w:rsidR="00107EE7" w:rsidRDefault="00107EE7" w:rsidP="00107EE7">
      <w:pPr>
        <w:pStyle w:val="s3"/>
        <w:spacing w:before="0" w:beforeAutospacing="0" w:after="120" w:afterAutospacing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alpolgármester</w:t>
      </w:r>
    </w:p>
    <w:p w14:paraId="40FC338C" w14:textId="77777777" w:rsidR="00107EE7" w:rsidRPr="000146BC" w:rsidRDefault="00107EE7" w:rsidP="000146BC">
      <w:pPr>
        <w:pStyle w:val="s3"/>
        <w:spacing w:before="0" w:beforeAutospacing="0" w:after="120" w:afterAutospacing="0"/>
        <w:jc w:val="both"/>
        <w:rPr>
          <w:rFonts w:ascii="Constantia" w:hAnsi="Constantia"/>
          <w:sz w:val="24"/>
          <w:szCs w:val="24"/>
        </w:rPr>
      </w:pPr>
    </w:p>
    <w:p w14:paraId="68BAB60F" w14:textId="77777777" w:rsidR="000146BC" w:rsidRPr="00776162" w:rsidRDefault="000146BC" w:rsidP="00776162">
      <w:pPr>
        <w:pStyle w:val="s8"/>
        <w:spacing w:before="0" w:beforeAutospacing="0" w:after="120" w:afterAutospacing="0"/>
        <w:rPr>
          <w:rFonts w:ascii="Constantia" w:hAnsi="Constantia"/>
          <w:sz w:val="24"/>
          <w:szCs w:val="24"/>
          <w:u w:val="single"/>
        </w:rPr>
      </w:pPr>
      <w:r w:rsidRPr="00776162">
        <w:rPr>
          <w:rStyle w:val="bumpedfont15"/>
          <w:rFonts w:ascii="Constantia" w:hAnsi="Constantia" w:cs="Times New Roman"/>
          <w:b/>
          <w:bCs/>
          <w:sz w:val="24"/>
          <w:szCs w:val="24"/>
          <w:u w:val="single"/>
        </w:rPr>
        <w:t>Határozati javaslat</w:t>
      </w:r>
    </w:p>
    <w:p w14:paraId="0E9671A3" w14:textId="571982DB" w:rsidR="000146BC" w:rsidRPr="000146BC" w:rsidRDefault="000146BC" w:rsidP="000146BC">
      <w:pPr>
        <w:pStyle w:val="s3"/>
        <w:spacing w:before="0" w:beforeAutospacing="0" w:after="120" w:afterAutospacing="0"/>
        <w:jc w:val="both"/>
        <w:rPr>
          <w:rFonts w:ascii="Constantia" w:hAnsi="Constantia"/>
          <w:sz w:val="24"/>
          <w:szCs w:val="24"/>
        </w:rPr>
      </w:pPr>
      <w:r w:rsidRPr="000146BC">
        <w:rPr>
          <w:rFonts w:ascii="Constantia" w:hAnsi="Constantia"/>
          <w:sz w:val="24"/>
          <w:szCs w:val="24"/>
        </w:rPr>
        <w:t> </w:t>
      </w:r>
      <w:r w:rsidRPr="000146BC">
        <w:rPr>
          <w:rStyle w:val="bumpedfont15"/>
          <w:rFonts w:ascii="Constantia" w:hAnsi="Constantia" w:cs="Times New Roman"/>
          <w:sz w:val="24"/>
          <w:szCs w:val="24"/>
        </w:rPr>
        <w:t xml:space="preserve">Eger Megyei Jogú Város Közgyűlése úgy határoz, hogy </w:t>
      </w:r>
      <w:r w:rsidR="00107EE7">
        <w:rPr>
          <w:rStyle w:val="bumpedfont15"/>
          <w:rFonts w:ascii="Constantia" w:hAnsi="Constantia" w:cs="Times New Roman"/>
          <w:sz w:val="24"/>
          <w:szCs w:val="24"/>
        </w:rPr>
        <w:t xml:space="preserve">Eger város közigazgatási területén csak a tárgyban tartott eredményes és támogató népszavazást követően </w:t>
      </w:r>
      <w:r w:rsidRPr="000146BC">
        <w:rPr>
          <w:rStyle w:val="bumpedfont15"/>
          <w:rFonts w:ascii="Constantia" w:hAnsi="Constantia" w:cs="Times New Roman"/>
          <w:sz w:val="24"/>
          <w:szCs w:val="24"/>
        </w:rPr>
        <w:t xml:space="preserve">épülhet </w:t>
      </w:r>
      <w:r w:rsidR="00107EE7">
        <w:rPr>
          <w:rStyle w:val="bumpedfont15"/>
          <w:rFonts w:ascii="Constantia" w:hAnsi="Constantia" w:cs="Times New Roman"/>
          <w:sz w:val="24"/>
          <w:szCs w:val="24"/>
        </w:rPr>
        <w:t xml:space="preserve">környezetkárosító illetve a vízkészlet jelenetős felhasználásával járó </w:t>
      </w:r>
      <w:r w:rsidRPr="000146BC">
        <w:rPr>
          <w:rStyle w:val="bumpedfont15"/>
          <w:rFonts w:ascii="Constantia" w:hAnsi="Constantia" w:cs="Times New Roman"/>
          <w:sz w:val="24"/>
          <w:szCs w:val="24"/>
        </w:rPr>
        <w:t xml:space="preserve">akkumulátorgyár, </w:t>
      </w:r>
      <w:r w:rsidR="00107EE7">
        <w:rPr>
          <w:rStyle w:val="bumpedfont15"/>
          <w:rFonts w:ascii="Constantia" w:hAnsi="Constantia" w:cs="Times New Roman"/>
          <w:sz w:val="24"/>
          <w:szCs w:val="24"/>
        </w:rPr>
        <w:t>ipari beruházás.</w:t>
      </w:r>
    </w:p>
    <w:p w14:paraId="71E71900" w14:textId="3AB3BD9F" w:rsidR="00B01E5B" w:rsidRPr="000146BC" w:rsidRDefault="00B01E5B" w:rsidP="00B01E5B">
      <w:pPr>
        <w:rPr>
          <w:rFonts w:ascii="Constantia" w:eastAsia="Times New Roman" w:hAnsi="Constantia"/>
          <w:sz w:val="24"/>
          <w:szCs w:val="24"/>
        </w:rPr>
      </w:pPr>
      <w:r w:rsidRPr="000146BC">
        <w:rPr>
          <w:rFonts w:ascii="Constantia" w:eastAsia="Times New Roman" w:hAnsi="Constantia"/>
          <w:sz w:val="24"/>
          <w:szCs w:val="24"/>
        </w:rPr>
        <w:t xml:space="preserve">Felelős: </w:t>
      </w:r>
      <w:r w:rsidR="00107EE7">
        <w:rPr>
          <w:rFonts w:ascii="Constantia" w:eastAsia="Times New Roman" w:hAnsi="Constantia"/>
          <w:sz w:val="24"/>
          <w:szCs w:val="24"/>
        </w:rPr>
        <w:tab/>
      </w:r>
      <w:r w:rsidRPr="000146BC">
        <w:rPr>
          <w:rFonts w:ascii="Constantia" w:eastAsia="Times New Roman" w:hAnsi="Constantia"/>
          <w:sz w:val="24"/>
          <w:szCs w:val="24"/>
        </w:rPr>
        <w:t>Mirkóczki</w:t>
      </w:r>
      <w:r>
        <w:rPr>
          <w:rFonts w:ascii="Constantia" w:eastAsia="Times New Roman" w:hAnsi="Constantia"/>
          <w:sz w:val="24"/>
          <w:szCs w:val="24"/>
        </w:rPr>
        <w:t xml:space="preserve"> Ádám polgármester és Dr. Bánhidy Péter jegyző</w:t>
      </w:r>
    </w:p>
    <w:p w14:paraId="49B6FA14" w14:textId="36263F9C" w:rsidR="00B01E5B" w:rsidRPr="000146BC" w:rsidRDefault="00B01E5B" w:rsidP="00B01E5B">
      <w:pPr>
        <w:rPr>
          <w:rFonts w:ascii="Constantia" w:eastAsia="Times New Roman" w:hAnsi="Constantia"/>
          <w:sz w:val="24"/>
          <w:szCs w:val="24"/>
        </w:rPr>
      </w:pPr>
      <w:r w:rsidRPr="000146BC">
        <w:rPr>
          <w:rFonts w:ascii="Constantia" w:eastAsia="Times New Roman" w:hAnsi="Constantia"/>
          <w:sz w:val="24"/>
          <w:szCs w:val="24"/>
        </w:rPr>
        <w:t>Határidő:</w:t>
      </w:r>
      <w:r w:rsidR="00107EE7">
        <w:rPr>
          <w:rFonts w:ascii="Constantia" w:eastAsia="Times New Roman" w:hAnsi="Constantia"/>
          <w:sz w:val="24"/>
          <w:szCs w:val="24"/>
        </w:rPr>
        <w:tab/>
        <w:t>folyamatosan</w:t>
      </w:r>
    </w:p>
    <w:p w14:paraId="0BA4AC75" w14:textId="77777777" w:rsidR="00B01E5B" w:rsidRPr="000146BC" w:rsidRDefault="00B01E5B" w:rsidP="00B01E5B">
      <w:pPr>
        <w:rPr>
          <w:rFonts w:ascii="Constantia" w:eastAsia="Times New Roman" w:hAnsi="Constantia"/>
          <w:sz w:val="24"/>
          <w:szCs w:val="24"/>
        </w:rPr>
      </w:pPr>
    </w:p>
    <w:p w14:paraId="4E1BF48B" w14:textId="77777777" w:rsidR="000146BC" w:rsidRPr="000146BC" w:rsidRDefault="000146BC" w:rsidP="00B01E5B">
      <w:pPr>
        <w:rPr>
          <w:rFonts w:ascii="Constantia" w:eastAsia="Times New Roman" w:hAnsi="Constantia"/>
          <w:sz w:val="24"/>
          <w:szCs w:val="24"/>
        </w:rPr>
      </w:pPr>
    </w:p>
    <w:sectPr w:rsidR="000146BC" w:rsidRPr="0001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BC"/>
    <w:rsid w:val="000146BC"/>
    <w:rsid w:val="00107EE7"/>
    <w:rsid w:val="0037517A"/>
    <w:rsid w:val="00424371"/>
    <w:rsid w:val="00776162"/>
    <w:rsid w:val="00A76EA5"/>
    <w:rsid w:val="00B01E5B"/>
    <w:rsid w:val="00D0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661C"/>
  <w15:chartTrackingRefBased/>
  <w15:docId w15:val="{0AFDA465-C640-446F-95FD-2700226D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46BC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146BC"/>
    <w:rPr>
      <w:color w:val="0563C1" w:themeColor="hyperlink"/>
      <w:u w:val="single"/>
    </w:rPr>
  </w:style>
  <w:style w:type="paragraph" w:customStyle="1" w:styleId="s3">
    <w:name w:val="s3"/>
    <w:basedOn w:val="Norml"/>
    <w:rsid w:val="000146BC"/>
    <w:pPr>
      <w:spacing w:before="100" w:beforeAutospacing="1" w:after="100" w:afterAutospacing="1"/>
    </w:pPr>
  </w:style>
  <w:style w:type="paragraph" w:customStyle="1" w:styleId="s8">
    <w:name w:val="s8"/>
    <w:basedOn w:val="Norml"/>
    <w:rsid w:val="000146BC"/>
    <w:pPr>
      <w:spacing w:before="100" w:beforeAutospacing="1" w:after="100" w:afterAutospacing="1"/>
    </w:pPr>
  </w:style>
  <w:style w:type="character" w:customStyle="1" w:styleId="bumpedfont15">
    <w:name w:val="bumpedfont15"/>
    <w:basedOn w:val="Bekezdsalapbettpusa"/>
    <w:rsid w:val="0001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cp:keywords/>
  <dc:description/>
  <cp:lastModifiedBy>Dr. Szalóczi Ilona</cp:lastModifiedBy>
  <cp:revision>2</cp:revision>
  <dcterms:created xsi:type="dcterms:W3CDTF">2023-10-25T11:13:00Z</dcterms:created>
  <dcterms:modified xsi:type="dcterms:W3CDTF">2023-10-25T11:13:00Z</dcterms:modified>
</cp:coreProperties>
</file>