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E5AE0" w14:textId="77777777" w:rsidR="0089165B" w:rsidRPr="0089165B" w:rsidRDefault="0089165B" w:rsidP="0089165B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  <w:bookmarkStart w:id="0" w:name="_Hlk178688066"/>
    </w:p>
    <w:p w14:paraId="2731192B" w14:textId="77777777" w:rsidR="0089165B" w:rsidRPr="0089165B" w:rsidRDefault="0089165B" w:rsidP="0089165B">
      <w:pPr>
        <w:spacing w:after="0" w:line="240" w:lineRule="auto"/>
        <w:jc w:val="center"/>
        <w:rPr>
          <w:rFonts w:ascii="Constantia" w:eastAsia="Aptos" w:hAnsi="Constantia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</w:pPr>
      <w:r w:rsidRPr="0089165B">
        <w:rPr>
          <w:rFonts w:ascii="Constantia" w:eastAsia="Aptos" w:hAnsi="Constantia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Eger Megyei Jogú Város Önkormányzata Közgyűlésének </w:t>
      </w:r>
    </w:p>
    <w:p w14:paraId="219F5FA3" w14:textId="6CCBBF04" w:rsidR="0089165B" w:rsidRPr="0089165B" w:rsidRDefault="0089165B" w:rsidP="0089165B">
      <w:pPr>
        <w:spacing w:after="0" w:line="240" w:lineRule="auto"/>
        <w:jc w:val="center"/>
        <w:rPr>
          <w:rFonts w:ascii="Constantia" w:eastAsia="Aptos" w:hAnsi="Constantia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</w:pPr>
      <w:r w:rsidRPr="0089165B">
        <w:rPr>
          <w:rFonts w:ascii="Constantia" w:eastAsia="Aptos" w:hAnsi="Constantia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 xml:space="preserve"> rendelet</w:t>
      </w:r>
      <w:r w:rsidR="00437899">
        <w:rPr>
          <w:rFonts w:ascii="Constantia" w:eastAsia="Aptos" w:hAnsi="Constantia" w:cs="Times New Roman"/>
          <w:b/>
          <w:bCs/>
          <w:color w:val="000000"/>
          <w:kern w:val="0"/>
          <w:sz w:val="24"/>
          <w:szCs w:val="24"/>
          <w:lang w:eastAsia="hu-HU"/>
          <w14:ligatures w14:val="none"/>
        </w:rPr>
        <w:t>tervezete</w:t>
      </w:r>
    </w:p>
    <w:bookmarkEnd w:id="0"/>
    <w:p w14:paraId="459A508C" w14:textId="26098257" w:rsidR="00C22650" w:rsidRPr="00CA7085" w:rsidRDefault="00C22650" w:rsidP="00CA7085">
      <w:pPr>
        <w:jc w:val="center"/>
        <w:rPr>
          <w:rFonts w:ascii="Constantia" w:hAnsi="Constantia"/>
        </w:rPr>
      </w:pPr>
      <w:r w:rsidRPr="00CA7085">
        <w:rPr>
          <w:rFonts w:ascii="Constantia" w:hAnsi="Constantia"/>
          <w:b/>
          <w:bCs/>
        </w:rPr>
        <w:t>a helyi önkormányzati képviselők, a bizottságok elnökének és tagjainak, valamint a tanácsnokok tiszteletdíjáról</w:t>
      </w:r>
    </w:p>
    <w:p w14:paraId="4889A35A" w14:textId="29E102A1" w:rsidR="00C22650" w:rsidRPr="00CA7085" w:rsidRDefault="00C22650" w:rsidP="00C22650">
      <w:pPr>
        <w:jc w:val="both"/>
        <w:rPr>
          <w:rFonts w:ascii="Constantia" w:hAnsi="Constantia"/>
        </w:rPr>
      </w:pPr>
      <w:r w:rsidRPr="00CA7085">
        <w:rPr>
          <w:rFonts w:ascii="Constantia" w:hAnsi="Constantia"/>
        </w:rPr>
        <w:t>Eger Megyei Jogú Város Önkormányzatának Közgyűlése a Magyarország helyi önkormányzatairól szóló 2011. évi CLXXXIX. törvény 143. § (4) bekezdés f) pontjának felhatalmazása alapján, az Alaptörvény 32. cikk (1) bekezdés a) pontjában meghatározott feladatkörében eljárva a következőket rendeli el:</w:t>
      </w:r>
    </w:p>
    <w:p w14:paraId="71393E29" w14:textId="4FFF71E6" w:rsidR="00C22650" w:rsidRPr="00CA7085" w:rsidRDefault="00605023" w:rsidP="00605023">
      <w:pPr>
        <w:jc w:val="center"/>
        <w:rPr>
          <w:rFonts w:ascii="Constantia" w:hAnsi="Constantia"/>
          <w:b/>
          <w:bCs/>
        </w:rPr>
      </w:pPr>
      <w:r w:rsidRPr="00CA7085">
        <w:rPr>
          <w:rFonts w:ascii="Constantia" w:hAnsi="Constantia"/>
          <w:b/>
          <w:bCs/>
        </w:rPr>
        <w:t xml:space="preserve"> 1.§</w:t>
      </w:r>
    </w:p>
    <w:p w14:paraId="094F046C" w14:textId="0F4A7413" w:rsidR="00C22650" w:rsidRPr="00CA7085" w:rsidRDefault="00C22650" w:rsidP="00C22650">
      <w:pPr>
        <w:jc w:val="both"/>
        <w:rPr>
          <w:rFonts w:ascii="Constantia" w:hAnsi="Constantia"/>
        </w:rPr>
      </w:pPr>
      <w:r w:rsidRPr="00CA7085">
        <w:rPr>
          <w:rFonts w:ascii="Constantia" w:hAnsi="Constantia"/>
        </w:rPr>
        <w:t>(1) Az önkormányzati képviselő a megválasztásának időpontjától tiszteletdíjra (</w:t>
      </w:r>
      <w:r w:rsidR="00C43722" w:rsidRPr="00CA7085">
        <w:rPr>
          <w:rFonts w:ascii="Constantia" w:hAnsi="Constantia"/>
        </w:rPr>
        <w:t xml:space="preserve">a továbbiakban: </w:t>
      </w:r>
      <w:r w:rsidRPr="00CA7085">
        <w:rPr>
          <w:rFonts w:ascii="Constantia" w:hAnsi="Constantia"/>
        </w:rPr>
        <w:t>alapdíj) jogosult, amelynek összege havonta bruttó 200 000,- forint.</w:t>
      </w:r>
    </w:p>
    <w:p w14:paraId="376953A4" w14:textId="79462883" w:rsidR="00C22650" w:rsidRPr="00CA7085" w:rsidRDefault="00C22650" w:rsidP="00C22650">
      <w:pPr>
        <w:jc w:val="both"/>
        <w:rPr>
          <w:rFonts w:ascii="Constantia" w:hAnsi="Constantia"/>
        </w:rPr>
      </w:pPr>
      <w:r w:rsidRPr="00CA7085">
        <w:rPr>
          <w:rFonts w:ascii="Constantia" w:hAnsi="Constantia"/>
        </w:rPr>
        <w:t>(2) A</w:t>
      </w:r>
      <w:r w:rsidR="00BB4465" w:rsidRPr="00CA7085">
        <w:rPr>
          <w:rFonts w:ascii="Constantia" w:hAnsi="Constantia"/>
        </w:rPr>
        <w:t>z önkormányzati</w:t>
      </w:r>
      <w:r w:rsidRPr="00CA7085">
        <w:rPr>
          <w:rFonts w:ascii="Constantia" w:hAnsi="Constantia"/>
        </w:rPr>
        <w:t xml:space="preserve"> képviselő</w:t>
      </w:r>
      <w:r w:rsidR="00BB4465" w:rsidRPr="00CA7085">
        <w:rPr>
          <w:rFonts w:ascii="Constantia" w:hAnsi="Constantia"/>
        </w:rPr>
        <w:t xml:space="preserve"> az emelt összegű tiszteletdíjra</w:t>
      </w:r>
      <w:r w:rsidRPr="00CA7085">
        <w:rPr>
          <w:rFonts w:ascii="Constantia" w:hAnsi="Constantia"/>
        </w:rPr>
        <w:t xml:space="preserve">, a </w:t>
      </w:r>
      <w:r w:rsidR="00BB4465" w:rsidRPr="00CA7085">
        <w:rPr>
          <w:rFonts w:ascii="Constantia" w:hAnsi="Constantia"/>
        </w:rPr>
        <w:t xml:space="preserve">Közgyűlés </w:t>
      </w:r>
      <w:r w:rsidRPr="00CA7085">
        <w:rPr>
          <w:rFonts w:ascii="Constantia" w:hAnsi="Constantia"/>
        </w:rPr>
        <w:t>bizottság</w:t>
      </w:r>
      <w:r w:rsidR="00BB4465" w:rsidRPr="00CA7085">
        <w:rPr>
          <w:rFonts w:ascii="Constantia" w:hAnsi="Constantia"/>
        </w:rPr>
        <w:t>ának</w:t>
      </w:r>
      <w:r w:rsidRPr="00CA7085">
        <w:rPr>
          <w:rFonts w:ascii="Constantia" w:hAnsi="Constantia"/>
        </w:rPr>
        <w:t xml:space="preserve"> nem képviselő tagja</w:t>
      </w:r>
      <w:r w:rsidR="00BB4465" w:rsidRPr="00CA7085">
        <w:rPr>
          <w:rFonts w:ascii="Constantia" w:hAnsi="Constantia"/>
        </w:rPr>
        <w:t xml:space="preserve"> a bizottsági tagság után járó tiszteletdíjra</w:t>
      </w:r>
      <w:r w:rsidRPr="00CA7085">
        <w:rPr>
          <w:rFonts w:ascii="Constantia" w:hAnsi="Constantia"/>
        </w:rPr>
        <w:t xml:space="preserve"> a megbízatás</w:t>
      </w:r>
      <w:r w:rsidR="00BB4465" w:rsidRPr="00CA7085">
        <w:rPr>
          <w:rFonts w:ascii="Constantia" w:hAnsi="Constantia"/>
        </w:rPr>
        <w:t>a</w:t>
      </w:r>
      <w:r w:rsidRPr="00CA7085">
        <w:rPr>
          <w:rFonts w:ascii="Constantia" w:hAnsi="Constantia"/>
        </w:rPr>
        <w:t xml:space="preserve"> keletkezése napjától a megbízatás</w:t>
      </w:r>
      <w:r w:rsidR="00BB4465" w:rsidRPr="00CA7085">
        <w:rPr>
          <w:rFonts w:ascii="Constantia" w:hAnsi="Constantia"/>
        </w:rPr>
        <w:t>a</w:t>
      </w:r>
      <w:r w:rsidRPr="00CA7085">
        <w:rPr>
          <w:rFonts w:ascii="Constantia" w:hAnsi="Constantia"/>
        </w:rPr>
        <w:t xml:space="preserve"> megszűnése napjáig jogosult.</w:t>
      </w:r>
    </w:p>
    <w:p w14:paraId="5EBA7B17" w14:textId="6273F3D3" w:rsidR="00C22650" w:rsidRPr="00CA7085" w:rsidRDefault="00C22650" w:rsidP="00C22650">
      <w:pPr>
        <w:jc w:val="both"/>
        <w:rPr>
          <w:rFonts w:ascii="Constantia" w:hAnsi="Constantia"/>
        </w:rPr>
      </w:pPr>
      <w:r w:rsidRPr="00CA7085">
        <w:rPr>
          <w:rFonts w:ascii="Constantia" w:hAnsi="Constantia"/>
        </w:rPr>
        <w:t xml:space="preserve">(3) A bizottság elnökének a tiszteletdíja - több tisztség, bizottsági tagság esetén is </w:t>
      </w:r>
      <w:r w:rsidR="00C43722" w:rsidRPr="00CA7085">
        <w:rPr>
          <w:rFonts w:ascii="Constantia" w:hAnsi="Constantia"/>
        </w:rPr>
        <w:t>–</w:t>
      </w:r>
      <w:r w:rsidRPr="00CA7085">
        <w:rPr>
          <w:rFonts w:ascii="Constantia" w:hAnsi="Constantia"/>
        </w:rPr>
        <w:t xml:space="preserve"> </w:t>
      </w:r>
      <w:r w:rsidR="00C43722" w:rsidRPr="00CA7085">
        <w:rPr>
          <w:rFonts w:ascii="Constantia" w:hAnsi="Constantia"/>
        </w:rPr>
        <w:t xml:space="preserve">havonta az alapdíj </w:t>
      </w:r>
      <w:r w:rsidR="00DE138A" w:rsidRPr="00CA7085">
        <w:rPr>
          <w:rFonts w:ascii="Constantia" w:hAnsi="Constantia"/>
        </w:rPr>
        <w:t>190</w:t>
      </w:r>
      <w:r w:rsidR="00C43722" w:rsidRPr="00CA7085">
        <w:rPr>
          <w:rFonts w:ascii="Constantia" w:hAnsi="Constantia"/>
        </w:rPr>
        <w:t xml:space="preserve"> %-a</w:t>
      </w:r>
      <w:r w:rsidRPr="00CA7085">
        <w:rPr>
          <w:rFonts w:ascii="Constantia" w:hAnsi="Constantia"/>
        </w:rPr>
        <w:t>.</w:t>
      </w:r>
    </w:p>
    <w:p w14:paraId="1DF3134A" w14:textId="27C2DFCB" w:rsidR="00CA7085" w:rsidRPr="00CA7085" w:rsidRDefault="00C43722" w:rsidP="00CA7085">
      <w:pPr>
        <w:jc w:val="both"/>
        <w:rPr>
          <w:rFonts w:ascii="Constantia" w:hAnsi="Constantia"/>
          <w:b/>
          <w:bCs/>
        </w:rPr>
      </w:pPr>
      <w:r w:rsidRPr="00CA7085">
        <w:rPr>
          <w:rFonts w:ascii="Constantia" w:hAnsi="Constantia"/>
        </w:rPr>
        <w:t>(4) A bizottság alelnökét az alelnöki tisztsége után emelt összegű tiszteletdíj nem illeti meg, a bizottság alelnöke a bizottság önkormányzati képviselő tagjával azonos összegű tiszteletdíjban részesül.</w:t>
      </w:r>
    </w:p>
    <w:p w14:paraId="3EF3328A" w14:textId="2331F1B7" w:rsidR="00CA7085" w:rsidRDefault="00CA7085" w:rsidP="00CA7085">
      <w:pPr>
        <w:jc w:val="center"/>
        <w:rPr>
          <w:rFonts w:ascii="Constantia" w:hAnsi="Constantia"/>
          <w:b/>
          <w:bCs/>
        </w:rPr>
      </w:pPr>
      <w:r w:rsidRPr="00CA7085">
        <w:rPr>
          <w:rFonts w:ascii="Constantia" w:hAnsi="Constantia"/>
          <w:b/>
          <w:bCs/>
        </w:rPr>
        <w:t>2.§</w:t>
      </w:r>
    </w:p>
    <w:p w14:paraId="6F31DAB9" w14:textId="77777777" w:rsidR="0089165B" w:rsidRPr="00CA7085" w:rsidRDefault="0089165B" w:rsidP="00CA7085">
      <w:pPr>
        <w:jc w:val="center"/>
        <w:rPr>
          <w:rFonts w:ascii="Constantia" w:hAnsi="Constantia"/>
        </w:rPr>
      </w:pPr>
    </w:p>
    <w:p w14:paraId="33110A42" w14:textId="5675996F" w:rsidR="00C22650" w:rsidRPr="00CA7085" w:rsidRDefault="00C43722" w:rsidP="00C22650">
      <w:pPr>
        <w:jc w:val="both"/>
        <w:rPr>
          <w:rFonts w:ascii="Constantia" w:hAnsi="Constantia"/>
        </w:rPr>
      </w:pPr>
      <w:r w:rsidRPr="00CA7085">
        <w:rPr>
          <w:rFonts w:ascii="Constantia" w:hAnsi="Constantia"/>
        </w:rPr>
        <w:t>(</w:t>
      </w:r>
      <w:r w:rsidR="00CA7085" w:rsidRPr="00CA7085">
        <w:rPr>
          <w:rFonts w:ascii="Constantia" w:hAnsi="Constantia"/>
        </w:rPr>
        <w:t>1</w:t>
      </w:r>
      <w:r w:rsidRPr="00CA7085">
        <w:rPr>
          <w:rFonts w:ascii="Constantia" w:hAnsi="Constantia"/>
        </w:rPr>
        <w:t xml:space="preserve">) </w:t>
      </w:r>
      <w:r w:rsidR="00C22650" w:rsidRPr="00CA7085">
        <w:rPr>
          <w:rFonts w:ascii="Constantia" w:hAnsi="Constantia"/>
        </w:rPr>
        <w:t>Ha a</w:t>
      </w:r>
      <w:r w:rsidRPr="00CA7085">
        <w:rPr>
          <w:rFonts w:ascii="Constantia" w:hAnsi="Constantia"/>
        </w:rPr>
        <w:t>z önkormányzati</w:t>
      </w:r>
      <w:r w:rsidR="00C22650" w:rsidRPr="00CA7085">
        <w:rPr>
          <w:rFonts w:ascii="Constantia" w:hAnsi="Constantia"/>
        </w:rPr>
        <w:t xml:space="preserve"> képviselő </w:t>
      </w:r>
      <w:r w:rsidRPr="00CA7085">
        <w:rPr>
          <w:rFonts w:ascii="Constantia" w:hAnsi="Constantia"/>
        </w:rPr>
        <w:t xml:space="preserve">a Közgyűlés </w:t>
      </w:r>
      <w:r w:rsidR="00C22650" w:rsidRPr="00CA7085">
        <w:rPr>
          <w:rFonts w:ascii="Constantia" w:hAnsi="Constantia"/>
        </w:rPr>
        <w:t>bizottság</w:t>
      </w:r>
      <w:r w:rsidRPr="00CA7085">
        <w:rPr>
          <w:rFonts w:ascii="Constantia" w:hAnsi="Constantia"/>
        </w:rPr>
        <w:t>á</w:t>
      </w:r>
      <w:r w:rsidR="00C22650" w:rsidRPr="00CA7085">
        <w:rPr>
          <w:rFonts w:ascii="Constantia" w:hAnsi="Constantia"/>
        </w:rPr>
        <w:t xml:space="preserve">nak tagja, a tiszteletdíja – több bizottsági tagság esetén is – az alapdíj </w:t>
      </w:r>
      <w:r w:rsidR="00DE138A" w:rsidRPr="00CA7085">
        <w:rPr>
          <w:rFonts w:ascii="Constantia" w:hAnsi="Constantia"/>
        </w:rPr>
        <w:t>45</w:t>
      </w:r>
      <w:r w:rsidR="00C22650" w:rsidRPr="00CA7085">
        <w:rPr>
          <w:rFonts w:ascii="Constantia" w:hAnsi="Constantia"/>
        </w:rPr>
        <w:t xml:space="preserve"> %-</w:t>
      </w:r>
      <w:proofErr w:type="spellStart"/>
      <w:r w:rsidRPr="00CA7085">
        <w:rPr>
          <w:rFonts w:ascii="Constantia" w:hAnsi="Constantia"/>
        </w:rPr>
        <w:t>á</w:t>
      </w:r>
      <w:r w:rsidR="00C22650" w:rsidRPr="00CA7085">
        <w:rPr>
          <w:rFonts w:ascii="Constantia" w:hAnsi="Constantia"/>
        </w:rPr>
        <w:t>val</w:t>
      </w:r>
      <w:proofErr w:type="spellEnd"/>
      <w:r w:rsidR="00C22650" w:rsidRPr="00CA7085">
        <w:rPr>
          <w:rFonts w:ascii="Constantia" w:hAnsi="Constantia"/>
        </w:rPr>
        <w:t xml:space="preserve"> növekszik.</w:t>
      </w:r>
    </w:p>
    <w:p w14:paraId="4A18DBF5" w14:textId="32611413" w:rsidR="00C43722" w:rsidRPr="00CA7085" w:rsidRDefault="00C22650" w:rsidP="00C22650">
      <w:pPr>
        <w:jc w:val="both"/>
        <w:rPr>
          <w:rFonts w:ascii="Constantia" w:hAnsi="Constantia"/>
        </w:rPr>
      </w:pPr>
      <w:r w:rsidRPr="00CA7085">
        <w:rPr>
          <w:rFonts w:ascii="Constantia" w:hAnsi="Constantia"/>
        </w:rPr>
        <w:t>(</w:t>
      </w:r>
      <w:r w:rsidR="00CA7085" w:rsidRPr="00CA7085">
        <w:rPr>
          <w:rFonts w:ascii="Constantia" w:hAnsi="Constantia"/>
        </w:rPr>
        <w:t>2</w:t>
      </w:r>
      <w:r w:rsidRPr="00CA7085">
        <w:rPr>
          <w:rFonts w:ascii="Constantia" w:hAnsi="Constantia"/>
        </w:rPr>
        <w:t>) A</w:t>
      </w:r>
      <w:r w:rsidR="00C43722" w:rsidRPr="00CA7085">
        <w:rPr>
          <w:rFonts w:ascii="Constantia" w:hAnsi="Constantia"/>
        </w:rPr>
        <w:t xml:space="preserve"> Közgyűlés</w:t>
      </w:r>
      <w:r w:rsidRPr="00CA7085">
        <w:rPr>
          <w:rFonts w:ascii="Constantia" w:hAnsi="Constantia"/>
        </w:rPr>
        <w:t xml:space="preserve"> bizottság</w:t>
      </w:r>
      <w:r w:rsidR="00C43722" w:rsidRPr="00CA7085">
        <w:rPr>
          <w:rFonts w:ascii="Constantia" w:hAnsi="Constantia"/>
        </w:rPr>
        <w:t>a</w:t>
      </w:r>
      <w:r w:rsidRPr="00CA7085">
        <w:rPr>
          <w:rFonts w:ascii="Constantia" w:hAnsi="Constantia"/>
        </w:rPr>
        <w:t xml:space="preserve"> nem képviselő tagjának tiszteletdíja </w:t>
      </w:r>
      <w:r w:rsidR="00C43722" w:rsidRPr="00CA7085">
        <w:rPr>
          <w:rFonts w:ascii="Constantia" w:hAnsi="Constantia"/>
        </w:rPr>
        <w:t xml:space="preserve">havonta </w:t>
      </w:r>
      <w:r w:rsidRPr="00CA7085">
        <w:rPr>
          <w:rFonts w:ascii="Constantia" w:hAnsi="Constantia"/>
        </w:rPr>
        <w:t>a</w:t>
      </w:r>
      <w:r w:rsidR="00C43722" w:rsidRPr="00CA7085">
        <w:rPr>
          <w:rFonts w:ascii="Constantia" w:hAnsi="Constantia"/>
        </w:rPr>
        <w:t xml:space="preserve">z </w:t>
      </w:r>
      <w:r w:rsidRPr="00CA7085">
        <w:rPr>
          <w:rFonts w:ascii="Constantia" w:hAnsi="Constantia"/>
        </w:rPr>
        <w:t xml:space="preserve">alapdíj </w:t>
      </w:r>
      <w:r w:rsidR="00DE138A" w:rsidRPr="00CA7085">
        <w:rPr>
          <w:rFonts w:ascii="Constantia" w:hAnsi="Constantia"/>
        </w:rPr>
        <w:t>45</w:t>
      </w:r>
      <w:r w:rsidRPr="00CA7085">
        <w:rPr>
          <w:rFonts w:ascii="Constantia" w:hAnsi="Constantia"/>
        </w:rPr>
        <w:t xml:space="preserve"> %-</w:t>
      </w:r>
      <w:proofErr w:type="spellStart"/>
      <w:r w:rsidRPr="00CA7085">
        <w:rPr>
          <w:rFonts w:ascii="Constantia" w:hAnsi="Constantia"/>
        </w:rPr>
        <w:t>ának</w:t>
      </w:r>
      <w:proofErr w:type="spellEnd"/>
      <w:r w:rsidRPr="00CA7085">
        <w:rPr>
          <w:rFonts w:ascii="Constantia" w:hAnsi="Constantia"/>
        </w:rPr>
        <w:t xml:space="preserve"> megfelelő összeg.</w:t>
      </w:r>
    </w:p>
    <w:p w14:paraId="7A68C53F" w14:textId="6954338E" w:rsidR="00605023" w:rsidRPr="00CA7085" w:rsidRDefault="00C43722" w:rsidP="00CA7085">
      <w:pPr>
        <w:jc w:val="both"/>
        <w:rPr>
          <w:rFonts w:ascii="Constantia" w:hAnsi="Constantia"/>
          <w:b/>
          <w:bCs/>
        </w:rPr>
      </w:pPr>
      <w:r w:rsidRPr="00CA7085">
        <w:rPr>
          <w:rFonts w:ascii="Constantia" w:hAnsi="Constantia"/>
        </w:rPr>
        <w:t>(</w:t>
      </w:r>
      <w:r w:rsidR="00CA7085" w:rsidRPr="00CA7085">
        <w:rPr>
          <w:rFonts w:ascii="Constantia" w:hAnsi="Constantia"/>
        </w:rPr>
        <w:t>3</w:t>
      </w:r>
      <w:r w:rsidRPr="00CA7085">
        <w:rPr>
          <w:rFonts w:ascii="Constantia" w:hAnsi="Constantia"/>
        </w:rPr>
        <w:t xml:space="preserve">) </w:t>
      </w:r>
      <w:r w:rsidR="00C22650" w:rsidRPr="00CA7085">
        <w:rPr>
          <w:rFonts w:ascii="Constantia" w:hAnsi="Constantia"/>
        </w:rPr>
        <w:t xml:space="preserve">A tanácsnok </w:t>
      </w:r>
      <w:r w:rsidRPr="00CA7085">
        <w:rPr>
          <w:rFonts w:ascii="Constantia" w:hAnsi="Constantia"/>
        </w:rPr>
        <w:t xml:space="preserve">havi </w:t>
      </w:r>
      <w:r w:rsidR="00C22650" w:rsidRPr="00CA7085">
        <w:rPr>
          <w:rFonts w:ascii="Constantia" w:hAnsi="Constantia"/>
        </w:rPr>
        <w:t>tiszteletdíj</w:t>
      </w:r>
      <w:r w:rsidRPr="00CA7085">
        <w:rPr>
          <w:rFonts w:ascii="Constantia" w:hAnsi="Constantia"/>
        </w:rPr>
        <w:t>ának mértéke megegyezik a Közgyűlés bizottsága elnökének tiszteletdíjával</w:t>
      </w:r>
      <w:r w:rsidR="00C22650" w:rsidRPr="00CA7085">
        <w:rPr>
          <w:rFonts w:ascii="Constantia" w:hAnsi="Constantia"/>
        </w:rPr>
        <w:t>.</w:t>
      </w:r>
    </w:p>
    <w:p w14:paraId="36A4CA80" w14:textId="1B78F6D7" w:rsidR="00F67A4B" w:rsidRPr="00CA7085" w:rsidRDefault="00CA7085" w:rsidP="00C22650">
      <w:pPr>
        <w:jc w:val="both"/>
        <w:rPr>
          <w:rFonts w:ascii="Constantia" w:hAnsi="Constantia"/>
        </w:rPr>
      </w:pPr>
      <w:r w:rsidRPr="00CA7085">
        <w:rPr>
          <w:rFonts w:ascii="Constantia" w:hAnsi="Constantia"/>
        </w:rPr>
        <w:t xml:space="preserve">(4) </w:t>
      </w:r>
      <w:r w:rsidR="00F67A4B" w:rsidRPr="00CA7085">
        <w:rPr>
          <w:rFonts w:ascii="Constantia" w:hAnsi="Constantia"/>
        </w:rPr>
        <w:t>Az önkormányzati képviselőnek a Közgyűlés képviseletében vagy a Közgyűlés, továbbá a polgármester megbízásából végzett tevékenységével összefüggő, általa előlegezett, számlával igazolt, szükséges költségét meg kell téríteni. A képviselői költségek kifizetését a polgármester engedélyezi.</w:t>
      </w:r>
    </w:p>
    <w:p w14:paraId="308CD8E5" w14:textId="0B7A686F" w:rsidR="004A2256" w:rsidRDefault="00CA7085" w:rsidP="003234E7">
      <w:pPr>
        <w:jc w:val="center"/>
        <w:rPr>
          <w:rFonts w:ascii="Constantia" w:hAnsi="Constantia"/>
          <w:b/>
          <w:bCs/>
        </w:rPr>
      </w:pPr>
      <w:r w:rsidRPr="00CA7085">
        <w:rPr>
          <w:rFonts w:ascii="Constantia" w:hAnsi="Constantia"/>
          <w:b/>
          <w:bCs/>
        </w:rPr>
        <w:t>3.§</w:t>
      </w:r>
    </w:p>
    <w:p w14:paraId="42A911DF" w14:textId="77777777" w:rsidR="0089165B" w:rsidRPr="00CA7085" w:rsidRDefault="0089165B" w:rsidP="003234E7">
      <w:pPr>
        <w:jc w:val="center"/>
        <w:rPr>
          <w:rFonts w:ascii="Constantia" w:hAnsi="Constantia"/>
          <w:b/>
          <w:bCs/>
        </w:rPr>
      </w:pPr>
    </w:p>
    <w:p w14:paraId="64096051" w14:textId="71A12451" w:rsidR="004A2256" w:rsidRPr="0089165B" w:rsidRDefault="00C22650" w:rsidP="0089165B">
      <w:pPr>
        <w:pStyle w:val="Listaszerbekezds"/>
        <w:numPr>
          <w:ilvl w:val="0"/>
          <w:numId w:val="1"/>
        </w:numPr>
        <w:jc w:val="both"/>
        <w:rPr>
          <w:rFonts w:ascii="Constantia" w:hAnsi="Constantia"/>
        </w:rPr>
      </w:pPr>
      <w:r w:rsidRPr="0089165B">
        <w:rPr>
          <w:rFonts w:ascii="Constantia" w:hAnsi="Constantia"/>
        </w:rPr>
        <w:t xml:space="preserve">Ez a rendelet </w:t>
      </w:r>
      <w:r w:rsidR="00970512" w:rsidRPr="0089165B">
        <w:rPr>
          <w:rFonts w:ascii="Constantia" w:hAnsi="Constantia"/>
        </w:rPr>
        <w:t>a kihirdetését követő napon lép hatályba</w:t>
      </w:r>
      <w:r w:rsidRPr="0089165B">
        <w:rPr>
          <w:rFonts w:ascii="Constantia" w:hAnsi="Constantia"/>
        </w:rPr>
        <w:t>.</w:t>
      </w:r>
    </w:p>
    <w:p w14:paraId="31E67848" w14:textId="77777777" w:rsidR="0089165B" w:rsidRPr="0089165B" w:rsidRDefault="0089165B" w:rsidP="0089165B">
      <w:pPr>
        <w:pStyle w:val="Listaszerbekezds"/>
        <w:jc w:val="both"/>
        <w:rPr>
          <w:rFonts w:ascii="Constantia" w:hAnsi="Constantia"/>
        </w:rPr>
      </w:pPr>
    </w:p>
    <w:p w14:paraId="0675A17A" w14:textId="60D0FE70" w:rsidR="00970512" w:rsidRPr="00CA7085" w:rsidRDefault="00970512" w:rsidP="00970512">
      <w:pPr>
        <w:jc w:val="both"/>
        <w:rPr>
          <w:rFonts w:ascii="Constantia" w:hAnsi="Constantia"/>
        </w:rPr>
      </w:pPr>
      <w:r w:rsidRPr="00CA7085">
        <w:rPr>
          <w:rFonts w:ascii="Constantia" w:hAnsi="Constantia"/>
        </w:rPr>
        <w:lastRenderedPageBreak/>
        <w:t>(2) A rendelet hatálybalépésével egyidejűleg hatályát veszti az Eger Megyei Jogú Város Önkormányzata Közgyűlésének a helyi önkormányzati képviselők tiszteletdíjáról szóló 18/2022. (VII.1.) önkormányzati rendelete.</w:t>
      </w:r>
    </w:p>
    <w:p w14:paraId="2C23F980" w14:textId="77777777" w:rsidR="00970512" w:rsidRPr="00CA7085" w:rsidRDefault="00970512" w:rsidP="00970512">
      <w:pPr>
        <w:jc w:val="both"/>
        <w:rPr>
          <w:rFonts w:ascii="Constantia" w:hAnsi="Constantia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70512" w:rsidRPr="00CA7085" w14:paraId="40D94322" w14:textId="77777777" w:rsidTr="00970512">
        <w:tc>
          <w:tcPr>
            <w:tcW w:w="4531" w:type="dxa"/>
          </w:tcPr>
          <w:p w14:paraId="31347B51" w14:textId="77777777" w:rsidR="00970512" w:rsidRPr="00CA7085" w:rsidRDefault="00970512" w:rsidP="00970512">
            <w:pPr>
              <w:jc w:val="center"/>
              <w:rPr>
                <w:rFonts w:ascii="Constantia" w:hAnsi="Constantia"/>
                <w:b/>
                <w:bCs/>
              </w:rPr>
            </w:pPr>
            <w:r w:rsidRPr="00CA7085">
              <w:rPr>
                <w:rFonts w:ascii="Constantia" w:hAnsi="Constantia"/>
                <w:b/>
                <w:bCs/>
              </w:rPr>
              <w:t>Vágner Ákos</w:t>
            </w:r>
          </w:p>
          <w:p w14:paraId="278EB020" w14:textId="69916E83" w:rsidR="00970512" w:rsidRPr="00CA7085" w:rsidRDefault="00970512" w:rsidP="00970512">
            <w:pPr>
              <w:jc w:val="center"/>
              <w:rPr>
                <w:rFonts w:ascii="Constantia" w:hAnsi="Constantia"/>
                <w:b/>
                <w:bCs/>
              </w:rPr>
            </w:pPr>
            <w:r w:rsidRPr="00CA7085">
              <w:rPr>
                <w:rFonts w:ascii="Constantia" w:hAnsi="Constantia"/>
                <w:b/>
                <w:bCs/>
              </w:rPr>
              <w:t>polgármester</w:t>
            </w:r>
          </w:p>
        </w:tc>
        <w:tc>
          <w:tcPr>
            <w:tcW w:w="4531" w:type="dxa"/>
          </w:tcPr>
          <w:p w14:paraId="376A60C4" w14:textId="77777777" w:rsidR="00970512" w:rsidRPr="00CA7085" w:rsidRDefault="00970512" w:rsidP="00970512">
            <w:pPr>
              <w:jc w:val="center"/>
              <w:rPr>
                <w:rFonts w:ascii="Constantia" w:hAnsi="Constantia"/>
                <w:b/>
                <w:bCs/>
              </w:rPr>
            </w:pPr>
            <w:r w:rsidRPr="00CA7085">
              <w:rPr>
                <w:rFonts w:ascii="Constantia" w:hAnsi="Constantia"/>
                <w:b/>
                <w:bCs/>
              </w:rPr>
              <w:t>dr. Bánhidy Péter</w:t>
            </w:r>
          </w:p>
          <w:p w14:paraId="28077326" w14:textId="539866B1" w:rsidR="00970512" w:rsidRPr="00CA7085" w:rsidRDefault="00970512" w:rsidP="00970512">
            <w:pPr>
              <w:jc w:val="center"/>
              <w:rPr>
                <w:rFonts w:ascii="Constantia" w:hAnsi="Constantia"/>
                <w:b/>
                <w:bCs/>
              </w:rPr>
            </w:pPr>
            <w:r w:rsidRPr="00CA7085">
              <w:rPr>
                <w:rFonts w:ascii="Constantia" w:hAnsi="Constantia"/>
                <w:b/>
                <w:bCs/>
              </w:rPr>
              <w:t>jegyző</w:t>
            </w:r>
          </w:p>
        </w:tc>
      </w:tr>
    </w:tbl>
    <w:p w14:paraId="34C9A6BC" w14:textId="77777777" w:rsidR="00970512" w:rsidRDefault="00970512" w:rsidP="00F67A4B">
      <w:pPr>
        <w:jc w:val="both"/>
        <w:rPr>
          <w:rFonts w:ascii="Constantia" w:hAnsi="Constantia"/>
          <w:b/>
          <w:bCs/>
        </w:rPr>
      </w:pPr>
    </w:p>
    <w:p w14:paraId="7B550BB9" w14:textId="77777777" w:rsidR="0089165B" w:rsidRDefault="0089165B" w:rsidP="00F67A4B">
      <w:pPr>
        <w:jc w:val="both"/>
        <w:rPr>
          <w:rFonts w:ascii="Constantia" w:hAnsi="Constantia"/>
          <w:b/>
          <w:bCs/>
        </w:rPr>
      </w:pPr>
    </w:p>
    <w:p w14:paraId="5A1410F0" w14:textId="77777777" w:rsidR="0089165B" w:rsidRPr="00CA7085" w:rsidRDefault="0089165B" w:rsidP="00F67A4B">
      <w:pPr>
        <w:jc w:val="both"/>
        <w:rPr>
          <w:rFonts w:ascii="Constantia" w:hAnsi="Constantia"/>
          <w:b/>
          <w:bCs/>
        </w:rPr>
      </w:pPr>
    </w:p>
    <w:sectPr w:rsidR="0089165B" w:rsidRPr="00CA7085" w:rsidSect="00CA708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A360D"/>
    <w:multiLevelType w:val="hybridMultilevel"/>
    <w:tmpl w:val="24F672EE"/>
    <w:lvl w:ilvl="0" w:tplc="5B401E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777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650"/>
    <w:rsid w:val="000B7D93"/>
    <w:rsid w:val="00321904"/>
    <w:rsid w:val="003234E7"/>
    <w:rsid w:val="00437899"/>
    <w:rsid w:val="004A2256"/>
    <w:rsid w:val="004A50EE"/>
    <w:rsid w:val="00605023"/>
    <w:rsid w:val="00717356"/>
    <w:rsid w:val="007972AB"/>
    <w:rsid w:val="0089165B"/>
    <w:rsid w:val="00970512"/>
    <w:rsid w:val="00A301D3"/>
    <w:rsid w:val="00AA2491"/>
    <w:rsid w:val="00B20E33"/>
    <w:rsid w:val="00BB4465"/>
    <w:rsid w:val="00C22650"/>
    <w:rsid w:val="00C43722"/>
    <w:rsid w:val="00C607FB"/>
    <w:rsid w:val="00CA7085"/>
    <w:rsid w:val="00CC4B50"/>
    <w:rsid w:val="00CE2C9D"/>
    <w:rsid w:val="00D36A82"/>
    <w:rsid w:val="00D543DE"/>
    <w:rsid w:val="00D56DDC"/>
    <w:rsid w:val="00DE138A"/>
    <w:rsid w:val="00F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3EB6"/>
  <w15:chartTrackingRefBased/>
  <w15:docId w15:val="{E1D3647F-6DB2-40E3-AD97-4F8FE0B5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70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C43722"/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91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278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 Heves</dc:creator>
  <cp:keywords/>
  <dc:description/>
  <cp:lastModifiedBy>Berzéki Krisztina</cp:lastModifiedBy>
  <cp:revision>6</cp:revision>
  <dcterms:created xsi:type="dcterms:W3CDTF">2024-09-24T08:12:00Z</dcterms:created>
  <dcterms:modified xsi:type="dcterms:W3CDTF">2024-10-01T13:17:00Z</dcterms:modified>
</cp:coreProperties>
</file>