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D5FE5" w14:textId="77777777" w:rsidR="0050421A" w:rsidRDefault="0050421A" w:rsidP="0050421A">
      <w:pPr>
        <w:jc w:val="both"/>
        <w:rPr>
          <w:rFonts w:ascii="Constantia" w:hAnsi="Constantia"/>
        </w:rPr>
      </w:pPr>
    </w:p>
    <w:p w14:paraId="4CA4BDFD" w14:textId="77777777" w:rsidR="0050421A" w:rsidRPr="00857B0E" w:rsidRDefault="0050421A" w:rsidP="0050421A">
      <w:pPr>
        <w:jc w:val="right"/>
        <w:rPr>
          <w:rFonts w:ascii="Constantia" w:hAnsi="Constantia"/>
          <w:b/>
        </w:rPr>
      </w:pPr>
    </w:p>
    <w:p w14:paraId="67197F08" w14:textId="77777777" w:rsidR="0050421A" w:rsidRDefault="0050421A" w:rsidP="0050421A">
      <w:pPr>
        <w:jc w:val="both"/>
        <w:rPr>
          <w:rFonts w:ascii="Constantia" w:hAnsi="Constantia"/>
        </w:rPr>
      </w:pPr>
    </w:p>
    <w:p w14:paraId="582B33DD" w14:textId="77777777" w:rsidR="0050421A" w:rsidRDefault="0050421A" w:rsidP="0050421A">
      <w:pPr>
        <w:jc w:val="both"/>
        <w:rPr>
          <w:rFonts w:ascii="Constantia" w:hAnsi="Constantia"/>
        </w:rPr>
      </w:pPr>
    </w:p>
    <w:p w14:paraId="0C719CF3" w14:textId="77777777" w:rsidR="0050421A" w:rsidRDefault="0050421A" w:rsidP="0050421A">
      <w:pPr>
        <w:ind w:right="98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Előzetes hatásvizsgálat</w:t>
      </w:r>
    </w:p>
    <w:p w14:paraId="7D9ECCD2" w14:textId="77777777" w:rsidR="0050421A" w:rsidRDefault="0050421A" w:rsidP="0050421A">
      <w:pPr>
        <w:ind w:right="98"/>
        <w:jc w:val="center"/>
        <w:rPr>
          <w:rFonts w:ascii="Constantia" w:hAnsi="Constantia"/>
          <w:b/>
        </w:rPr>
      </w:pPr>
    </w:p>
    <w:p w14:paraId="50249D7B" w14:textId="173B6BEC" w:rsidR="0050421A" w:rsidRPr="00E31AD3" w:rsidRDefault="0050421A" w:rsidP="0050421A">
      <w:pPr>
        <w:ind w:right="98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Eger Megyei Jogú Város Önkormányzata Közgyűlésének rendel</w:t>
      </w:r>
      <w:r w:rsidR="001957D4">
        <w:rPr>
          <w:rFonts w:ascii="Constantia" w:hAnsi="Constantia"/>
          <w:b/>
        </w:rPr>
        <w:t>ettervezete az Önkormányzat 202</w:t>
      </w:r>
      <w:r w:rsidR="005620C9">
        <w:rPr>
          <w:rFonts w:ascii="Constantia" w:hAnsi="Constantia"/>
          <w:b/>
        </w:rPr>
        <w:t>4</w:t>
      </w:r>
      <w:r>
        <w:rPr>
          <w:rFonts w:ascii="Constantia" w:hAnsi="Constantia"/>
          <w:b/>
        </w:rPr>
        <w:t>. évi költségvetéséről, módosításának és végr</w:t>
      </w:r>
      <w:r w:rsidR="001957D4">
        <w:rPr>
          <w:rFonts w:ascii="Constantia" w:hAnsi="Constantia"/>
          <w:b/>
        </w:rPr>
        <w:t>ehajtásának rendjéről szóló 2/202</w:t>
      </w:r>
      <w:r w:rsidR="005620C9">
        <w:rPr>
          <w:rFonts w:ascii="Constantia" w:hAnsi="Constantia"/>
          <w:b/>
        </w:rPr>
        <w:t>4</w:t>
      </w:r>
      <w:r w:rsidR="00671C78">
        <w:rPr>
          <w:rFonts w:ascii="Constantia" w:hAnsi="Constantia"/>
          <w:b/>
        </w:rPr>
        <w:t>.</w:t>
      </w:r>
      <w:r w:rsidR="00BF2D6A">
        <w:rPr>
          <w:rFonts w:ascii="Constantia" w:hAnsi="Constantia"/>
          <w:b/>
        </w:rPr>
        <w:t>(</w:t>
      </w:r>
      <w:r w:rsidR="007F1B63">
        <w:rPr>
          <w:rFonts w:ascii="Constantia" w:hAnsi="Constantia"/>
          <w:b/>
        </w:rPr>
        <w:t>II.2</w:t>
      </w:r>
      <w:r w:rsidR="005620C9">
        <w:rPr>
          <w:rFonts w:ascii="Constantia" w:hAnsi="Constantia"/>
          <w:b/>
        </w:rPr>
        <w:t>6</w:t>
      </w:r>
      <w:r w:rsidR="00671C78">
        <w:rPr>
          <w:rFonts w:ascii="Constantia" w:hAnsi="Constantia"/>
          <w:b/>
        </w:rPr>
        <w:t>.) önkormányzati rendelet módosításához</w:t>
      </w:r>
    </w:p>
    <w:p w14:paraId="27BA6801" w14:textId="77777777" w:rsidR="0050421A" w:rsidRDefault="0050421A" w:rsidP="0050421A">
      <w:pPr>
        <w:jc w:val="both"/>
        <w:rPr>
          <w:rFonts w:ascii="Constantia" w:hAnsi="Constantia"/>
        </w:rPr>
      </w:pPr>
    </w:p>
    <w:p w14:paraId="3534AC8E" w14:textId="77777777" w:rsidR="0050421A" w:rsidRPr="005F656B" w:rsidRDefault="0050421A" w:rsidP="0050421A">
      <w:pPr>
        <w:jc w:val="both"/>
        <w:rPr>
          <w:rFonts w:ascii="Constantia" w:hAnsi="Constantia"/>
          <w:b/>
        </w:rPr>
      </w:pPr>
    </w:p>
    <w:p w14:paraId="40CC9449" w14:textId="77777777" w:rsidR="0050421A" w:rsidRDefault="0050421A" w:rsidP="0050421A">
      <w:pPr>
        <w:ind w:right="98"/>
        <w:jc w:val="both"/>
        <w:rPr>
          <w:rFonts w:ascii="Constantia" w:hAnsi="Constantia"/>
        </w:rPr>
      </w:pPr>
      <w:r w:rsidRPr="005F656B">
        <w:rPr>
          <w:rFonts w:ascii="Constantia" w:hAnsi="Constantia"/>
          <w:b/>
        </w:rPr>
        <w:t xml:space="preserve">Társadalmi, gazdasági hatások: </w:t>
      </w:r>
      <w:r>
        <w:rPr>
          <w:rFonts w:ascii="Constantia" w:hAnsi="Constantia"/>
        </w:rPr>
        <w:t xml:space="preserve">A </w:t>
      </w:r>
      <w:r w:rsidRPr="008C2E82">
        <w:rPr>
          <w:rFonts w:ascii="Constantia" w:hAnsi="Constantia"/>
        </w:rPr>
        <w:t>kö</w:t>
      </w:r>
      <w:r w:rsidR="00DC3F41">
        <w:rPr>
          <w:rFonts w:ascii="Constantia" w:hAnsi="Constantia"/>
        </w:rPr>
        <w:t>ltségvetési rendeletmódosítással</w:t>
      </w:r>
      <w:r w:rsidRPr="008C2E82">
        <w:rPr>
          <w:rFonts w:ascii="Constantia" w:hAnsi="Constantia"/>
        </w:rPr>
        <w:t xml:space="preserve"> nagyobb keretet biztosítunk a társadalmi, gazdas</w:t>
      </w:r>
      <w:r>
        <w:rPr>
          <w:rFonts w:ascii="Constantia" w:hAnsi="Constantia"/>
        </w:rPr>
        <w:t>ági szükségletek kielégítésére</w:t>
      </w:r>
      <w:r w:rsidRPr="008C2E82">
        <w:rPr>
          <w:rFonts w:ascii="Constantia" w:hAnsi="Constantia"/>
        </w:rPr>
        <w:t>.</w:t>
      </w:r>
      <w:r w:rsidRPr="005F656B">
        <w:rPr>
          <w:rFonts w:ascii="Constantia" w:hAnsi="Constantia"/>
        </w:rPr>
        <w:t xml:space="preserve"> </w:t>
      </w:r>
      <w:r>
        <w:rPr>
          <w:rFonts w:ascii="Constantia" w:hAnsi="Constantia"/>
        </w:rPr>
        <w:t>A rendelet</w:t>
      </w:r>
      <w:r w:rsidR="00DC3F41">
        <w:rPr>
          <w:rFonts w:ascii="Constantia" w:hAnsi="Constantia"/>
        </w:rPr>
        <w:t xml:space="preserve">tervezetben megjelennek </w:t>
      </w:r>
      <w:r w:rsidR="00B94627">
        <w:rPr>
          <w:rFonts w:ascii="Constantia" w:hAnsi="Constantia"/>
        </w:rPr>
        <w:t>a segélyezésekhez</w:t>
      </w:r>
      <w:r w:rsidRPr="008C2E82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szükséges </w:t>
      </w:r>
      <w:r w:rsidRPr="008C2E82">
        <w:rPr>
          <w:rFonts w:ascii="Constantia" w:hAnsi="Constantia"/>
        </w:rPr>
        <w:t>előirányzatok.</w:t>
      </w:r>
    </w:p>
    <w:p w14:paraId="0361800D" w14:textId="77777777" w:rsidR="0050421A" w:rsidRDefault="0050421A" w:rsidP="0050421A">
      <w:pPr>
        <w:jc w:val="both"/>
        <w:rPr>
          <w:rFonts w:ascii="Constantia" w:hAnsi="Constantia"/>
          <w:b/>
        </w:rPr>
      </w:pPr>
    </w:p>
    <w:p w14:paraId="4E7A29CB" w14:textId="77777777" w:rsidR="0050421A" w:rsidRDefault="0050421A" w:rsidP="0050421A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>Költségvetési hatások:</w:t>
      </w:r>
      <w:r w:rsidRPr="00767E7B">
        <w:rPr>
          <w:rFonts w:ascii="Constantia" w:hAnsi="Constantia"/>
        </w:rPr>
        <w:t xml:space="preserve"> </w:t>
      </w:r>
      <w:r>
        <w:rPr>
          <w:rFonts w:ascii="Constantia" w:hAnsi="Constantia"/>
        </w:rPr>
        <w:t>A rendelet</w:t>
      </w:r>
      <w:r w:rsidRPr="008C2E82">
        <w:rPr>
          <w:rFonts w:ascii="Constantia" w:hAnsi="Constantia"/>
        </w:rPr>
        <w:t xml:space="preserve">tervezet fedezetet biztosít az önkormányzati feladatellátás kiadásainak finanszírozásához. </w:t>
      </w:r>
      <w:r w:rsidR="00DC3F41">
        <w:rPr>
          <w:rFonts w:ascii="Constantia" w:hAnsi="Constantia"/>
        </w:rPr>
        <w:t>Figyelembe veszi az egyes feladatoknál a költségvetés tervezése óta körvonalazódott változásokat.</w:t>
      </w:r>
    </w:p>
    <w:p w14:paraId="3FA23DFE" w14:textId="77777777" w:rsidR="0050421A" w:rsidRDefault="0050421A" w:rsidP="0050421A">
      <w:pPr>
        <w:jc w:val="both"/>
        <w:rPr>
          <w:rFonts w:ascii="Constantia" w:hAnsi="Constantia"/>
          <w:b/>
        </w:rPr>
      </w:pPr>
    </w:p>
    <w:p w14:paraId="4E310CAB" w14:textId="77777777" w:rsidR="0050421A" w:rsidRPr="008C2E82" w:rsidRDefault="0050421A" w:rsidP="0050421A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Környezeti és egészségügyi hatások:</w:t>
      </w:r>
      <w:r w:rsidRPr="00767E7B">
        <w:rPr>
          <w:rFonts w:ascii="Constantia" w:hAnsi="Constantia"/>
        </w:rPr>
        <w:t xml:space="preserve"> </w:t>
      </w:r>
      <w:r w:rsidRPr="008C2E82">
        <w:rPr>
          <w:rFonts w:ascii="Constantia" w:hAnsi="Constantia"/>
        </w:rPr>
        <w:t>Környezeti és egészségügyi hatása közvetlenül nem értelmezhető, a végrehajtás során jelentkeznek ezek a hatások</w:t>
      </w:r>
      <w:r w:rsidR="00DC3F41">
        <w:rPr>
          <w:rFonts w:ascii="Constantia" w:hAnsi="Constantia"/>
        </w:rPr>
        <w:t>.</w:t>
      </w:r>
    </w:p>
    <w:p w14:paraId="4ABFDC54" w14:textId="77777777" w:rsidR="0050421A" w:rsidRDefault="0050421A" w:rsidP="0050421A">
      <w:pPr>
        <w:jc w:val="both"/>
        <w:rPr>
          <w:rFonts w:ascii="Constantia" w:hAnsi="Constantia"/>
          <w:b/>
        </w:rPr>
      </w:pPr>
    </w:p>
    <w:p w14:paraId="3D74650C" w14:textId="77777777" w:rsidR="0050421A" w:rsidRPr="008C2E82" w:rsidRDefault="0050421A" w:rsidP="0050421A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Adminisztratív terheket befolyásoló hatások:</w:t>
      </w:r>
      <w:r w:rsidRPr="00767E7B">
        <w:rPr>
          <w:rFonts w:ascii="Constantia" w:hAnsi="Constantia"/>
        </w:rPr>
        <w:t xml:space="preserve"> </w:t>
      </w:r>
      <w:r w:rsidR="00DC3F41">
        <w:rPr>
          <w:rFonts w:ascii="Constantia" w:hAnsi="Constantia"/>
        </w:rPr>
        <w:t>A rendeletmódosításnak adminisztratív terheket jelentősen befolyásoló hatása nincs.</w:t>
      </w:r>
    </w:p>
    <w:p w14:paraId="355551BB" w14:textId="77777777" w:rsidR="0050421A" w:rsidRDefault="0050421A" w:rsidP="0050421A">
      <w:pPr>
        <w:jc w:val="both"/>
        <w:rPr>
          <w:rFonts w:ascii="Constantia" w:hAnsi="Constantia"/>
        </w:rPr>
      </w:pPr>
    </w:p>
    <w:p w14:paraId="252D3AA4" w14:textId="77777777" w:rsidR="0050421A" w:rsidRDefault="0050421A" w:rsidP="0050421A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A jogszabály megalkotásának szükségessége, a jogalkotás elmaradásának várható következményei:</w:t>
      </w:r>
      <w:r w:rsidRPr="00767E7B">
        <w:rPr>
          <w:rFonts w:ascii="Constantia" w:hAnsi="Constantia"/>
        </w:rPr>
        <w:t xml:space="preserve"> </w:t>
      </w:r>
      <w:r w:rsidR="00DC3F41">
        <w:rPr>
          <w:rFonts w:ascii="Constantia" w:hAnsi="Constantia"/>
        </w:rPr>
        <w:t>A rendeletmódosítás</w:t>
      </w:r>
      <w:r w:rsidRPr="008C2E82">
        <w:rPr>
          <w:rFonts w:ascii="Constantia" w:hAnsi="Constantia"/>
        </w:rPr>
        <w:t xml:space="preserve"> jogszabályi kötelezésen alapul.</w:t>
      </w:r>
      <w:r>
        <w:rPr>
          <w:rFonts w:ascii="Constantia" w:hAnsi="Constantia"/>
        </w:rPr>
        <w:t xml:space="preserve"> </w:t>
      </w:r>
    </w:p>
    <w:p w14:paraId="532F78E6" w14:textId="77777777" w:rsidR="0050421A" w:rsidRDefault="0050421A" w:rsidP="0050421A">
      <w:pPr>
        <w:jc w:val="both"/>
        <w:rPr>
          <w:rFonts w:ascii="Constantia" w:hAnsi="Constantia"/>
          <w:b/>
        </w:rPr>
      </w:pPr>
    </w:p>
    <w:p w14:paraId="5F3DE8CB" w14:textId="77777777" w:rsidR="0050421A" w:rsidRDefault="0050421A" w:rsidP="0050421A">
      <w:pPr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A jogszabály alkalmazásához szükséges személy, szervezeti, tárgyi és pénzügyi feltételek:</w:t>
      </w:r>
      <w:r>
        <w:rPr>
          <w:rFonts w:ascii="Constantia" w:hAnsi="Constantia"/>
        </w:rPr>
        <w:t xml:space="preserve"> A jogszabály alkalmazásához szükséges személyi, szervezeti, tárgyi és pénzügyi feltételek rendelkezésre állnak.</w:t>
      </w:r>
    </w:p>
    <w:p w14:paraId="65189A65" w14:textId="77777777" w:rsidR="0050421A" w:rsidRDefault="0050421A" w:rsidP="0050421A">
      <w:pPr>
        <w:jc w:val="both"/>
        <w:rPr>
          <w:rFonts w:ascii="Constantia" w:hAnsi="Constantia"/>
        </w:rPr>
      </w:pPr>
    </w:p>
    <w:p w14:paraId="7BE80F0C" w14:textId="77777777" w:rsidR="003A2BD9" w:rsidRPr="00E23D83" w:rsidRDefault="0050421A" w:rsidP="00E23D83">
      <w:pPr>
        <w:jc w:val="both"/>
        <w:rPr>
          <w:rFonts w:ascii="Constantia" w:hAnsi="Constantia"/>
          <w:b/>
        </w:rPr>
      </w:pPr>
      <w:r w:rsidRPr="00767E7B">
        <w:rPr>
          <w:rFonts w:ascii="Constantia" w:hAnsi="Constantia"/>
          <w:b/>
        </w:rPr>
        <w:t>Utólagos hatásvizsgálat:</w:t>
      </w:r>
      <w:r>
        <w:rPr>
          <w:rFonts w:ascii="Constantia" w:hAnsi="Constantia"/>
          <w:b/>
        </w:rPr>
        <w:t xml:space="preserve"> </w:t>
      </w:r>
      <w:r w:rsidR="00DC3F41">
        <w:rPr>
          <w:rFonts w:ascii="Constantia" w:hAnsi="Constantia"/>
        </w:rPr>
        <w:t>Nem szükséges. A költségvetési rendelet végrehajtásáról szóló beszámoló készítése külön jogszabályi kötelezésen alapul. A</w:t>
      </w:r>
      <w:r>
        <w:rPr>
          <w:rFonts w:ascii="Constantia" w:hAnsi="Constantia"/>
        </w:rPr>
        <w:t>z előirányzaton belüli gazdálkodást a végrehajtás során folyamatosan vizsgálni szükséges.</w:t>
      </w:r>
    </w:p>
    <w:sectPr w:rsidR="003A2BD9" w:rsidRPr="00E23D83" w:rsidSect="0050421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1A"/>
    <w:rsid w:val="000528BE"/>
    <w:rsid w:val="001729AB"/>
    <w:rsid w:val="001957D4"/>
    <w:rsid w:val="002C52A1"/>
    <w:rsid w:val="002E32BE"/>
    <w:rsid w:val="003A2BD9"/>
    <w:rsid w:val="003E73FF"/>
    <w:rsid w:val="0050421A"/>
    <w:rsid w:val="005620C9"/>
    <w:rsid w:val="00671C78"/>
    <w:rsid w:val="007F1B63"/>
    <w:rsid w:val="00800BEB"/>
    <w:rsid w:val="00824E3E"/>
    <w:rsid w:val="008A2AB0"/>
    <w:rsid w:val="009B7E0C"/>
    <w:rsid w:val="00A315B7"/>
    <w:rsid w:val="00B94627"/>
    <w:rsid w:val="00BF2D6A"/>
    <w:rsid w:val="00DC3F41"/>
    <w:rsid w:val="00E23D83"/>
    <w:rsid w:val="00FF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71C43"/>
  <w15:chartTrackingRefBased/>
  <w15:docId w15:val="{AC519752-0AFD-47B7-95BE-E33A7F42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0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Viktória</dc:creator>
  <cp:keywords/>
  <dc:description/>
  <cp:lastModifiedBy>Albach Anett</cp:lastModifiedBy>
  <cp:revision>2</cp:revision>
  <dcterms:created xsi:type="dcterms:W3CDTF">2024-11-11T04:14:00Z</dcterms:created>
  <dcterms:modified xsi:type="dcterms:W3CDTF">2024-11-11T04:14:00Z</dcterms:modified>
</cp:coreProperties>
</file>