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1345F" w14:textId="626B812F" w:rsidR="00735043" w:rsidRDefault="002F07C0">
      <w:pPr>
        <w:tabs>
          <w:tab w:val="left" w:pos="5812"/>
        </w:tabs>
        <w:rPr>
          <w:b/>
        </w:rPr>
      </w:pPr>
      <w:r>
        <w:rPr>
          <w:noProof/>
        </w:rPr>
        <w:drawing>
          <wp:inline distT="0" distB="0" distL="0" distR="0" wp14:anchorId="35507330" wp14:editId="6A5FC7B6">
            <wp:extent cx="5753100" cy="819150"/>
            <wp:effectExtent l="0" t="0" r="0" b="0"/>
            <wp:docPr id="313584856" name="Kép 1" descr="A képen szöveg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584856" name="Kép 1" descr="A képen szöveg, Betűtípus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3250F" w14:textId="77777777" w:rsidR="00511BE4" w:rsidRDefault="00511BE4">
      <w:pPr>
        <w:tabs>
          <w:tab w:val="left" w:pos="5812"/>
        </w:tabs>
        <w:rPr>
          <w:b/>
        </w:rPr>
      </w:pPr>
    </w:p>
    <w:p w14:paraId="3B7196BA" w14:textId="77777777" w:rsidR="00511BE4" w:rsidRDefault="00511BE4">
      <w:pPr>
        <w:tabs>
          <w:tab w:val="left" w:pos="5812"/>
        </w:tabs>
        <w:rPr>
          <w:b/>
        </w:rPr>
      </w:pPr>
    </w:p>
    <w:p w14:paraId="0FB03517" w14:textId="77777777" w:rsidR="00922FCB" w:rsidRDefault="00922FCB">
      <w:pPr>
        <w:tabs>
          <w:tab w:val="left" w:pos="5812"/>
        </w:tabs>
        <w:rPr>
          <w:b/>
        </w:rPr>
      </w:pPr>
    </w:p>
    <w:p w14:paraId="75F16CD3" w14:textId="77777777" w:rsidR="002E2D8F" w:rsidRPr="006520EC" w:rsidRDefault="002E2D8F">
      <w:pPr>
        <w:tabs>
          <w:tab w:val="left" w:pos="5812"/>
        </w:tabs>
        <w:jc w:val="center"/>
        <w:rPr>
          <w:rFonts w:ascii="Constantia" w:hAnsi="Constantia"/>
          <w:b/>
          <w:bCs/>
        </w:rPr>
      </w:pPr>
    </w:p>
    <w:p w14:paraId="49E8C0B4" w14:textId="77777777" w:rsidR="009D4DC4" w:rsidRPr="006520EC" w:rsidRDefault="00B43F3A">
      <w:pPr>
        <w:tabs>
          <w:tab w:val="left" w:pos="5812"/>
        </w:tabs>
        <w:jc w:val="center"/>
        <w:rPr>
          <w:rFonts w:ascii="Constantia" w:hAnsi="Constantia"/>
          <w:b/>
          <w:bCs/>
        </w:rPr>
      </w:pPr>
      <w:r w:rsidRPr="006520EC">
        <w:rPr>
          <w:rFonts w:ascii="Constantia" w:hAnsi="Constantia"/>
          <w:b/>
          <w:bCs/>
        </w:rPr>
        <w:t xml:space="preserve">Eger Megyei Jogú Város </w:t>
      </w:r>
      <w:r w:rsidR="00035878" w:rsidRPr="006520EC">
        <w:rPr>
          <w:rFonts w:ascii="Constantia" w:hAnsi="Constantia"/>
          <w:b/>
          <w:bCs/>
        </w:rPr>
        <w:t xml:space="preserve">Önkormányzata </w:t>
      </w:r>
      <w:r w:rsidRPr="006520EC">
        <w:rPr>
          <w:rFonts w:ascii="Constantia" w:hAnsi="Constantia"/>
          <w:b/>
          <w:bCs/>
        </w:rPr>
        <w:t>K</w:t>
      </w:r>
      <w:r w:rsidR="00735043" w:rsidRPr="006520EC">
        <w:rPr>
          <w:rFonts w:ascii="Constantia" w:hAnsi="Constantia"/>
          <w:b/>
          <w:bCs/>
        </w:rPr>
        <w:t>özgyűlésének ren</w:t>
      </w:r>
      <w:r w:rsidR="00E46B2E" w:rsidRPr="006520EC">
        <w:rPr>
          <w:rFonts w:ascii="Constantia" w:hAnsi="Constantia"/>
          <w:b/>
          <w:bCs/>
        </w:rPr>
        <w:t xml:space="preserve">delet-tervezete </w:t>
      </w:r>
    </w:p>
    <w:p w14:paraId="0135A285" w14:textId="62E7AAAA" w:rsidR="00735043" w:rsidRPr="006520EC" w:rsidRDefault="00E46B2E">
      <w:pPr>
        <w:tabs>
          <w:tab w:val="left" w:pos="5812"/>
        </w:tabs>
        <w:jc w:val="center"/>
        <w:rPr>
          <w:rFonts w:ascii="Constantia" w:hAnsi="Constantia"/>
          <w:b/>
          <w:bCs/>
        </w:rPr>
      </w:pPr>
      <w:r w:rsidRPr="006520EC">
        <w:rPr>
          <w:rFonts w:ascii="Constantia" w:hAnsi="Constantia"/>
          <w:b/>
          <w:bCs/>
        </w:rPr>
        <w:t>az önkormányzat</w:t>
      </w:r>
      <w:r w:rsidR="00CB4CCC" w:rsidRPr="006520EC">
        <w:rPr>
          <w:rFonts w:ascii="Constantia" w:hAnsi="Constantia"/>
          <w:b/>
          <w:bCs/>
        </w:rPr>
        <w:t xml:space="preserve"> </w:t>
      </w:r>
      <w:r w:rsidR="00320052">
        <w:rPr>
          <w:rFonts w:ascii="Constantia" w:hAnsi="Constantia"/>
          <w:b/>
          <w:bCs/>
        </w:rPr>
        <w:t>202</w:t>
      </w:r>
      <w:r w:rsidR="002F07C0">
        <w:rPr>
          <w:rFonts w:ascii="Constantia" w:hAnsi="Constantia"/>
          <w:b/>
          <w:bCs/>
        </w:rPr>
        <w:t>5</w:t>
      </w:r>
      <w:r w:rsidR="00735043" w:rsidRPr="006520EC">
        <w:rPr>
          <w:rFonts w:ascii="Constantia" w:hAnsi="Constantia"/>
          <w:b/>
          <w:bCs/>
        </w:rPr>
        <w:t>. évi átmeneti gazdálkodásáról</w:t>
      </w:r>
    </w:p>
    <w:p w14:paraId="01A875BA" w14:textId="77777777" w:rsidR="00C34245" w:rsidRPr="006520EC" w:rsidRDefault="00C34245">
      <w:pPr>
        <w:tabs>
          <w:tab w:val="left" w:pos="5812"/>
        </w:tabs>
        <w:jc w:val="center"/>
        <w:rPr>
          <w:rFonts w:ascii="Constantia" w:hAnsi="Constantia"/>
          <w:i/>
        </w:rPr>
      </w:pPr>
    </w:p>
    <w:p w14:paraId="36B916E5" w14:textId="77777777" w:rsidR="00922FCB" w:rsidRPr="006520EC" w:rsidRDefault="00922FCB" w:rsidP="00172377">
      <w:pPr>
        <w:outlineLvl w:val="0"/>
        <w:rPr>
          <w:rFonts w:ascii="Constantia" w:hAnsi="Constantia"/>
          <w:b/>
          <w:i/>
        </w:rPr>
      </w:pPr>
    </w:p>
    <w:p w14:paraId="75B0289D" w14:textId="77777777" w:rsidR="00735043" w:rsidRPr="006520EC" w:rsidRDefault="00CB4CCC" w:rsidP="00172377">
      <w:pPr>
        <w:outlineLvl w:val="0"/>
        <w:rPr>
          <w:rFonts w:ascii="Constantia" w:hAnsi="Constantia"/>
          <w:b/>
          <w:i/>
        </w:rPr>
      </w:pPr>
      <w:r w:rsidRPr="006520EC">
        <w:rPr>
          <w:rFonts w:ascii="Constantia" w:hAnsi="Constantia"/>
          <w:b/>
          <w:i/>
        </w:rPr>
        <w:t>Tisztelt</w:t>
      </w:r>
      <w:r w:rsidR="003A6D67" w:rsidRPr="006520EC">
        <w:rPr>
          <w:rFonts w:ascii="Constantia" w:hAnsi="Constantia"/>
          <w:b/>
          <w:i/>
        </w:rPr>
        <w:t xml:space="preserve"> Közgyűlés</w:t>
      </w:r>
      <w:r w:rsidR="00C34245" w:rsidRPr="006520EC">
        <w:rPr>
          <w:rFonts w:ascii="Constantia" w:hAnsi="Constantia"/>
          <w:b/>
          <w:i/>
        </w:rPr>
        <w:t>!</w:t>
      </w:r>
    </w:p>
    <w:p w14:paraId="02130354" w14:textId="77777777" w:rsidR="00C34245" w:rsidRPr="006520EC" w:rsidRDefault="00C34245">
      <w:pPr>
        <w:tabs>
          <w:tab w:val="left" w:pos="5812"/>
        </w:tabs>
        <w:rPr>
          <w:rFonts w:ascii="Constantia" w:hAnsi="Constantia"/>
          <w:b/>
          <w:i/>
        </w:rPr>
      </w:pPr>
    </w:p>
    <w:p w14:paraId="2E735D65" w14:textId="737C41BE" w:rsidR="00735043" w:rsidRPr="006520EC" w:rsidRDefault="00CB4CCC" w:rsidP="002F07C0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Eger Megyei Jogú Város </w:t>
      </w:r>
      <w:r w:rsidR="00785910" w:rsidRPr="006520EC">
        <w:rPr>
          <w:rFonts w:ascii="Constantia" w:hAnsi="Constantia"/>
        </w:rPr>
        <w:t xml:space="preserve">Önkormányzata </w:t>
      </w:r>
      <w:r w:rsidR="00320052">
        <w:rPr>
          <w:rFonts w:ascii="Constantia" w:hAnsi="Constantia"/>
        </w:rPr>
        <w:t>202</w:t>
      </w:r>
      <w:r w:rsidR="002F07C0">
        <w:rPr>
          <w:rFonts w:ascii="Constantia" w:hAnsi="Constantia"/>
        </w:rPr>
        <w:t>5</w:t>
      </w:r>
      <w:r w:rsidR="007162D1" w:rsidRPr="006520EC">
        <w:rPr>
          <w:rFonts w:ascii="Constantia" w:hAnsi="Constantia"/>
        </w:rPr>
        <w:t>.</w:t>
      </w:r>
      <w:r w:rsidR="00FC4FA1" w:rsidRPr="006520EC">
        <w:rPr>
          <w:rFonts w:ascii="Constantia" w:hAnsi="Constantia"/>
        </w:rPr>
        <w:t xml:space="preserve"> </w:t>
      </w:r>
      <w:r w:rsidR="00735043" w:rsidRPr="006520EC">
        <w:rPr>
          <w:rFonts w:ascii="Constantia" w:hAnsi="Constantia"/>
        </w:rPr>
        <w:t>évi költségvetési rendelet-tervezetét az államhá</w:t>
      </w:r>
      <w:r w:rsidR="0017599D" w:rsidRPr="006520EC">
        <w:rPr>
          <w:rFonts w:ascii="Constantia" w:hAnsi="Constantia"/>
        </w:rPr>
        <w:t>ztartásról szóló módosított 2011. évi CXCV</w:t>
      </w:r>
      <w:r w:rsidR="00735043" w:rsidRPr="006520EC">
        <w:rPr>
          <w:rFonts w:ascii="Constantia" w:hAnsi="Constantia"/>
        </w:rPr>
        <w:t xml:space="preserve">. törvény </w:t>
      </w:r>
      <w:r w:rsidR="00BB3B1B" w:rsidRPr="006520EC">
        <w:rPr>
          <w:rFonts w:ascii="Constantia" w:hAnsi="Constantia"/>
        </w:rPr>
        <w:t>(továbbiakban: Áht.) 24. § (3</w:t>
      </w:r>
      <w:r w:rsidR="00735043" w:rsidRPr="006520EC">
        <w:rPr>
          <w:rFonts w:ascii="Constantia" w:hAnsi="Constantia"/>
        </w:rPr>
        <w:t>) bekezdésének</w:t>
      </w:r>
      <w:r w:rsidR="00735043" w:rsidRPr="006520EC">
        <w:rPr>
          <w:rFonts w:ascii="Constantia" w:hAnsi="Constantia"/>
          <w:color w:val="FF0000"/>
        </w:rPr>
        <w:t xml:space="preserve"> </w:t>
      </w:r>
      <w:r w:rsidR="00735043" w:rsidRPr="006520EC">
        <w:rPr>
          <w:rFonts w:ascii="Constantia" w:hAnsi="Constantia"/>
        </w:rPr>
        <w:t>m</w:t>
      </w:r>
      <w:r w:rsidR="001719EF" w:rsidRPr="006520EC">
        <w:rPr>
          <w:rFonts w:ascii="Constantia" w:hAnsi="Constantia"/>
        </w:rPr>
        <w:t>egfelelően</w:t>
      </w:r>
      <w:r w:rsidR="002F07C0">
        <w:rPr>
          <w:rFonts w:ascii="Constantia" w:hAnsi="Constantia"/>
        </w:rPr>
        <w:t>,</w:t>
      </w:r>
      <w:r w:rsidR="00F623C4">
        <w:rPr>
          <w:rFonts w:ascii="Constantia" w:hAnsi="Constantia"/>
        </w:rPr>
        <w:t xml:space="preserve"> </w:t>
      </w:r>
      <w:r w:rsidR="001719EF" w:rsidRPr="006520EC">
        <w:rPr>
          <w:rFonts w:ascii="Constantia" w:hAnsi="Constantia"/>
        </w:rPr>
        <w:t xml:space="preserve">a polgármesternek </w:t>
      </w:r>
      <w:r w:rsidR="00320052">
        <w:rPr>
          <w:rFonts w:ascii="Constantia" w:hAnsi="Constantia"/>
        </w:rPr>
        <w:t>202</w:t>
      </w:r>
      <w:r w:rsidR="002F07C0">
        <w:rPr>
          <w:rFonts w:ascii="Constantia" w:hAnsi="Constantia"/>
        </w:rPr>
        <w:t>5</w:t>
      </w:r>
      <w:r w:rsidR="00247C92" w:rsidRPr="006520EC">
        <w:rPr>
          <w:rFonts w:ascii="Constantia" w:hAnsi="Constantia"/>
        </w:rPr>
        <w:t>. február 15-éig</w:t>
      </w:r>
      <w:r w:rsidR="002F07C0">
        <w:rPr>
          <w:rFonts w:ascii="Constantia" w:hAnsi="Constantia"/>
        </w:rPr>
        <w:t xml:space="preserve">, de legkésőbb </w:t>
      </w:r>
      <w:r w:rsidR="002F07C0" w:rsidRPr="002F07C0">
        <w:rPr>
          <w:rFonts w:ascii="Constantia" w:hAnsi="Constantia"/>
        </w:rPr>
        <w:t>a központi költségvetésről szóló törvény hatálybalépését követő negyvenötödik napig</w:t>
      </w:r>
      <w:r w:rsidR="00F623C4">
        <w:rPr>
          <w:rFonts w:ascii="Constantia" w:hAnsi="Constantia"/>
        </w:rPr>
        <w:t xml:space="preserve"> </w:t>
      </w:r>
      <w:r w:rsidR="00247C92" w:rsidRPr="006520EC">
        <w:rPr>
          <w:rFonts w:ascii="Constantia" w:hAnsi="Constantia"/>
        </w:rPr>
        <w:t xml:space="preserve">kell </w:t>
      </w:r>
      <w:r w:rsidR="00785910" w:rsidRPr="006520EC">
        <w:rPr>
          <w:rFonts w:ascii="Constantia" w:hAnsi="Constantia"/>
        </w:rPr>
        <w:t>be</w:t>
      </w:r>
      <w:r w:rsidR="0017599D" w:rsidRPr="006520EC">
        <w:rPr>
          <w:rFonts w:ascii="Constantia" w:hAnsi="Constantia"/>
        </w:rPr>
        <w:t>nyújtania a képviselő</w:t>
      </w:r>
      <w:r w:rsidR="00F623C4">
        <w:rPr>
          <w:rFonts w:ascii="Constantia" w:hAnsi="Constantia"/>
        </w:rPr>
        <w:t>-</w:t>
      </w:r>
      <w:r w:rsidR="0017599D" w:rsidRPr="006520EC">
        <w:rPr>
          <w:rFonts w:ascii="Constantia" w:hAnsi="Constantia"/>
        </w:rPr>
        <w:t>testületnek</w:t>
      </w:r>
      <w:r w:rsidR="00735043" w:rsidRPr="006520EC">
        <w:rPr>
          <w:rFonts w:ascii="Constantia" w:hAnsi="Constantia"/>
        </w:rPr>
        <w:t>.</w:t>
      </w:r>
    </w:p>
    <w:p w14:paraId="1AD2C828" w14:textId="77777777" w:rsidR="00735043" w:rsidRPr="006520EC" w:rsidRDefault="00735043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14:paraId="31D9E70D" w14:textId="303EB374" w:rsidR="00F623C4" w:rsidRPr="006520EC" w:rsidRDefault="003D176B" w:rsidP="00F623C4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Eger város önkormányzata </w:t>
      </w:r>
      <w:r w:rsidR="00320052">
        <w:rPr>
          <w:rFonts w:ascii="Constantia" w:hAnsi="Constantia"/>
        </w:rPr>
        <w:t>202</w:t>
      </w:r>
      <w:r w:rsidR="002F07C0">
        <w:rPr>
          <w:rFonts w:ascii="Constantia" w:hAnsi="Constantia"/>
        </w:rPr>
        <w:t>5</w:t>
      </w:r>
      <w:r w:rsidRPr="006520EC">
        <w:rPr>
          <w:rFonts w:ascii="Constantia" w:hAnsi="Constantia"/>
        </w:rPr>
        <w:t>. évi költségvetéséről szóló rendeleténe</w:t>
      </w:r>
      <w:r w:rsidR="00CB4CCC" w:rsidRPr="006520EC">
        <w:rPr>
          <w:rFonts w:ascii="Constantia" w:hAnsi="Constantia"/>
        </w:rPr>
        <w:t xml:space="preserve">k megalkotására a </w:t>
      </w:r>
      <w:r w:rsidR="0047607D">
        <w:rPr>
          <w:rFonts w:ascii="Constantia" w:hAnsi="Constantia"/>
        </w:rPr>
        <w:t>K</w:t>
      </w:r>
      <w:r w:rsidR="00CB4CCC" w:rsidRPr="006520EC">
        <w:rPr>
          <w:rFonts w:ascii="Constantia" w:hAnsi="Constantia"/>
        </w:rPr>
        <w:t xml:space="preserve">özgyűlés </w:t>
      </w:r>
      <w:r w:rsidR="00320052">
        <w:rPr>
          <w:rFonts w:ascii="Constantia" w:hAnsi="Constantia"/>
        </w:rPr>
        <w:t>202</w:t>
      </w:r>
      <w:r w:rsidR="002F07C0">
        <w:rPr>
          <w:rFonts w:ascii="Constantia" w:hAnsi="Constantia"/>
        </w:rPr>
        <w:t>5</w:t>
      </w:r>
      <w:r w:rsidR="0017599D" w:rsidRPr="006520EC">
        <w:rPr>
          <w:rFonts w:ascii="Constantia" w:hAnsi="Constantia"/>
        </w:rPr>
        <w:t>. február</w:t>
      </w:r>
      <w:r w:rsidR="00B93D57" w:rsidRPr="006520EC">
        <w:rPr>
          <w:rFonts w:ascii="Constantia" w:hAnsi="Constantia"/>
        </w:rPr>
        <w:t>i</w:t>
      </w:r>
      <w:r w:rsidR="0017599D" w:rsidRPr="006520EC">
        <w:rPr>
          <w:rFonts w:ascii="Constantia" w:hAnsi="Constantia"/>
        </w:rPr>
        <w:t xml:space="preserve"> </w:t>
      </w:r>
      <w:r w:rsidRPr="006520EC">
        <w:rPr>
          <w:rFonts w:ascii="Constantia" w:hAnsi="Constantia"/>
        </w:rPr>
        <w:t>ülésén kerülhet sor</w:t>
      </w:r>
      <w:r w:rsidR="00CB4CCC" w:rsidRPr="006520EC">
        <w:rPr>
          <w:rFonts w:ascii="Constantia" w:hAnsi="Constantia"/>
        </w:rPr>
        <w:t>.</w:t>
      </w:r>
      <w:r w:rsidRPr="006520EC">
        <w:rPr>
          <w:rFonts w:ascii="Constantia" w:hAnsi="Constantia"/>
        </w:rPr>
        <w:t xml:space="preserve"> </w:t>
      </w:r>
      <w:r w:rsidR="00735043" w:rsidRPr="006520EC">
        <w:rPr>
          <w:rFonts w:ascii="Constantia" w:hAnsi="Constantia"/>
        </w:rPr>
        <w:t>A költségvetési év kezdetétől a</w:t>
      </w:r>
      <w:r w:rsidR="001719EF" w:rsidRPr="006520EC">
        <w:rPr>
          <w:rFonts w:ascii="Constantia" w:hAnsi="Constantia"/>
        </w:rPr>
        <w:t>z önkormányzati</w:t>
      </w:r>
      <w:r w:rsidR="00735043" w:rsidRPr="006520EC">
        <w:rPr>
          <w:rFonts w:ascii="Constantia" w:hAnsi="Constantia"/>
        </w:rPr>
        <w:t xml:space="preserve"> költségvetés</w:t>
      </w:r>
      <w:r w:rsidR="00247C92" w:rsidRPr="006520EC">
        <w:rPr>
          <w:rFonts w:ascii="Constantia" w:hAnsi="Constantia"/>
        </w:rPr>
        <w:t xml:space="preserve"> elfogadásáig terjedő időszak gazdálkodását szabályozzuk az átmeneti </w:t>
      </w:r>
      <w:r w:rsidRPr="006520EC">
        <w:rPr>
          <w:rFonts w:ascii="Constantia" w:hAnsi="Constantia"/>
        </w:rPr>
        <w:t>gazdálkodás</w:t>
      </w:r>
      <w:r w:rsidR="00247C92" w:rsidRPr="006520EC">
        <w:rPr>
          <w:rFonts w:ascii="Constantia" w:hAnsi="Constantia"/>
        </w:rPr>
        <w:t>ról szóló rendelet megalkotásával.</w:t>
      </w:r>
      <w:r w:rsidR="00F623C4">
        <w:rPr>
          <w:rFonts w:ascii="Constantia" w:hAnsi="Constantia"/>
        </w:rPr>
        <w:t xml:space="preserve"> </w:t>
      </w:r>
      <w:r w:rsidR="00F623C4" w:rsidRPr="006520EC">
        <w:rPr>
          <w:rFonts w:ascii="Constantia" w:hAnsi="Constantia"/>
        </w:rPr>
        <w:t>Az előterjesztéshez kapcsolódó rendelet-tervezet az átmeneti időszak gazdálkodását hivatott szabályozni.</w:t>
      </w:r>
    </w:p>
    <w:p w14:paraId="2355768F" w14:textId="0F8199AB" w:rsidR="00735043" w:rsidRPr="006520EC" w:rsidRDefault="00735043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14:paraId="20B1FF21" w14:textId="77777777" w:rsidR="001719EF" w:rsidRDefault="00681F6A" w:rsidP="001F314A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>A gazdálkodás folyamatossága</w:t>
      </w:r>
      <w:r w:rsidR="0017599D" w:rsidRPr="006520EC">
        <w:rPr>
          <w:rFonts w:ascii="Constantia" w:hAnsi="Constantia"/>
        </w:rPr>
        <w:t xml:space="preserve"> érdekében </w:t>
      </w:r>
      <w:r w:rsidR="00247C92" w:rsidRPr="006520EC">
        <w:rPr>
          <w:rFonts w:ascii="Constantia" w:hAnsi="Constantia"/>
        </w:rPr>
        <w:t>az átmeneti gazdálkodás szabályai</w:t>
      </w:r>
      <w:r w:rsidR="001F314A" w:rsidRPr="006520EC">
        <w:rPr>
          <w:rFonts w:ascii="Constantia" w:hAnsi="Constantia"/>
        </w:rPr>
        <w:t xml:space="preserve"> </w:t>
      </w:r>
      <w:r w:rsidR="001719EF" w:rsidRPr="006520EC">
        <w:rPr>
          <w:rFonts w:ascii="Constantia" w:hAnsi="Constantia"/>
        </w:rPr>
        <w:t>felhatalmazást ad</w:t>
      </w:r>
      <w:r w:rsidR="00247C92" w:rsidRPr="006520EC">
        <w:rPr>
          <w:rFonts w:ascii="Constantia" w:hAnsi="Constantia"/>
        </w:rPr>
        <w:t>nak</w:t>
      </w:r>
      <w:r w:rsidR="001719EF" w:rsidRPr="006520EC">
        <w:rPr>
          <w:rFonts w:ascii="Constantia" w:hAnsi="Constantia"/>
        </w:rPr>
        <w:t xml:space="preserve"> a</w:t>
      </w:r>
      <w:r w:rsidR="00247C92" w:rsidRPr="006520EC">
        <w:rPr>
          <w:rFonts w:ascii="Constantia" w:hAnsi="Constantia"/>
        </w:rPr>
        <w:t>rra</w:t>
      </w:r>
      <w:r w:rsidR="001719EF" w:rsidRPr="006520EC">
        <w:rPr>
          <w:rFonts w:ascii="Constantia" w:hAnsi="Constantia"/>
        </w:rPr>
        <w:t>, hogy a helyi önkormányzat bevételeit folytatólagosan beszedhesse</w:t>
      </w:r>
      <w:r w:rsidR="003D176B" w:rsidRPr="006520EC">
        <w:rPr>
          <w:rFonts w:ascii="Constantia" w:hAnsi="Constantia"/>
        </w:rPr>
        <w:t>,</w:t>
      </w:r>
      <w:r w:rsidR="001719EF" w:rsidRPr="006520EC">
        <w:rPr>
          <w:rFonts w:ascii="Constantia" w:hAnsi="Constantia"/>
        </w:rPr>
        <w:t xml:space="preserve"> és kiadásait fedezhesse, illetve meg</w:t>
      </w:r>
      <w:r w:rsidR="00AA349A" w:rsidRPr="006520EC">
        <w:rPr>
          <w:rFonts w:ascii="Constantia" w:hAnsi="Constantia"/>
        </w:rPr>
        <w:t>határozzuk</w:t>
      </w:r>
      <w:r w:rsidR="00247C92" w:rsidRPr="006520EC">
        <w:rPr>
          <w:rFonts w:ascii="Constantia" w:hAnsi="Constantia"/>
        </w:rPr>
        <w:t xml:space="preserve">, </w:t>
      </w:r>
      <w:r w:rsidR="00AA349A" w:rsidRPr="006520EC">
        <w:rPr>
          <w:rFonts w:ascii="Constantia" w:hAnsi="Constantia"/>
        </w:rPr>
        <w:t xml:space="preserve">hogy </w:t>
      </w:r>
      <w:r w:rsidR="00247C92" w:rsidRPr="006520EC">
        <w:rPr>
          <w:rFonts w:ascii="Constantia" w:hAnsi="Constantia"/>
        </w:rPr>
        <w:t>milyen intézkedések</w:t>
      </w:r>
      <w:r w:rsidR="001719EF" w:rsidRPr="006520EC">
        <w:rPr>
          <w:rFonts w:ascii="Constantia" w:hAnsi="Constantia"/>
        </w:rPr>
        <w:t xml:space="preserve"> tehet</w:t>
      </w:r>
      <w:r w:rsidR="00247C92" w:rsidRPr="006520EC">
        <w:rPr>
          <w:rFonts w:ascii="Constantia" w:hAnsi="Constantia"/>
        </w:rPr>
        <w:t>ők</w:t>
      </w:r>
      <w:r w:rsidR="001719EF" w:rsidRPr="006520EC">
        <w:rPr>
          <w:rFonts w:ascii="Constantia" w:hAnsi="Constantia"/>
        </w:rPr>
        <w:t xml:space="preserve"> a rendelet keretein belül.</w:t>
      </w:r>
    </w:p>
    <w:p w14:paraId="67954AC9" w14:textId="77777777" w:rsidR="001F314A" w:rsidRDefault="001F314A" w:rsidP="001F314A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A polgármester </w:t>
      </w:r>
      <w:r w:rsidR="00AA349A" w:rsidRPr="006520EC">
        <w:rPr>
          <w:rFonts w:ascii="Constantia" w:hAnsi="Constantia"/>
        </w:rPr>
        <w:t xml:space="preserve">és az intézményvezetők </w:t>
      </w:r>
      <w:r w:rsidRPr="006520EC">
        <w:rPr>
          <w:rFonts w:ascii="Constantia" w:hAnsi="Constantia"/>
        </w:rPr>
        <w:t>az átmeneti gazdálko</w:t>
      </w:r>
      <w:r w:rsidR="00AA349A" w:rsidRPr="006520EC">
        <w:rPr>
          <w:rFonts w:ascii="Constantia" w:hAnsi="Constantia"/>
        </w:rPr>
        <w:t>dás időszaka alatti tevékenységük</w:t>
      </w:r>
      <w:r w:rsidRPr="006520EC">
        <w:rPr>
          <w:rFonts w:ascii="Constantia" w:hAnsi="Constantia"/>
        </w:rPr>
        <w:t xml:space="preserve"> során köteles</w:t>
      </w:r>
      <w:r w:rsidR="00AA349A" w:rsidRPr="006520EC">
        <w:rPr>
          <w:rFonts w:ascii="Constantia" w:hAnsi="Constantia"/>
        </w:rPr>
        <w:t>ek</w:t>
      </w:r>
      <w:r w:rsidRPr="006520EC">
        <w:rPr>
          <w:rFonts w:ascii="Constantia" w:hAnsi="Constantia"/>
        </w:rPr>
        <w:t xml:space="preserve"> figyelembe venni a jogszabályokban és a közgyűlés hatályos rendeleteiben, határozataiban foglaltakat. </w:t>
      </w:r>
    </w:p>
    <w:p w14:paraId="6562EAE4" w14:textId="68974153" w:rsidR="001719EF" w:rsidRDefault="001719EF" w:rsidP="001F314A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>Az átmeneti gazdálkodásról szóló rendeletben meg kell határozni a felhatalmazás időtartamát. A felhatalmazás az új költségvetési rendelet hatálybalépésének napjá</w:t>
      </w:r>
      <w:r w:rsidR="004D329F">
        <w:rPr>
          <w:rFonts w:ascii="Constantia" w:hAnsi="Constantia"/>
        </w:rPr>
        <w:t>val</w:t>
      </w:r>
      <w:r w:rsidR="00B61AB3">
        <w:rPr>
          <w:rFonts w:ascii="Constantia" w:hAnsi="Constantia"/>
        </w:rPr>
        <w:t xml:space="preserve"> </w:t>
      </w:r>
      <w:r w:rsidR="004D329F">
        <w:rPr>
          <w:rFonts w:ascii="Constantia" w:hAnsi="Constantia"/>
        </w:rPr>
        <w:t>hatályát veszti</w:t>
      </w:r>
      <w:r w:rsidRPr="006520EC">
        <w:rPr>
          <w:rFonts w:ascii="Constantia" w:hAnsi="Constantia"/>
        </w:rPr>
        <w:t>. A felhatalmazás időtartama alatt beszedett bevételeket és teljesített kiadásokat a</w:t>
      </w:r>
      <w:r w:rsidR="00CB4CCC" w:rsidRPr="006520EC">
        <w:rPr>
          <w:rFonts w:ascii="Constantia" w:hAnsi="Constantia"/>
        </w:rPr>
        <w:t xml:space="preserve"> </w:t>
      </w:r>
      <w:r w:rsidR="00320052">
        <w:rPr>
          <w:rFonts w:ascii="Constantia" w:hAnsi="Constantia"/>
        </w:rPr>
        <w:t>202</w:t>
      </w:r>
      <w:r w:rsidR="002F07C0">
        <w:rPr>
          <w:rFonts w:ascii="Constantia" w:hAnsi="Constantia"/>
        </w:rPr>
        <w:t>5</w:t>
      </w:r>
      <w:r w:rsidR="00CB4CCC" w:rsidRPr="006520EC">
        <w:rPr>
          <w:rFonts w:ascii="Constantia" w:hAnsi="Constantia"/>
        </w:rPr>
        <w:t>. é</w:t>
      </w:r>
      <w:r w:rsidR="001F314A" w:rsidRPr="006520EC">
        <w:rPr>
          <w:rFonts w:ascii="Constantia" w:hAnsi="Constantia"/>
        </w:rPr>
        <w:t>vi</w:t>
      </w:r>
      <w:r w:rsidRPr="006520EC">
        <w:rPr>
          <w:rFonts w:ascii="Constantia" w:hAnsi="Constantia"/>
        </w:rPr>
        <w:t xml:space="preserve"> költségvetési rendeletbe </w:t>
      </w:r>
      <w:r w:rsidR="001F314A" w:rsidRPr="006520EC">
        <w:rPr>
          <w:rFonts w:ascii="Constantia" w:hAnsi="Constantia"/>
        </w:rPr>
        <w:t>be kell</w:t>
      </w:r>
      <w:r w:rsidR="00266483" w:rsidRPr="006520EC">
        <w:rPr>
          <w:rFonts w:ascii="Constantia" w:hAnsi="Constantia"/>
        </w:rPr>
        <w:t xml:space="preserve"> építeni</w:t>
      </w:r>
      <w:r w:rsidRPr="006520EC">
        <w:rPr>
          <w:rFonts w:ascii="Constantia" w:hAnsi="Constantia"/>
        </w:rPr>
        <w:t>.</w:t>
      </w:r>
    </w:p>
    <w:p w14:paraId="31075436" w14:textId="27591B10" w:rsidR="008C02BE" w:rsidRPr="006520EC" w:rsidRDefault="008C02BE" w:rsidP="008C02BE">
      <w:pPr>
        <w:ind w:right="98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>A rendelet</w:t>
      </w:r>
      <w:r w:rsidR="005A295C">
        <w:rPr>
          <w:rFonts w:ascii="Constantia" w:hAnsi="Constantia"/>
        </w:rPr>
        <w:t>-</w:t>
      </w:r>
      <w:r w:rsidRPr="006520EC">
        <w:rPr>
          <w:rFonts w:ascii="Constantia" w:hAnsi="Constantia"/>
        </w:rPr>
        <w:t xml:space="preserve">tervezet </w:t>
      </w:r>
      <w:r w:rsidRPr="006520EC">
        <w:rPr>
          <w:rFonts w:ascii="Constantia" w:hAnsi="Constantia"/>
          <w:b/>
        </w:rPr>
        <w:t>előzetes hatásvizsgálatát</w:t>
      </w:r>
      <w:r w:rsidRPr="006520EC">
        <w:rPr>
          <w:rFonts w:ascii="Constantia" w:hAnsi="Constantia"/>
        </w:rPr>
        <w:t xml:space="preserve"> elvégeztük, melyet külön mellékletként csatolunk. </w:t>
      </w:r>
    </w:p>
    <w:p w14:paraId="01366D4B" w14:textId="77777777" w:rsidR="008C02BE" w:rsidRDefault="008C02BE" w:rsidP="008C02BE">
      <w:pPr>
        <w:ind w:right="98"/>
        <w:jc w:val="both"/>
        <w:rPr>
          <w:rFonts w:ascii="Constantia" w:hAnsi="Constantia"/>
        </w:rPr>
      </w:pPr>
    </w:p>
    <w:p w14:paraId="200B8946" w14:textId="1962E608" w:rsidR="009937BA" w:rsidRPr="006520EC" w:rsidRDefault="009937BA" w:rsidP="009937BA">
      <w:pPr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>Kérem a Tisztelt</w:t>
      </w:r>
      <w:r w:rsidR="00CB4CCC" w:rsidRPr="006520EC">
        <w:rPr>
          <w:rFonts w:ascii="Constantia" w:hAnsi="Constantia"/>
        </w:rPr>
        <w:t xml:space="preserve"> </w:t>
      </w:r>
      <w:r w:rsidR="003A6D67" w:rsidRPr="006520EC">
        <w:rPr>
          <w:rFonts w:ascii="Constantia" w:hAnsi="Constantia"/>
        </w:rPr>
        <w:t>Közgyűlést</w:t>
      </w:r>
      <w:r w:rsidR="00CB4CCC" w:rsidRPr="006520EC">
        <w:rPr>
          <w:rFonts w:ascii="Constantia" w:hAnsi="Constantia"/>
        </w:rPr>
        <w:t xml:space="preserve">, hogy </w:t>
      </w:r>
      <w:r w:rsidR="003A6D67" w:rsidRPr="006520EC">
        <w:rPr>
          <w:rFonts w:ascii="Constantia" w:hAnsi="Constantia"/>
        </w:rPr>
        <w:t xml:space="preserve">fogadja el </w:t>
      </w:r>
      <w:r w:rsidR="00CB4CCC" w:rsidRPr="006520EC">
        <w:rPr>
          <w:rFonts w:ascii="Constantia" w:hAnsi="Constantia"/>
        </w:rPr>
        <w:t xml:space="preserve">a </w:t>
      </w:r>
      <w:r w:rsidR="00320052">
        <w:rPr>
          <w:rFonts w:ascii="Constantia" w:hAnsi="Constantia"/>
        </w:rPr>
        <w:t>202</w:t>
      </w:r>
      <w:r w:rsidR="002F07C0">
        <w:rPr>
          <w:rFonts w:ascii="Constantia" w:hAnsi="Constantia"/>
        </w:rPr>
        <w:t>5</w:t>
      </w:r>
      <w:r w:rsidRPr="006520EC">
        <w:rPr>
          <w:rFonts w:ascii="Constantia" w:hAnsi="Constantia"/>
        </w:rPr>
        <w:t>. évi költségvetési gazdálkodás átmeneti szabályairól szóló rendelet-tervezet</w:t>
      </w:r>
      <w:r w:rsidR="003A6D67" w:rsidRPr="006520EC">
        <w:rPr>
          <w:rFonts w:ascii="Constantia" w:hAnsi="Constantia"/>
        </w:rPr>
        <w:t>et</w:t>
      </w:r>
      <w:r w:rsidRPr="006520EC">
        <w:rPr>
          <w:rFonts w:ascii="Constantia" w:hAnsi="Constantia"/>
        </w:rPr>
        <w:t>.</w:t>
      </w:r>
    </w:p>
    <w:p w14:paraId="759E10A7" w14:textId="77777777" w:rsidR="007162D1" w:rsidRPr="006520EC" w:rsidRDefault="007162D1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14:paraId="4BF1D449" w14:textId="77777777" w:rsidR="003A6D67" w:rsidRPr="006520EC" w:rsidRDefault="003A6D67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14:paraId="1769CF43" w14:textId="72BD7E85" w:rsidR="001F314A" w:rsidRPr="006520EC" w:rsidRDefault="002E25FC" w:rsidP="00930BFF">
      <w:pPr>
        <w:spacing w:line="300" w:lineRule="exact"/>
        <w:rPr>
          <w:rFonts w:ascii="Constantia" w:hAnsi="Constantia"/>
        </w:rPr>
      </w:pPr>
      <w:r>
        <w:rPr>
          <w:rFonts w:ascii="Constantia" w:hAnsi="Constantia"/>
        </w:rPr>
        <w:t xml:space="preserve">Eger, </w:t>
      </w:r>
      <w:r w:rsidR="002F07C0">
        <w:rPr>
          <w:rFonts w:ascii="Constantia" w:hAnsi="Constantia"/>
        </w:rPr>
        <w:t>2024. december 5.</w:t>
      </w:r>
    </w:p>
    <w:p w14:paraId="5140EF8B" w14:textId="77777777" w:rsidR="001F314A" w:rsidRPr="006520EC" w:rsidRDefault="001F314A" w:rsidP="00930BFF">
      <w:pPr>
        <w:spacing w:line="300" w:lineRule="exact"/>
        <w:rPr>
          <w:rFonts w:ascii="Constantia" w:hAnsi="Constantia"/>
        </w:rPr>
      </w:pPr>
    </w:p>
    <w:p w14:paraId="433275CC" w14:textId="77777777" w:rsidR="00D27A1B" w:rsidRPr="006520EC" w:rsidRDefault="00D27A1B" w:rsidP="00930BFF">
      <w:pPr>
        <w:spacing w:line="300" w:lineRule="exact"/>
        <w:rPr>
          <w:rFonts w:ascii="Constantia" w:hAnsi="Constantia"/>
        </w:rPr>
      </w:pPr>
    </w:p>
    <w:p w14:paraId="01DDE5D6" w14:textId="0965CB72" w:rsidR="00735043" w:rsidRPr="006520EC" w:rsidRDefault="005A295C" w:rsidP="005A295C">
      <w:pPr>
        <w:tabs>
          <w:tab w:val="center" w:pos="5954"/>
        </w:tabs>
        <w:spacing w:line="300" w:lineRule="exact"/>
        <w:outlineLvl w:val="0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ab/>
      </w:r>
      <w:r w:rsidR="002F07C0">
        <w:rPr>
          <w:rFonts w:ascii="Constantia" w:hAnsi="Constantia"/>
          <w:b/>
          <w:bCs/>
        </w:rPr>
        <w:t>Vágner Ákos</w:t>
      </w:r>
    </w:p>
    <w:p w14:paraId="38C6E43C" w14:textId="549A84BC" w:rsidR="000C1C0E" w:rsidRPr="005A295C" w:rsidRDefault="005A295C" w:rsidP="005A295C">
      <w:pPr>
        <w:tabs>
          <w:tab w:val="center" w:pos="5954"/>
        </w:tabs>
        <w:spacing w:line="300" w:lineRule="exact"/>
        <w:outlineLvl w:val="0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ab/>
      </w:r>
      <w:r w:rsidR="001A2CA8" w:rsidRPr="005A295C">
        <w:rPr>
          <w:rFonts w:ascii="Constantia" w:hAnsi="Constantia"/>
          <w:b/>
          <w:bCs/>
        </w:rPr>
        <w:t>p</w:t>
      </w:r>
      <w:r w:rsidR="00F31096" w:rsidRPr="005A295C">
        <w:rPr>
          <w:rFonts w:ascii="Constantia" w:hAnsi="Constantia"/>
          <w:b/>
          <w:bCs/>
        </w:rPr>
        <w:t>olgármester</w:t>
      </w:r>
    </w:p>
    <w:sectPr w:rsidR="000C1C0E" w:rsidRPr="005A295C" w:rsidSect="003A6D67">
      <w:headerReference w:type="even" r:id="rId8"/>
      <w:headerReference w:type="default" r:id="rId9"/>
      <w:pgSz w:w="11906" w:h="16838"/>
      <w:pgMar w:top="794" w:right="1134" w:bottom="62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F8CB9" w14:textId="77777777" w:rsidR="00342564" w:rsidRDefault="00342564">
      <w:r>
        <w:separator/>
      </w:r>
    </w:p>
  </w:endnote>
  <w:endnote w:type="continuationSeparator" w:id="0">
    <w:p w14:paraId="3EB48B6A" w14:textId="77777777" w:rsidR="00342564" w:rsidRDefault="0034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E2252" w14:textId="77777777" w:rsidR="00342564" w:rsidRDefault="00342564">
      <w:r>
        <w:separator/>
      </w:r>
    </w:p>
  </w:footnote>
  <w:footnote w:type="continuationSeparator" w:id="0">
    <w:p w14:paraId="37C3CB03" w14:textId="77777777" w:rsidR="00342564" w:rsidRDefault="00342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2A1C7" w14:textId="77777777" w:rsidR="00D27A1B" w:rsidRDefault="00D27A1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3C51CD8" w14:textId="77777777" w:rsidR="00D27A1B" w:rsidRDefault="00D27A1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21C7F" w14:textId="77777777" w:rsidR="00D27A1B" w:rsidRDefault="00D27A1B">
    <w:pPr>
      <w:pStyle w:val="lfej"/>
      <w:framePr w:wrap="around" w:vAnchor="text" w:hAnchor="margin" w:xAlign="center" w:y="1"/>
      <w:rPr>
        <w:rStyle w:val="Oldalszm"/>
      </w:rPr>
    </w:pPr>
  </w:p>
  <w:p w14:paraId="334C3803" w14:textId="77777777" w:rsidR="00D27A1B" w:rsidRDefault="00D27A1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AE50D2"/>
    <w:multiLevelType w:val="hybridMultilevel"/>
    <w:tmpl w:val="5352FF66"/>
    <w:lvl w:ilvl="0" w:tplc="C66C985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3BC4403"/>
    <w:multiLevelType w:val="singleLevel"/>
    <w:tmpl w:val="C61E096A"/>
    <w:lvl w:ilvl="0">
      <w:start w:val="1"/>
      <w:numFmt w:val="decimal"/>
      <w:lvlText w:val="(%1)"/>
      <w:legacy w:legacy="1" w:legacySpace="170" w:legacyIndent="454"/>
      <w:lvlJc w:val="left"/>
      <w:pPr>
        <w:ind w:left="454" w:hanging="454"/>
      </w:pPr>
    </w:lvl>
  </w:abstractNum>
  <w:abstractNum w:abstractNumId="2" w15:restartNumberingAfterBreak="0">
    <w:nsid w:val="528623B6"/>
    <w:multiLevelType w:val="hybridMultilevel"/>
    <w:tmpl w:val="C734B412"/>
    <w:lvl w:ilvl="0" w:tplc="D5883DB6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 w15:restartNumberingAfterBreak="0">
    <w:nsid w:val="73E909A3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56294381">
    <w:abstractNumId w:val="1"/>
  </w:num>
  <w:num w:numId="2" w16cid:durableId="2071613709">
    <w:abstractNumId w:val="3"/>
  </w:num>
  <w:num w:numId="3" w16cid:durableId="356543118">
    <w:abstractNumId w:val="2"/>
  </w:num>
  <w:num w:numId="4" w16cid:durableId="197644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B1B"/>
    <w:rsid w:val="00005062"/>
    <w:rsid w:val="00012A1F"/>
    <w:rsid w:val="00035878"/>
    <w:rsid w:val="00036EF6"/>
    <w:rsid w:val="000601C6"/>
    <w:rsid w:val="000606F3"/>
    <w:rsid w:val="00076EF7"/>
    <w:rsid w:val="00085C7B"/>
    <w:rsid w:val="000A2D7B"/>
    <w:rsid w:val="000C1C0E"/>
    <w:rsid w:val="0013699C"/>
    <w:rsid w:val="00142877"/>
    <w:rsid w:val="001719EF"/>
    <w:rsid w:val="00172377"/>
    <w:rsid w:val="0017599D"/>
    <w:rsid w:val="0017746F"/>
    <w:rsid w:val="00192D0C"/>
    <w:rsid w:val="001A04A0"/>
    <w:rsid w:val="001A2CA8"/>
    <w:rsid w:val="001D156A"/>
    <w:rsid w:val="001E10AE"/>
    <w:rsid w:val="001E3937"/>
    <w:rsid w:val="001F00DE"/>
    <w:rsid w:val="001F314A"/>
    <w:rsid w:val="001F49BF"/>
    <w:rsid w:val="0020407B"/>
    <w:rsid w:val="00236F38"/>
    <w:rsid w:val="00247C92"/>
    <w:rsid w:val="00266423"/>
    <w:rsid w:val="00266483"/>
    <w:rsid w:val="002A78C3"/>
    <w:rsid w:val="002D5602"/>
    <w:rsid w:val="002E2373"/>
    <w:rsid w:val="002E25FC"/>
    <w:rsid w:val="002E2D8F"/>
    <w:rsid w:val="002E45CF"/>
    <w:rsid w:val="002F07C0"/>
    <w:rsid w:val="002F4195"/>
    <w:rsid w:val="002F5881"/>
    <w:rsid w:val="00316AFA"/>
    <w:rsid w:val="00320052"/>
    <w:rsid w:val="00326AF2"/>
    <w:rsid w:val="00327A00"/>
    <w:rsid w:val="003327A5"/>
    <w:rsid w:val="00342564"/>
    <w:rsid w:val="00353488"/>
    <w:rsid w:val="0035530D"/>
    <w:rsid w:val="003A6D67"/>
    <w:rsid w:val="003D176B"/>
    <w:rsid w:val="003E3485"/>
    <w:rsid w:val="003E75F0"/>
    <w:rsid w:val="00401797"/>
    <w:rsid w:val="004046BD"/>
    <w:rsid w:val="0040663B"/>
    <w:rsid w:val="0042555C"/>
    <w:rsid w:val="00460103"/>
    <w:rsid w:val="00461F36"/>
    <w:rsid w:val="0047607D"/>
    <w:rsid w:val="0049599F"/>
    <w:rsid w:val="004B0591"/>
    <w:rsid w:val="004D1C4E"/>
    <w:rsid w:val="004D329F"/>
    <w:rsid w:val="004D359F"/>
    <w:rsid w:val="004E5BFC"/>
    <w:rsid w:val="004F04FF"/>
    <w:rsid w:val="004F0F7D"/>
    <w:rsid w:val="00502D10"/>
    <w:rsid w:val="0051048F"/>
    <w:rsid w:val="00511BE4"/>
    <w:rsid w:val="005402B4"/>
    <w:rsid w:val="00541002"/>
    <w:rsid w:val="00553397"/>
    <w:rsid w:val="00585F33"/>
    <w:rsid w:val="005940C8"/>
    <w:rsid w:val="005A295C"/>
    <w:rsid w:val="005A6D67"/>
    <w:rsid w:val="005B1460"/>
    <w:rsid w:val="005C096C"/>
    <w:rsid w:val="005C1B94"/>
    <w:rsid w:val="005E28F6"/>
    <w:rsid w:val="005F5B5E"/>
    <w:rsid w:val="005F79ED"/>
    <w:rsid w:val="00603419"/>
    <w:rsid w:val="006173EC"/>
    <w:rsid w:val="00636F95"/>
    <w:rsid w:val="00651842"/>
    <w:rsid w:val="006520EC"/>
    <w:rsid w:val="006749E0"/>
    <w:rsid w:val="00681F6A"/>
    <w:rsid w:val="006E6D6F"/>
    <w:rsid w:val="006F7BCE"/>
    <w:rsid w:val="00703A27"/>
    <w:rsid w:val="007047D6"/>
    <w:rsid w:val="00706AA1"/>
    <w:rsid w:val="007162D1"/>
    <w:rsid w:val="00735043"/>
    <w:rsid w:val="0076073C"/>
    <w:rsid w:val="00764053"/>
    <w:rsid w:val="00785910"/>
    <w:rsid w:val="00797634"/>
    <w:rsid w:val="007C4AB5"/>
    <w:rsid w:val="007D3A39"/>
    <w:rsid w:val="007E1F8E"/>
    <w:rsid w:val="007E5938"/>
    <w:rsid w:val="00801033"/>
    <w:rsid w:val="00807E9F"/>
    <w:rsid w:val="00893C4A"/>
    <w:rsid w:val="00897AE5"/>
    <w:rsid w:val="008A43CE"/>
    <w:rsid w:val="008B5968"/>
    <w:rsid w:val="008C02BE"/>
    <w:rsid w:val="008C0E22"/>
    <w:rsid w:val="008F6CA4"/>
    <w:rsid w:val="009037A9"/>
    <w:rsid w:val="009146E5"/>
    <w:rsid w:val="00922FCB"/>
    <w:rsid w:val="00930988"/>
    <w:rsid w:val="00930BFF"/>
    <w:rsid w:val="00981340"/>
    <w:rsid w:val="009937BA"/>
    <w:rsid w:val="009A2B1B"/>
    <w:rsid w:val="009C5AB7"/>
    <w:rsid w:val="009D0499"/>
    <w:rsid w:val="009D4DC4"/>
    <w:rsid w:val="009E4AB8"/>
    <w:rsid w:val="00A22B92"/>
    <w:rsid w:val="00A424DB"/>
    <w:rsid w:val="00A907BC"/>
    <w:rsid w:val="00AA349A"/>
    <w:rsid w:val="00AA6D64"/>
    <w:rsid w:val="00AB4113"/>
    <w:rsid w:val="00AC3DD7"/>
    <w:rsid w:val="00AD077D"/>
    <w:rsid w:val="00AD0A8D"/>
    <w:rsid w:val="00AD24D3"/>
    <w:rsid w:val="00AF10E0"/>
    <w:rsid w:val="00B16C82"/>
    <w:rsid w:val="00B43F3A"/>
    <w:rsid w:val="00B61AB3"/>
    <w:rsid w:val="00B93D57"/>
    <w:rsid w:val="00B97483"/>
    <w:rsid w:val="00BB3B1B"/>
    <w:rsid w:val="00BC1CBB"/>
    <w:rsid w:val="00BD1C4B"/>
    <w:rsid w:val="00BD57CB"/>
    <w:rsid w:val="00C02BD2"/>
    <w:rsid w:val="00C07E5E"/>
    <w:rsid w:val="00C34245"/>
    <w:rsid w:val="00C47358"/>
    <w:rsid w:val="00C62BB8"/>
    <w:rsid w:val="00C80333"/>
    <w:rsid w:val="00CB0D3A"/>
    <w:rsid w:val="00CB4CCC"/>
    <w:rsid w:val="00CD3AD5"/>
    <w:rsid w:val="00CE2A2F"/>
    <w:rsid w:val="00CE3E4B"/>
    <w:rsid w:val="00CE4817"/>
    <w:rsid w:val="00CE5520"/>
    <w:rsid w:val="00D27A1B"/>
    <w:rsid w:val="00D301D6"/>
    <w:rsid w:val="00D83004"/>
    <w:rsid w:val="00D86B66"/>
    <w:rsid w:val="00DC3E60"/>
    <w:rsid w:val="00DD354A"/>
    <w:rsid w:val="00DD75CE"/>
    <w:rsid w:val="00DE2C2C"/>
    <w:rsid w:val="00E14148"/>
    <w:rsid w:val="00E31742"/>
    <w:rsid w:val="00E32655"/>
    <w:rsid w:val="00E46B2E"/>
    <w:rsid w:val="00E801D6"/>
    <w:rsid w:val="00E847B3"/>
    <w:rsid w:val="00EA37DD"/>
    <w:rsid w:val="00EC36D5"/>
    <w:rsid w:val="00EC7172"/>
    <w:rsid w:val="00F16C52"/>
    <w:rsid w:val="00F31096"/>
    <w:rsid w:val="00F3709F"/>
    <w:rsid w:val="00F51CA0"/>
    <w:rsid w:val="00F623C4"/>
    <w:rsid w:val="00F870FA"/>
    <w:rsid w:val="00FB3965"/>
    <w:rsid w:val="00FC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343CE"/>
  <w15:chartTrackingRefBased/>
  <w15:docId w15:val="{DF185389-6216-49EF-9F5A-FD74A0A4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040"/>
      </w:tabs>
      <w:jc w:val="both"/>
      <w:outlineLvl w:val="0"/>
    </w:pPr>
    <w:rPr>
      <w:b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jc w:val="both"/>
    </w:pPr>
    <w:rPr>
      <w:iCs/>
      <w:szCs w:val="20"/>
    </w:rPr>
  </w:style>
  <w:style w:type="paragraph" w:styleId="NormlWeb">
    <w:name w:val="Normal (Web)"/>
    <w:basedOn w:val="Norm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Dokumentumtrkp">
    <w:name w:val="Document Map"/>
    <w:basedOn w:val="Norml"/>
    <w:semiHidden/>
    <w:rsid w:val="005C1B9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Vltozat">
    <w:name w:val="Revision"/>
    <w:hidden/>
    <w:uiPriority w:val="99"/>
    <w:semiHidden/>
    <w:rsid w:val="002F07C0"/>
    <w:rPr>
      <w:sz w:val="24"/>
      <w:szCs w:val="24"/>
    </w:rPr>
  </w:style>
  <w:style w:type="character" w:styleId="Hiperhivatkozs">
    <w:name w:val="Hyperlink"/>
    <w:basedOn w:val="Bekezdsalapbettpusa"/>
    <w:rsid w:val="002F07C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F0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1774</Characters>
  <Application>Microsoft Office Word</Application>
  <DocSecurity>4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HAJDÚ-BIHAR MEGYEI KÖZGYŰLÉS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HAJDÚ-BIHAR MEGYEI KÖZGYŰLÉS</dc:title>
  <dc:subject/>
  <dc:creator>-</dc:creator>
  <cp:keywords/>
  <cp:lastModifiedBy>Vincze Adrienn</cp:lastModifiedBy>
  <cp:revision>2</cp:revision>
  <cp:lastPrinted>2019-12-02T12:46:00Z</cp:lastPrinted>
  <dcterms:created xsi:type="dcterms:W3CDTF">2024-12-06T08:44:00Z</dcterms:created>
  <dcterms:modified xsi:type="dcterms:W3CDTF">2024-12-06T08:44:00Z</dcterms:modified>
</cp:coreProperties>
</file>