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744E8" w14:textId="7AF1CE10" w:rsidR="00D964C3" w:rsidRPr="00D964C3" w:rsidRDefault="00D964C3" w:rsidP="00D964C3">
      <w:pPr>
        <w:jc w:val="right"/>
        <w:rPr>
          <w:rFonts w:ascii="Constantia" w:hAnsi="Constantia"/>
          <w:b/>
        </w:rPr>
      </w:pPr>
      <w:r w:rsidRPr="00D964C3">
        <w:rPr>
          <w:rFonts w:ascii="Constantia" w:hAnsi="Constantia"/>
          <w:b/>
        </w:rPr>
        <w:t>2_MELLÉKLET</w:t>
      </w:r>
    </w:p>
    <w:p w14:paraId="0CB0DF25" w14:textId="4D2CD43F" w:rsidR="000F0075" w:rsidRDefault="000F0075" w:rsidP="000F0075">
      <w:pPr>
        <w:jc w:val="center"/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u w:val="single"/>
        </w:rPr>
        <w:t>MEGÁLLAPODÁS</w:t>
      </w:r>
    </w:p>
    <w:p w14:paraId="786D38C6" w14:textId="397CBFC6" w:rsidR="000F0075" w:rsidRDefault="000F0075" w:rsidP="000F0075">
      <w:pPr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 xml:space="preserve">az Eger belterület </w:t>
      </w:r>
      <w:r w:rsidR="002B7181">
        <w:rPr>
          <w:rFonts w:ascii="Constantia" w:hAnsi="Constantia"/>
          <w:b/>
        </w:rPr>
        <w:t xml:space="preserve">4996/A/2 </w:t>
      </w:r>
      <w:r>
        <w:rPr>
          <w:rFonts w:ascii="Constantia" w:hAnsi="Constantia"/>
          <w:b/>
        </w:rPr>
        <w:t>hrsz-ú ingatlan kedvezményes használatba adásáról</w:t>
      </w:r>
    </w:p>
    <w:p w14:paraId="1127F5D3" w14:textId="77777777" w:rsidR="000F0075" w:rsidRDefault="000F0075" w:rsidP="000F0075">
      <w:pPr>
        <w:rPr>
          <w:rFonts w:ascii="Constantia" w:hAnsi="Constantia"/>
          <w:b/>
        </w:rPr>
      </w:pPr>
    </w:p>
    <w:p w14:paraId="450E56BA" w14:textId="77777777" w:rsidR="000F0075" w:rsidRDefault="000F0075" w:rsidP="000F0075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amely alulírott helyen és időben jött létre egyrészről: </w:t>
      </w:r>
    </w:p>
    <w:p w14:paraId="5221E474" w14:textId="77777777" w:rsidR="000F0075" w:rsidRDefault="000F0075" w:rsidP="000F0075">
      <w:pPr>
        <w:jc w:val="both"/>
        <w:rPr>
          <w:rFonts w:ascii="Constantia" w:hAnsi="Constantia"/>
        </w:rPr>
      </w:pPr>
    </w:p>
    <w:p w14:paraId="79460988" w14:textId="7530C8B0" w:rsidR="000F0075" w:rsidRDefault="000F0075" w:rsidP="000F0075">
      <w:pPr>
        <w:jc w:val="both"/>
        <w:rPr>
          <w:rFonts w:ascii="Constantia" w:hAnsi="Constantia"/>
        </w:rPr>
      </w:pPr>
      <w:r>
        <w:rPr>
          <w:rFonts w:ascii="Constantia" w:hAnsi="Constantia"/>
          <w:b/>
        </w:rPr>
        <w:t>Eger Megyei Jogú Város Önkormányzata</w:t>
      </w:r>
      <w:r>
        <w:rPr>
          <w:rFonts w:ascii="Constantia" w:hAnsi="Constantia"/>
        </w:rPr>
        <w:t xml:space="preserve"> (székhelye: 3300 Eger, Dobó I. tér 2.; törzsszáma: 15729325; adószáma: 15729325-2-10) képviseletében Vágner Ákos polgármester, mint tulajdonos</w:t>
      </w:r>
      <w:r>
        <w:rPr>
          <w:rFonts w:ascii="Constantia" w:hAnsi="Constantia"/>
          <w:b/>
        </w:rPr>
        <w:t xml:space="preserve"> </w:t>
      </w:r>
      <w:r>
        <w:rPr>
          <w:rFonts w:ascii="Constantia" w:hAnsi="Constantia"/>
        </w:rPr>
        <w:t xml:space="preserve">(továbbiakban: </w:t>
      </w:r>
      <w:r>
        <w:rPr>
          <w:rFonts w:ascii="Constantia" w:hAnsi="Constantia"/>
          <w:b/>
        </w:rPr>
        <w:t>Tulajdonos</w:t>
      </w:r>
      <w:r>
        <w:rPr>
          <w:rFonts w:ascii="Constantia" w:hAnsi="Constantia"/>
        </w:rPr>
        <w:t>), másrészről az</w:t>
      </w:r>
    </w:p>
    <w:p w14:paraId="0EE8ACFB" w14:textId="77777777" w:rsidR="000F0075" w:rsidRDefault="000F0075" w:rsidP="000F0075">
      <w:pPr>
        <w:jc w:val="both"/>
        <w:rPr>
          <w:rFonts w:ascii="Constantia" w:hAnsi="Constantia"/>
        </w:rPr>
      </w:pPr>
    </w:p>
    <w:p w14:paraId="0F40D55B" w14:textId="0759E235" w:rsidR="000F0075" w:rsidRDefault="000F0075" w:rsidP="000F0075">
      <w:pPr>
        <w:jc w:val="both"/>
        <w:rPr>
          <w:rFonts w:ascii="Constantia" w:hAnsi="Constantia"/>
        </w:rPr>
      </w:pPr>
      <w:r>
        <w:rPr>
          <w:rFonts w:ascii="Constantia" w:hAnsi="Constantia"/>
          <w:b/>
        </w:rPr>
        <w:t xml:space="preserve">Egri Fejlesztési Ügynökség Kft. </w:t>
      </w:r>
      <w:r>
        <w:rPr>
          <w:rFonts w:ascii="Constantia" w:hAnsi="Constantia"/>
        </w:rPr>
        <w:t xml:space="preserve">(székhelye: 3300 Eger, Dobó I. tér 8.; adószáma: </w:t>
      </w:r>
      <w:r w:rsidRPr="000F0075">
        <w:rPr>
          <w:rFonts w:ascii="Constantia" w:hAnsi="Constantia"/>
        </w:rPr>
        <w:t>32701353-2-10</w:t>
      </w:r>
      <w:r>
        <w:rPr>
          <w:rFonts w:ascii="Constantia" w:hAnsi="Constantia"/>
        </w:rPr>
        <w:t xml:space="preserve">, cégjegyzékszáma: </w:t>
      </w:r>
      <w:r w:rsidRPr="000F0075">
        <w:rPr>
          <w:rFonts w:ascii="Constantia" w:hAnsi="Constantia"/>
        </w:rPr>
        <w:t>10-09-041075</w:t>
      </w:r>
      <w:r>
        <w:rPr>
          <w:rFonts w:ascii="Constantia" w:hAnsi="Constantia"/>
        </w:rPr>
        <w:t xml:space="preserve">, képviseletében Göndör János Tibor ügyvezető, mint </w:t>
      </w:r>
      <w:r>
        <w:rPr>
          <w:rFonts w:ascii="Constantia" w:hAnsi="Constantia"/>
          <w:bCs/>
        </w:rPr>
        <w:t>használó</w:t>
      </w:r>
      <w:r>
        <w:rPr>
          <w:rFonts w:ascii="Constantia" w:hAnsi="Constantia"/>
        </w:rPr>
        <w:t xml:space="preserve"> (továbbiakban: </w:t>
      </w:r>
      <w:r>
        <w:rPr>
          <w:rFonts w:ascii="Constantia" w:hAnsi="Constantia"/>
          <w:b/>
          <w:bCs/>
        </w:rPr>
        <w:t>Használó</w:t>
      </w:r>
      <w:r>
        <w:rPr>
          <w:rFonts w:ascii="Constantia" w:hAnsi="Constantia"/>
          <w:bCs/>
        </w:rPr>
        <w:t>),</w:t>
      </w:r>
      <w:r>
        <w:rPr>
          <w:rFonts w:ascii="Constantia" w:hAnsi="Constantia"/>
          <w:b/>
          <w:bCs/>
        </w:rPr>
        <w:t xml:space="preserve"> </w:t>
      </w:r>
      <w:r>
        <w:rPr>
          <w:rFonts w:ascii="Constantia" w:hAnsi="Constantia"/>
        </w:rPr>
        <w:t xml:space="preserve">a Tulajdonos és a </w:t>
      </w:r>
      <w:r>
        <w:rPr>
          <w:rFonts w:ascii="Constantia" w:hAnsi="Constantia"/>
          <w:bCs/>
        </w:rPr>
        <w:t>Használó</w:t>
      </w:r>
      <w:r>
        <w:rPr>
          <w:rFonts w:ascii="Constantia" w:hAnsi="Constantia"/>
        </w:rPr>
        <w:t xml:space="preserve"> együttesen a továbbiakban: Felek) között </w:t>
      </w:r>
      <w:r>
        <w:rPr>
          <w:rFonts w:ascii="Constantia" w:hAnsi="Constantia"/>
          <w:iCs/>
        </w:rPr>
        <w:t>az alábbi feltételekkel:</w:t>
      </w:r>
    </w:p>
    <w:p w14:paraId="4545B211" w14:textId="77777777" w:rsidR="000F0075" w:rsidRDefault="000F0075" w:rsidP="000F0075">
      <w:pPr>
        <w:jc w:val="both"/>
        <w:rPr>
          <w:rFonts w:ascii="Constantia" w:hAnsi="Constantia"/>
        </w:rPr>
      </w:pPr>
    </w:p>
    <w:p w14:paraId="2610612C" w14:textId="77777777" w:rsidR="004C6F7C" w:rsidRDefault="004C6F7C" w:rsidP="000F0075">
      <w:pPr>
        <w:jc w:val="both"/>
        <w:rPr>
          <w:rFonts w:ascii="Constantia" w:hAnsi="Constantia"/>
        </w:rPr>
      </w:pPr>
    </w:p>
    <w:p w14:paraId="1DCCFDE2" w14:textId="77777777" w:rsidR="000F0075" w:rsidRDefault="000F0075" w:rsidP="000F0075">
      <w:pPr>
        <w:numPr>
          <w:ilvl w:val="0"/>
          <w:numId w:val="1"/>
        </w:numPr>
        <w:ind w:hanging="360"/>
        <w:jc w:val="both"/>
        <w:rPr>
          <w:rFonts w:ascii="Constantia" w:hAnsi="Constantia"/>
        </w:rPr>
      </w:pPr>
      <w:r>
        <w:rPr>
          <w:rFonts w:ascii="Constantia" w:hAnsi="Constantia"/>
          <w:b/>
          <w:u w:val="single"/>
        </w:rPr>
        <w:t>Bevezető rendelkezések, a megállapodás alapja</w:t>
      </w:r>
    </w:p>
    <w:p w14:paraId="5C349A6C" w14:textId="77777777" w:rsidR="000F0075" w:rsidRDefault="000F0075" w:rsidP="000F0075">
      <w:pPr>
        <w:jc w:val="both"/>
        <w:rPr>
          <w:rFonts w:ascii="Constantia" w:hAnsi="Constantia"/>
        </w:rPr>
      </w:pPr>
    </w:p>
    <w:p w14:paraId="6914FA79" w14:textId="780E1D62" w:rsidR="000F0075" w:rsidRDefault="000F0075" w:rsidP="000F0075">
      <w:pPr>
        <w:numPr>
          <w:ilvl w:val="0"/>
          <w:numId w:val="2"/>
        </w:numPr>
        <w:tabs>
          <w:tab w:val="num" w:pos="360"/>
        </w:tabs>
        <w:ind w:left="426" w:hanging="426"/>
        <w:jc w:val="both"/>
        <w:rPr>
          <w:rFonts w:ascii="Constantia" w:hAnsi="Constantia"/>
          <w:b/>
          <w:bCs/>
        </w:rPr>
      </w:pPr>
      <w:r>
        <w:rPr>
          <w:rFonts w:ascii="Constantia" w:hAnsi="Constantia"/>
        </w:rPr>
        <w:t xml:space="preserve"> Felek a Polgári Törvénykönyvről szóló 2013. évi V. törvény</w:t>
      </w:r>
      <w:r w:rsidR="00821D68">
        <w:rPr>
          <w:rFonts w:ascii="Constantia" w:hAnsi="Constantia"/>
        </w:rPr>
        <w:t xml:space="preserve"> (Ptk.)</w:t>
      </w:r>
      <w:r>
        <w:rPr>
          <w:rFonts w:ascii="Constantia" w:hAnsi="Constantia"/>
        </w:rPr>
        <w:t xml:space="preserve"> 5:159. §</w:t>
      </w:r>
      <w:r w:rsidR="00821D68">
        <w:rPr>
          <w:rFonts w:ascii="Constantia" w:hAnsi="Constantia"/>
        </w:rPr>
        <w:t>-a</w:t>
      </w:r>
      <w:r w:rsidR="001C6161">
        <w:rPr>
          <w:rFonts w:ascii="Constantia" w:hAnsi="Constantia"/>
        </w:rPr>
        <w:t xml:space="preserve">, a nemzeti vagyonról szóló 2011. évi CXCVI. törvény </w:t>
      </w:r>
      <w:r w:rsidR="00821D68">
        <w:rPr>
          <w:rFonts w:ascii="Constantia" w:hAnsi="Constantia"/>
        </w:rPr>
        <w:t>(</w:t>
      </w:r>
      <w:proofErr w:type="spellStart"/>
      <w:r w:rsidR="00821D68">
        <w:rPr>
          <w:rFonts w:ascii="Constantia" w:hAnsi="Constantia"/>
        </w:rPr>
        <w:t>Nvtv</w:t>
      </w:r>
      <w:proofErr w:type="spellEnd"/>
      <w:r w:rsidR="00821D68">
        <w:rPr>
          <w:rFonts w:ascii="Constantia" w:hAnsi="Constantia"/>
        </w:rPr>
        <w:t>.) 11. §-a,</w:t>
      </w:r>
      <w:r>
        <w:rPr>
          <w:rFonts w:ascii="Constantia" w:hAnsi="Constantia"/>
        </w:rPr>
        <w:t xml:space="preserve"> </w:t>
      </w:r>
      <w:r>
        <w:rPr>
          <w:rFonts w:ascii="Constantia" w:hAnsi="Constantia"/>
          <w:bCs/>
        </w:rPr>
        <w:t xml:space="preserve">Eger Megyei Jogú Város </w:t>
      </w:r>
      <w:r>
        <w:rPr>
          <w:rFonts w:ascii="Constantia" w:hAnsi="Constantia"/>
        </w:rPr>
        <w:t>Önkormányzata</w:t>
      </w:r>
      <w:r>
        <w:rPr>
          <w:rFonts w:ascii="Constantia" w:hAnsi="Constantia"/>
          <w:bCs/>
        </w:rPr>
        <w:t xml:space="preserve"> Közgyűlésének az </w:t>
      </w:r>
      <w:r>
        <w:rPr>
          <w:rFonts w:ascii="Constantia" w:hAnsi="Constantia"/>
        </w:rPr>
        <w:t>önkormányzat</w:t>
      </w:r>
      <w:r>
        <w:rPr>
          <w:rFonts w:ascii="Constantia" w:hAnsi="Constantia"/>
          <w:bCs/>
        </w:rPr>
        <w:t xml:space="preserve"> vagyonáról és a vagyongazdálkodásról szóló 33/2022. (XI.25.) rendelete 14. §</w:t>
      </w:r>
      <w:r w:rsidR="000204E1">
        <w:rPr>
          <w:rFonts w:ascii="Constantia" w:hAnsi="Constantia"/>
          <w:bCs/>
        </w:rPr>
        <w:t>-a és</w:t>
      </w:r>
      <w:r>
        <w:rPr>
          <w:rFonts w:ascii="Constantia" w:hAnsi="Constantia"/>
        </w:rPr>
        <w:t xml:space="preserve"> </w:t>
      </w:r>
      <w:r>
        <w:rPr>
          <w:rFonts w:ascii="Constantia" w:hAnsi="Constantia"/>
          <w:bCs/>
        </w:rPr>
        <w:t xml:space="preserve">Eger Megyei Jogú Város Önkormányzata Közgyűlésének </w:t>
      </w:r>
      <w:r w:rsidR="002B7181">
        <w:rPr>
          <w:rFonts w:ascii="Constantia" w:hAnsi="Constantia"/>
          <w:bCs/>
        </w:rPr>
        <w:t>……/2025</w:t>
      </w:r>
      <w:r>
        <w:rPr>
          <w:rFonts w:ascii="Constantia" w:hAnsi="Constantia"/>
          <w:bCs/>
        </w:rPr>
        <w:t>. (</w:t>
      </w:r>
      <w:r w:rsidR="002B7181">
        <w:rPr>
          <w:rFonts w:ascii="Constantia" w:hAnsi="Constantia"/>
          <w:bCs/>
        </w:rPr>
        <w:t>I.30.</w:t>
      </w:r>
      <w:r>
        <w:rPr>
          <w:rFonts w:ascii="Constantia" w:hAnsi="Constantia"/>
          <w:bCs/>
        </w:rPr>
        <w:t xml:space="preserve">) </w:t>
      </w:r>
      <w:r w:rsidR="002B7181">
        <w:rPr>
          <w:rFonts w:ascii="Constantia" w:hAnsi="Constantia"/>
          <w:bCs/>
        </w:rPr>
        <w:t xml:space="preserve">sz. </w:t>
      </w:r>
      <w:r>
        <w:rPr>
          <w:rFonts w:ascii="Constantia" w:hAnsi="Constantia"/>
          <w:bCs/>
        </w:rPr>
        <w:t>határozata értelmében</w:t>
      </w:r>
      <w:r>
        <w:rPr>
          <w:rFonts w:ascii="Constantia" w:hAnsi="Constantia"/>
        </w:rPr>
        <w:t xml:space="preserve"> az alábbi megállapodást kötik meg:</w:t>
      </w:r>
    </w:p>
    <w:p w14:paraId="64D9DA9B" w14:textId="77777777" w:rsidR="000F0075" w:rsidRDefault="000F0075" w:rsidP="000F0075">
      <w:pPr>
        <w:ind w:left="360"/>
        <w:jc w:val="both"/>
        <w:rPr>
          <w:rFonts w:ascii="Constantia" w:hAnsi="Constantia"/>
        </w:rPr>
      </w:pPr>
    </w:p>
    <w:p w14:paraId="731057A4" w14:textId="77777777" w:rsidR="004C6F7C" w:rsidRDefault="004C6F7C" w:rsidP="000F0075">
      <w:pPr>
        <w:ind w:left="360"/>
        <w:jc w:val="both"/>
        <w:rPr>
          <w:rFonts w:ascii="Constantia" w:hAnsi="Constantia"/>
        </w:rPr>
      </w:pPr>
    </w:p>
    <w:p w14:paraId="14A466AB" w14:textId="77777777" w:rsidR="000F0075" w:rsidRDefault="000F0075" w:rsidP="000F0075">
      <w:pPr>
        <w:numPr>
          <w:ilvl w:val="0"/>
          <w:numId w:val="1"/>
        </w:numPr>
        <w:ind w:hanging="360"/>
        <w:jc w:val="both"/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bCs/>
          <w:u w:val="single"/>
        </w:rPr>
        <w:t>A megállapodás tárgya</w:t>
      </w:r>
    </w:p>
    <w:p w14:paraId="0203795A" w14:textId="77777777" w:rsidR="000F0075" w:rsidRDefault="000F0075" w:rsidP="000F0075">
      <w:pPr>
        <w:jc w:val="both"/>
        <w:rPr>
          <w:rFonts w:ascii="Constantia" w:hAnsi="Constantia"/>
          <w:b/>
          <w:u w:val="single"/>
        </w:rPr>
      </w:pPr>
    </w:p>
    <w:p w14:paraId="44E24258" w14:textId="73DCA0E4" w:rsidR="000F0075" w:rsidRDefault="000F0075" w:rsidP="008170C7">
      <w:pPr>
        <w:numPr>
          <w:ilvl w:val="0"/>
          <w:numId w:val="3"/>
        </w:numPr>
        <w:tabs>
          <w:tab w:val="num" w:pos="720"/>
        </w:tabs>
        <w:ind w:left="360"/>
        <w:jc w:val="both"/>
        <w:rPr>
          <w:rFonts w:ascii="Constantia" w:hAnsi="Constantia"/>
        </w:rPr>
      </w:pPr>
      <w:r w:rsidRPr="000C1D87">
        <w:rPr>
          <w:rFonts w:ascii="Constantia" w:hAnsi="Constantia"/>
        </w:rPr>
        <w:t xml:space="preserve">Tulajdonos kizárólagos tulajdonát képezi a közhiteles ingatlan-nyilvántartás szerint Eger belterület </w:t>
      </w:r>
      <w:r w:rsidR="000C1D87" w:rsidRPr="000C1D87">
        <w:rPr>
          <w:rFonts w:ascii="Constantia" w:hAnsi="Constantia"/>
        </w:rPr>
        <w:t>4996/A/2</w:t>
      </w:r>
      <w:r w:rsidRPr="000C1D87">
        <w:rPr>
          <w:rFonts w:ascii="Constantia" w:hAnsi="Constantia"/>
        </w:rPr>
        <w:t xml:space="preserve"> hrsz-ú, a természetben 3300 Eger, </w:t>
      </w:r>
      <w:r w:rsidR="000C1D87" w:rsidRPr="000C1D87">
        <w:rPr>
          <w:rFonts w:ascii="Constantia" w:hAnsi="Constantia"/>
        </w:rPr>
        <w:t>Dobó István tér 8. földszint 2. ajtó al</w:t>
      </w:r>
      <w:r w:rsidRPr="000C1D87">
        <w:rPr>
          <w:rFonts w:ascii="Constantia" w:hAnsi="Constantia"/>
        </w:rPr>
        <w:t xml:space="preserve">att található, </w:t>
      </w:r>
      <w:r w:rsidR="000C1D87" w:rsidRPr="000C1D87">
        <w:rPr>
          <w:rFonts w:ascii="Constantia" w:hAnsi="Constantia"/>
        </w:rPr>
        <w:t>59</w:t>
      </w:r>
      <w:r w:rsidRPr="000C1D87">
        <w:rPr>
          <w:rFonts w:ascii="Constantia" w:hAnsi="Constantia"/>
        </w:rPr>
        <w:t xml:space="preserve"> m2 alapterületű „</w:t>
      </w:r>
      <w:r w:rsidR="000C1D87" w:rsidRPr="000C1D87">
        <w:rPr>
          <w:rFonts w:ascii="Constantia" w:hAnsi="Constantia"/>
        </w:rPr>
        <w:t>iroda</w:t>
      </w:r>
      <w:r w:rsidRPr="000C1D87">
        <w:rPr>
          <w:rFonts w:ascii="Constantia" w:hAnsi="Constantia"/>
        </w:rPr>
        <w:t xml:space="preserve">” megnevezésű ingatlan (a továbbiakban: </w:t>
      </w:r>
      <w:r w:rsidRPr="000C1D87">
        <w:rPr>
          <w:rFonts w:ascii="Constantia" w:hAnsi="Constantia"/>
          <w:b/>
        </w:rPr>
        <w:t>Ingatlan</w:t>
      </w:r>
      <w:r w:rsidRPr="000C1D87">
        <w:rPr>
          <w:rFonts w:ascii="Constantia" w:hAnsi="Constantia"/>
        </w:rPr>
        <w:t>)</w:t>
      </w:r>
      <w:r w:rsidR="000C1D87">
        <w:rPr>
          <w:rFonts w:ascii="Constantia" w:hAnsi="Constantia"/>
        </w:rPr>
        <w:t>.</w:t>
      </w:r>
    </w:p>
    <w:p w14:paraId="323D6E13" w14:textId="77777777" w:rsidR="000C1D87" w:rsidRPr="000C1D87" w:rsidRDefault="000C1D87" w:rsidP="000C1D87">
      <w:pPr>
        <w:ind w:left="360"/>
        <w:jc w:val="both"/>
        <w:rPr>
          <w:rFonts w:ascii="Constantia" w:hAnsi="Constantia"/>
        </w:rPr>
      </w:pPr>
    </w:p>
    <w:p w14:paraId="371812DF" w14:textId="2A9A5059" w:rsidR="000F0075" w:rsidRDefault="000F0075" w:rsidP="000F0075">
      <w:pPr>
        <w:numPr>
          <w:ilvl w:val="0"/>
          <w:numId w:val="3"/>
        </w:numPr>
        <w:tabs>
          <w:tab w:val="num" w:pos="720"/>
        </w:tabs>
        <w:ind w:left="360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Tulajdonos </w:t>
      </w:r>
      <w:r w:rsidR="000204E1">
        <w:rPr>
          <w:rFonts w:ascii="Constantia" w:hAnsi="Constantia"/>
        </w:rPr>
        <w:t xml:space="preserve">jelen szerződés I/1. pontjában foglaltak alapján, </w:t>
      </w:r>
      <w:r>
        <w:rPr>
          <w:rFonts w:ascii="Constantia" w:hAnsi="Constantia"/>
        </w:rPr>
        <w:t>Eger Megyei Jogú Város Önkormányzat</w:t>
      </w:r>
      <w:r w:rsidR="00412655">
        <w:rPr>
          <w:rFonts w:ascii="Constantia" w:hAnsi="Constantia"/>
        </w:rPr>
        <w:t>ának</w:t>
      </w:r>
      <w:r>
        <w:rPr>
          <w:rFonts w:ascii="Constantia" w:hAnsi="Constantia"/>
        </w:rPr>
        <w:t xml:space="preserve"> Közgyűlése </w:t>
      </w:r>
      <w:r w:rsidR="00412655">
        <w:rPr>
          <w:rFonts w:ascii="Constantia" w:hAnsi="Constantia"/>
        </w:rPr>
        <w:t>………./2025. (I.30.)</w:t>
      </w:r>
      <w:r>
        <w:rPr>
          <w:rFonts w:ascii="Constantia" w:hAnsi="Constantia"/>
        </w:rPr>
        <w:t xml:space="preserve"> sz.</w:t>
      </w:r>
      <w:r>
        <w:rPr>
          <w:rFonts w:ascii="Constantia" w:hAnsi="Constantia"/>
          <w:bCs/>
        </w:rPr>
        <w:t xml:space="preserve"> </w:t>
      </w:r>
      <w:r>
        <w:rPr>
          <w:rFonts w:ascii="Constantia" w:hAnsi="Constantia"/>
        </w:rPr>
        <w:t>határozatában kapott felhatalmazás alapján a</w:t>
      </w:r>
      <w:r w:rsidR="000204E1">
        <w:rPr>
          <w:rFonts w:ascii="Constantia" w:hAnsi="Constantia"/>
        </w:rPr>
        <w:t>z</w:t>
      </w:r>
      <w:r>
        <w:rPr>
          <w:rFonts w:ascii="Constantia" w:hAnsi="Constantia"/>
        </w:rPr>
        <w:t xml:space="preserve"> Ingatlant 202</w:t>
      </w:r>
      <w:r w:rsidR="00412655">
        <w:rPr>
          <w:rFonts w:ascii="Constantia" w:hAnsi="Constantia"/>
        </w:rPr>
        <w:t>5</w:t>
      </w:r>
      <w:r>
        <w:rPr>
          <w:rFonts w:ascii="Constantia" w:hAnsi="Constantia"/>
        </w:rPr>
        <w:t xml:space="preserve">. </w:t>
      </w:r>
      <w:r w:rsidR="00412655">
        <w:rPr>
          <w:rFonts w:ascii="Constantia" w:hAnsi="Constantia"/>
        </w:rPr>
        <w:t>február 01</w:t>
      </w:r>
      <w:r>
        <w:rPr>
          <w:rFonts w:ascii="Constantia" w:hAnsi="Constantia"/>
        </w:rPr>
        <w:t xml:space="preserve">. napjától </w:t>
      </w:r>
      <w:r w:rsidR="00412655">
        <w:rPr>
          <w:rFonts w:ascii="Constantia" w:hAnsi="Constantia"/>
        </w:rPr>
        <w:t>10</w:t>
      </w:r>
      <w:r>
        <w:rPr>
          <w:rFonts w:ascii="Constantia" w:hAnsi="Constantia"/>
        </w:rPr>
        <w:t xml:space="preserve"> éves határozott időtartamra, azaz 20</w:t>
      </w:r>
      <w:r w:rsidR="00830567">
        <w:rPr>
          <w:rFonts w:ascii="Constantia" w:hAnsi="Constantia"/>
        </w:rPr>
        <w:t>3</w:t>
      </w:r>
      <w:r w:rsidR="00412655">
        <w:rPr>
          <w:rFonts w:ascii="Constantia" w:hAnsi="Constantia"/>
        </w:rPr>
        <w:t>5</w:t>
      </w:r>
      <w:r>
        <w:rPr>
          <w:rFonts w:ascii="Constantia" w:hAnsi="Constantia"/>
        </w:rPr>
        <w:t xml:space="preserve">. </w:t>
      </w:r>
      <w:r w:rsidR="00412655">
        <w:rPr>
          <w:rFonts w:ascii="Constantia" w:hAnsi="Constantia"/>
        </w:rPr>
        <w:t>január</w:t>
      </w:r>
      <w:r>
        <w:rPr>
          <w:rFonts w:ascii="Constantia" w:hAnsi="Constantia"/>
        </w:rPr>
        <w:t xml:space="preserve"> 31. napjáig a Használó kedvezményes használatába adja azzal, hogy a Használó köteles </w:t>
      </w:r>
      <w:r w:rsidR="000204E1">
        <w:rPr>
          <w:rFonts w:ascii="Constantia" w:hAnsi="Constantia"/>
        </w:rPr>
        <w:t xml:space="preserve">a bérleti díj összege alapján számított, </w:t>
      </w:r>
      <w:r>
        <w:rPr>
          <w:rFonts w:ascii="Constantia" w:hAnsi="Constantia"/>
        </w:rPr>
        <w:t xml:space="preserve">havi </w:t>
      </w:r>
      <w:r w:rsidR="00412655">
        <w:rPr>
          <w:rFonts w:ascii="Constantia" w:hAnsi="Constantia"/>
        </w:rPr>
        <w:t>66.128,</w:t>
      </w:r>
      <w:r>
        <w:rPr>
          <w:rFonts w:ascii="Constantia" w:hAnsi="Constantia"/>
        </w:rPr>
        <w:t>- Ft, azaz havi H</w:t>
      </w:r>
      <w:r w:rsidR="00412655">
        <w:rPr>
          <w:rFonts w:ascii="Constantia" w:hAnsi="Constantia"/>
        </w:rPr>
        <w:t>atvanhatezer-százhuszonnyolc</w:t>
      </w:r>
      <w:r>
        <w:rPr>
          <w:rFonts w:ascii="Constantia" w:hAnsi="Constantia"/>
        </w:rPr>
        <w:t xml:space="preserve"> forint Á</w:t>
      </w:r>
      <w:r w:rsidR="000204E1">
        <w:rPr>
          <w:rFonts w:ascii="Constantia" w:hAnsi="Constantia"/>
        </w:rPr>
        <w:t>FA</w:t>
      </w:r>
      <w:r>
        <w:rPr>
          <w:rFonts w:ascii="Constantia" w:hAnsi="Constantia"/>
        </w:rPr>
        <w:t xml:space="preserve"> összeget megfizetni havonta előre, minden hónap 10. napjáig a Tulajdonos által kiállított és megküldött számla alapján a Tulajdonos </w:t>
      </w:r>
      <w:r w:rsidR="00412655">
        <w:rPr>
          <w:rFonts w:ascii="Constantia" w:hAnsi="Constantia"/>
        </w:rPr>
        <w:t xml:space="preserve">MBH Bank </w:t>
      </w:r>
      <w:r>
        <w:rPr>
          <w:rFonts w:ascii="Constantia" w:hAnsi="Constantia"/>
        </w:rPr>
        <w:t xml:space="preserve">pénzintézetnél vezetett </w:t>
      </w:r>
      <w:r w:rsidR="00412655">
        <w:rPr>
          <w:rFonts w:ascii="Constantia" w:hAnsi="Constantia"/>
        </w:rPr>
        <w:t xml:space="preserve">50400209-16264252 </w:t>
      </w:r>
      <w:r>
        <w:rPr>
          <w:rFonts w:ascii="Constantia" w:hAnsi="Constantia"/>
        </w:rPr>
        <w:t>számlájára történő átutalás útján. A díj akkor tekinthető kiegyenlítettnek, ha az a Tulajdonos számláján jóváírásra kerül.</w:t>
      </w:r>
    </w:p>
    <w:p w14:paraId="3198B3E1" w14:textId="77777777" w:rsidR="000F0075" w:rsidRDefault="000F0075" w:rsidP="000F0075">
      <w:pPr>
        <w:pStyle w:val="Listaszerbekezds"/>
        <w:rPr>
          <w:rFonts w:ascii="Constantia" w:hAnsi="Constantia"/>
        </w:rPr>
      </w:pPr>
    </w:p>
    <w:p w14:paraId="4A39816D" w14:textId="2BF3674D" w:rsidR="000F0075" w:rsidRDefault="000F0075" w:rsidP="000F0075">
      <w:pPr>
        <w:ind w:left="360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Jelen pontban meghatározott ÁFA összege az Ingatlan kapcsán beszerzett </w:t>
      </w:r>
      <w:r w:rsidR="0024728B">
        <w:rPr>
          <w:rFonts w:ascii="Constantia" w:hAnsi="Constantia"/>
        </w:rPr>
        <w:t>szakvéleményben meghatározott forgalmi érték</w:t>
      </w:r>
      <w:r>
        <w:rPr>
          <w:rFonts w:ascii="Constantia" w:hAnsi="Constantia"/>
        </w:rPr>
        <w:t xml:space="preserve"> alapján került meghatározásra. Az </w:t>
      </w:r>
      <w:r>
        <w:rPr>
          <w:rFonts w:ascii="Constantia" w:hAnsi="Constantia"/>
        </w:rPr>
        <w:lastRenderedPageBreak/>
        <w:t>értéktanúsítvány alapján az Ingatlan</w:t>
      </w:r>
      <w:r w:rsidR="00830567">
        <w:rPr>
          <w:rFonts w:ascii="Constantia" w:hAnsi="Constantia"/>
        </w:rPr>
        <w:t>nak</w:t>
      </w:r>
      <w:r>
        <w:rPr>
          <w:rFonts w:ascii="Constantia" w:hAnsi="Constantia"/>
        </w:rPr>
        <w:t xml:space="preserve"> 202</w:t>
      </w:r>
      <w:r w:rsidR="0024728B">
        <w:rPr>
          <w:rFonts w:ascii="Constantia" w:hAnsi="Constantia"/>
        </w:rPr>
        <w:t>5</w:t>
      </w:r>
      <w:r>
        <w:rPr>
          <w:rFonts w:ascii="Constantia" w:hAnsi="Constantia"/>
        </w:rPr>
        <w:t xml:space="preserve">. </w:t>
      </w:r>
      <w:r w:rsidR="0024728B">
        <w:rPr>
          <w:rFonts w:ascii="Constantia" w:hAnsi="Constantia"/>
        </w:rPr>
        <w:t>januárjában</w:t>
      </w:r>
      <w:r>
        <w:rPr>
          <w:rFonts w:ascii="Constantia" w:hAnsi="Constantia"/>
        </w:rPr>
        <w:t xml:space="preserve"> </w:t>
      </w:r>
      <w:r w:rsidR="00830567">
        <w:rPr>
          <w:rFonts w:ascii="Constantia" w:hAnsi="Constantia"/>
        </w:rPr>
        <w:t xml:space="preserve">az </w:t>
      </w:r>
      <w:r>
        <w:rPr>
          <w:rFonts w:ascii="Constantia" w:hAnsi="Constantia"/>
        </w:rPr>
        <w:t>aktuális forgalmi értéke</w:t>
      </w:r>
      <w:r w:rsidR="0024728B">
        <w:rPr>
          <w:rFonts w:ascii="Constantia" w:hAnsi="Constantia"/>
        </w:rPr>
        <w:t xml:space="preserve"> </w:t>
      </w:r>
      <w:proofErr w:type="gramStart"/>
      <w:r w:rsidR="0024728B">
        <w:rPr>
          <w:rFonts w:ascii="Constantia" w:hAnsi="Constantia"/>
        </w:rPr>
        <w:t>32.656.000</w:t>
      </w:r>
      <w:r>
        <w:rPr>
          <w:rFonts w:ascii="Constantia" w:hAnsi="Constantia"/>
        </w:rPr>
        <w:t>,-</w:t>
      </w:r>
      <w:proofErr w:type="gramEnd"/>
      <w:r>
        <w:rPr>
          <w:rFonts w:ascii="Constantia" w:hAnsi="Constantia"/>
        </w:rPr>
        <w:t xml:space="preserve"> Ft, azaz </w:t>
      </w:r>
      <w:r w:rsidR="0024728B">
        <w:rPr>
          <w:rFonts w:ascii="Constantia" w:hAnsi="Constantia"/>
        </w:rPr>
        <w:t>harminckétmillió-hatszázötvenhatezer</w:t>
      </w:r>
      <w:r>
        <w:rPr>
          <w:rFonts w:ascii="Constantia" w:hAnsi="Constantia"/>
        </w:rPr>
        <w:t xml:space="preserve"> forint.</w:t>
      </w:r>
    </w:p>
    <w:p w14:paraId="1B26FF67" w14:textId="77777777" w:rsidR="000F0075" w:rsidRDefault="000F0075" w:rsidP="000F0075">
      <w:pPr>
        <w:ind w:left="284"/>
        <w:jc w:val="both"/>
        <w:rPr>
          <w:rFonts w:ascii="Constantia" w:hAnsi="Constantia"/>
        </w:rPr>
      </w:pPr>
    </w:p>
    <w:p w14:paraId="4220CCDD" w14:textId="082B6A8E" w:rsidR="000F0075" w:rsidRDefault="000F0075" w:rsidP="000F0075">
      <w:pPr>
        <w:ind w:left="284"/>
        <w:jc w:val="both"/>
        <w:rPr>
          <w:rFonts w:ascii="Constantia" w:hAnsi="Constantia"/>
        </w:rPr>
      </w:pPr>
      <w:r>
        <w:rPr>
          <w:rFonts w:ascii="Constantia" w:hAnsi="Constantia"/>
        </w:rPr>
        <w:t>Felek rögzítik, hogy a kedvezményes használat során bérleti jogviszony nem jön létre, bérleti díjat fizetni nem kell, azonban a Használó által fizetendő ÁFA összege évente emelkedik, tekintettel arra, hogy az annak alapjául szolgáló bérleti díj évente a fogyasztói árindex mértékével emelkedik. Az első emelésre 202</w:t>
      </w:r>
      <w:r w:rsidR="0024728B">
        <w:rPr>
          <w:rFonts w:ascii="Constantia" w:hAnsi="Constantia"/>
        </w:rPr>
        <w:t>6.</w:t>
      </w:r>
      <w:r>
        <w:rPr>
          <w:rFonts w:ascii="Constantia" w:hAnsi="Constantia"/>
        </w:rPr>
        <w:t xml:space="preserve"> </w:t>
      </w:r>
      <w:r w:rsidR="0024728B">
        <w:rPr>
          <w:rFonts w:ascii="Constantia" w:hAnsi="Constantia"/>
        </w:rPr>
        <w:t xml:space="preserve">év </w:t>
      </w:r>
      <w:r w:rsidR="005C165F">
        <w:rPr>
          <w:rFonts w:ascii="Constantia" w:hAnsi="Constantia"/>
        </w:rPr>
        <w:t>április</w:t>
      </w:r>
      <w:r>
        <w:rPr>
          <w:rFonts w:ascii="Constantia" w:hAnsi="Constantia"/>
        </w:rPr>
        <w:t>ban kerül sor.</w:t>
      </w:r>
    </w:p>
    <w:p w14:paraId="22197682" w14:textId="709C23C6" w:rsidR="000F0075" w:rsidRDefault="000F0075" w:rsidP="00C01326">
      <w:pPr>
        <w:ind w:left="284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Használó az Ingatlant </w:t>
      </w:r>
      <w:r w:rsidR="0024728B">
        <w:rPr>
          <w:rFonts w:ascii="Constantia" w:hAnsi="Constantia"/>
        </w:rPr>
        <w:t xml:space="preserve">cégjegyzék szerinti </w:t>
      </w:r>
      <w:r>
        <w:rPr>
          <w:rFonts w:ascii="Constantia" w:hAnsi="Constantia"/>
        </w:rPr>
        <w:t>alaptevékenységéhez vagy ahhoz kapcsolódó tevékenységhez használhatja.</w:t>
      </w:r>
    </w:p>
    <w:p w14:paraId="45E42414" w14:textId="77777777" w:rsidR="000F0075" w:rsidRDefault="000F0075" w:rsidP="000F0075">
      <w:pPr>
        <w:rPr>
          <w:rFonts w:ascii="Constantia" w:hAnsi="Constantia"/>
        </w:rPr>
      </w:pPr>
    </w:p>
    <w:p w14:paraId="77607816" w14:textId="4386940D" w:rsidR="000F0075" w:rsidRPr="00BD6BF2" w:rsidRDefault="000F0075" w:rsidP="005A3EA7">
      <w:pPr>
        <w:numPr>
          <w:ilvl w:val="0"/>
          <w:numId w:val="3"/>
        </w:numPr>
        <w:tabs>
          <w:tab w:val="num" w:pos="720"/>
        </w:tabs>
        <w:ind w:left="360"/>
        <w:jc w:val="both"/>
        <w:rPr>
          <w:rFonts w:ascii="Constantia" w:hAnsi="Constantia"/>
        </w:rPr>
      </w:pPr>
      <w:r w:rsidRPr="00BD6BF2">
        <w:rPr>
          <w:rFonts w:ascii="Constantia" w:hAnsi="Constantia"/>
        </w:rPr>
        <w:t xml:space="preserve">Felek rögzítik, hogy a </w:t>
      </w:r>
      <w:r w:rsidR="004A7E8D" w:rsidRPr="00BD6BF2">
        <w:rPr>
          <w:rFonts w:ascii="Constantia" w:hAnsi="Constantia"/>
        </w:rPr>
        <w:t xml:space="preserve">Használó </w:t>
      </w:r>
      <w:r w:rsidRPr="00BD6BF2">
        <w:rPr>
          <w:rFonts w:ascii="Constantia" w:hAnsi="Constantia"/>
        </w:rPr>
        <w:t>vállalja az Ingatlan víz-, gáz-, elektromos energia költségeinek rendezését</w:t>
      </w:r>
      <w:r w:rsidR="00BD6BF2" w:rsidRPr="00BD6BF2">
        <w:rPr>
          <w:rFonts w:ascii="Constantia" w:hAnsi="Constantia"/>
        </w:rPr>
        <w:t xml:space="preserve">, melyet a Tulajdonos tovább számláz a Használó részére.  </w:t>
      </w:r>
      <w:r w:rsidRPr="00BD6BF2">
        <w:rPr>
          <w:rFonts w:ascii="Constantia" w:hAnsi="Constantia"/>
        </w:rPr>
        <w:t xml:space="preserve"> </w:t>
      </w:r>
    </w:p>
    <w:p w14:paraId="4AEBDA61" w14:textId="77777777" w:rsidR="000F0075" w:rsidRDefault="000F0075" w:rsidP="000F0075">
      <w:pPr>
        <w:ind w:left="360"/>
        <w:jc w:val="both"/>
        <w:rPr>
          <w:rFonts w:ascii="Constantia" w:hAnsi="Constantia"/>
        </w:rPr>
      </w:pPr>
      <w:r>
        <w:rPr>
          <w:rFonts w:ascii="Constantia" w:hAnsi="Constantia"/>
        </w:rPr>
        <w:t>A Használó köteles az Ingatlan fenntartásával, üzemeltetésével kapcsolatosan felmerült költségeket megfizetni.</w:t>
      </w:r>
    </w:p>
    <w:p w14:paraId="552594C7" w14:textId="77777777" w:rsidR="000F0075" w:rsidRDefault="000F0075" w:rsidP="000F0075">
      <w:pPr>
        <w:ind w:left="360"/>
        <w:jc w:val="both"/>
        <w:rPr>
          <w:rFonts w:ascii="Constantia" w:hAnsi="Constantia"/>
        </w:rPr>
      </w:pPr>
    </w:p>
    <w:p w14:paraId="1DC97275" w14:textId="7CA1E2DD" w:rsidR="000F0075" w:rsidRDefault="000F0075" w:rsidP="000F0075">
      <w:pPr>
        <w:ind w:left="360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Használó köteles jelen megállapodás II/2. pontjában meghatározott összegű általános forgalmi adót havonta megfizetni a </w:t>
      </w:r>
      <w:r w:rsidR="00BD6BF2">
        <w:rPr>
          <w:rFonts w:ascii="Constantia" w:hAnsi="Constantia"/>
        </w:rPr>
        <w:t>T</w:t>
      </w:r>
      <w:r>
        <w:rPr>
          <w:rFonts w:ascii="Constantia" w:hAnsi="Constantia"/>
        </w:rPr>
        <w:t>ulajdonos részére.</w:t>
      </w:r>
    </w:p>
    <w:p w14:paraId="5438B603" w14:textId="77777777" w:rsidR="000F0075" w:rsidRDefault="000F0075" w:rsidP="000F0075">
      <w:pPr>
        <w:jc w:val="both"/>
        <w:rPr>
          <w:rFonts w:ascii="Constantia" w:hAnsi="Constantia"/>
        </w:rPr>
      </w:pPr>
    </w:p>
    <w:p w14:paraId="1EAB842F" w14:textId="4843D6E8" w:rsidR="000F0075" w:rsidRDefault="000F0075" w:rsidP="000F0075">
      <w:pPr>
        <w:numPr>
          <w:ilvl w:val="0"/>
          <w:numId w:val="3"/>
        </w:numPr>
        <w:tabs>
          <w:tab w:val="num" w:pos="720"/>
        </w:tabs>
        <w:ind w:left="360"/>
        <w:jc w:val="both"/>
        <w:rPr>
          <w:rFonts w:ascii="Constantia" w:hAnsi="Constantia"/>
        </w:rPr>
      </w:pPr>
      <w:r>
        <w:rPr>
          <w:rFonts w:ascii="Constantia" w:hAnsi="Constantia"/>
        </w:rPr>
        <w:t>A Használó tudomásul veszi, hogy a jelen szerződés aláírását követően nem terhelheti meg semmiféle módon az Ingatlant.</w:t>
      </w:r>
      <w:r>
        <w:rPr>
          <w:rFonts w:ascii="Constantia" w:hAnsi="Constantia"/>
          <w:iCs/>
        </w:rPr>
        <w:t xml:space="preserve"> </w:t>
      </w:r>
    </w:p>
    <w:p w14:paraId="34FAB28D" w14:textId="77777777" w:rsidR="000F0075" w:rsidRDefault="000F0075" w:rsidP="000F0075">
      <w:pPr>
        <w:pStyle w:val="Listaszerbekezds"/>
        <w:rPr>
          <w:rFonts w:ascii="Constantia" w:hAnsi="Constantia"/>
        </w:rPr>
      </w:pPr>
    </w:p>
    <w:p w14:paraId="10A09CE6" w14:textId="77777777" w:rsidR="000F0075" w:rsidRDefault="000F0075" w:rsidP="000F0075">
      <w:pPr>
        <w:numPr>
          <w:ilvl w:val="0"/>
          <w:numId w:val="3"/>
        </w:numPr>
        <w:tabs>
          <w:tab w:val="num" w:pos="360"/>
        </w:tabs>
        <w:ind w:left="426" w:hanging="426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Tulajdonos a megállapodás tárgyát képező Ingatlan per-, teher- és igénymentességéért szavatol, kijelenti, hogy az Ingatlant köztartozás és közüzemi díjtartozás nem terheli. </w:t>
      </w:r>
    </w:p>
    <w:p w14:paraId="2EE48219" w14:textId="77777777" w:rsidR="001B369E" w:rsidRDefault="001B369E" w:rsidP="001B369E">
      <w:pPr>
        <w:pStyle w:val="Listaszerbekezds"/>
        <w:rPr>
          <w:rFonts w:ascii="Constantia" w:hAnsi="Constantia"/>
        </w:rPr>
      </w:pPr>
    </w:p>
    <w:p w14:paraId="5302D64F" w14:textId="7D4312AF" w:rsidR="001B369E" w:rsidRDefault="001B369E" w:rsidP="000F0075">
      <w:pPr>
        <w:numPr>
          <w:ilvl w:val="0"/>
          <w:numId w:val="3"/>
        </w:numPr>
        <w:tabs>
          <w:tab w:val="num" w:pos="360"/>
        </w:tabs>
        <w:ind w:left="426" w:hanging="426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Felek rögzítik, hogy a Használó az </w:t>
      </w:r>
      <w:proofErr w:type="spellStart"/>
      <w:r>
        <w:rPr>
          <w:rFonts w:ascii="Constantia" w:hAnsi="Constantia"/>
        </w:rPr>
        <w:t>Nvtv</w:t>
      </w:r>
      <w:proofErr w:type="spellEnd"/>
      <w:r>
        <w:rPr>
          <w:rFonts w:ascii="Constantia" w:hAnsi="Constantia"/>
        </w:rPr>
        <w:t>. 11. § (1</w:t>
      </w:r>
      <w:r w:rsidR="003F3B9B">
        <w:rPr>
          <w:rFonts w:ascii="Constantia" w:hAnsi="Constantia"/>
        </w:rPr>
        <w:t>7</w:t>
      </w:r>
      <w:r>
        <w:rPr>
          <w:rFonts w:ascii="Constantia" w:hAnsi="Constantia"/>
        </w:rPr>
        <w:t>) bekezdés</w:t>
      </w:r>
      <w:r w:rsidR="003F3B9B">
        <w:rPr>
          <w:rFonts w:ascii="Constantia" w:hAnsi="Constantia"/>
        </w:rPr>
        <w:t xml:space="preserve"> b) pontja</w:t>
      </w:r>
      <w:r>
        <w:rPr>
          <w:rFonts w:ascii="Constantia" w:hAnsi="Constantia"/>
        </w:rPr>
        <w:t xml:space="preserve"> alapján </w:t>
      </w:r>
      <w:r w:rsidR="002576C1">
        <w:rPr>
          <w:rFonts w:ascii="Constantia" w:hAnsi="Constantia"/>
        </w:rPr>
        <w:t>jogszabályban előírt önkormányzati feladatot ellátó gazdálkodó szervezet, így a nemzeti vagyon hasznosítása versenyeztetés nélkül történhet.</w:t>
      </w:r>
    </w:p>
    <w:p w14:paraId="7CAFD694" w14:textId="77777777" w:rsidR="000F0075" w:rsidRDefault="000F0075" w:rsidP="000F0075">
      <w:pPr>
        <w:ind w:left="720"/>
        <w:jc w:val="both"/>
        <w:rPr>
          <w:rFonts w:ascii="Constantia" w:hAnsi="Constantia"/>
        </w:rPr>
      </w:pPr>
    </w:p>
    <w:p w14:paraId="110FBA28" w14:textId="77777777" w:rsidR="004C6F7C" w:rsidRDefault="004C6F7C" w:rsidP="000F0075">
      <w:pPr>
        <w:ind w:left="720"/>
        <w:jc w:val="both"/>
        <w:rPr>
          <w:rFonts w:ascii="Constantia" w:hAnsi="Constantia"/>
        </w:rPr>
      </w:pPr>
    </w:p>
    <w:p w14:paraId="00C7E05C" w14:textId="77777777" w:rsidR="000F0075" w:rsidRDefault="000F0075" w:rsidP="000F0075">
      <w:pPr>
        <w:numPr>
          <w:ilvl w:val="0"/>
          <w:numId w:val="1"/>
        </w:numPr>
        <w:ind w:hanging="360"/>
        <w:jc w:val="both"/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bCs/>
          <w:u w:val="single"/>
        </w:rPr>
        <w:t>A megállapodás időtartama</w:t>
      </w:r>
    </w:p>
    <w:p w14:paraId="0EF6CED0" w14:textId="77777777" w:rsidR="000F0075" w:rsidRDefault="000F0075" w:rsidP="000F0075">
      <w:pPr>
        <w:jc w:val="both"/>
        <w:rPr>
          <w:rFonts w:ascii="Constantia" w:hAnsi="Constantia"/>
          <w:b/>
          <w:u w:val="single"/>
        </w:rPr>
      </w:pPr>
    </w:p>
    <w:p w14:paraId="2D68CD8B" w14:textId="6B68BFC0" w:rsidR="000F0075" w:rsidRDefault="000F0075" w:rsidP="000F0075">
      <w:pPr>
        <w:numPr>
          <w:ilvl w:val="0"/>
          <w:numId w:val="4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>A használati jog a Használót</w:t>
      </w:r>
      <w:r>
        <w:rPr>
          <w:rFonts w:ascii="Constantia" w:hAnsi="Constantia"/>
          <w:b/>
          <w:i/>
        </w:rPr>
        <w:t xml:space="preserve"> 202</w:t>
      </w:r>
      <w:r w:rsidR="00BD6BF2">
        <w:rPr>
          <w:rFonts w:ascii="Constantia" w:hAnsi="Constantia"/>
          <w:b/>
          <w:i/>
        </w:rPr>
        <w:t>5</w:t>
      </w:r>
      <w:r>
        <w:rPr>
          <w:rFonts w:ascii="Constantia" w:hAnsi="Constantia"/>
          <w:b/>
          <w:i/>
        </w:rPr>
        <w:t xml:space="preserve">. </w:t>
      </w:r>
      <w:r w:rsidR="00BD6BF2">
        <w:rPr>
          <w:rFonts w:ascii="Constantia" w:hAnsi="Constantia"/>
          <w:b/>
          <w:i/>
        </w:rPr>
        <w:t>február</w:t>
      </w:r>
      <w:r>
        <w:rPr>
          <w:rFonts w:ascii="Constantia" w:hAnsi="Constantia"/>
          <w:b/>
          <w:i/>
        </w:rPr>
        <w:t xml:space="preserve"> 1. napjától 20</w:t>
      </w:r>
      <w:r w:rsidR="00BD6BF2">
        <w:rPr>
          <w:rFonts w:ascii="Constantia" w:hAnsi="Constantia"/>
          <w:b/>
          <w:i/>
        </w:rPr>
        <w:t>35</w:t>
      </w:r>
      <w:r>
        <w:rPr>
          <w:rFonts w:ascii="Constantia" w:hAnsi="Constantia"/>
          <w:b/>
          <w:i/>
        </w:rPr>
        <w:t xml:space="preserve">. </w:t>
      </w:r>
      <w:r w:rsidR="00BD6BF2">
        <w:rPr>
          <w:rFonts w:ascii="Constantia" w:hAnsi="Constantia"/>
          <w:b/>
          <w:i/>
        </w:rPr>
        <w:t>január</w:t>
      </w:r>
      <w:r>
        <w:rPr>
          <w:rFonts w:ascii="Constantia" w:hAnsi="Constantia"/>
          <w:b/>
          <w:i/>
        </w:rPr>
        <w:t xml:space="preserve"> 31. napjáig illeti meg.</w:t>
      </w:r>
      <w:r>
        <w:rPr>
          <w:rFonts w:ascii="Constantia" w:hAnsi="Constantia"/>
        </w:rPr>
        <w:t xml:space="preserve"> Használó tudomásul veszi, és jelen megállapodás aláírásával hozzájárul ahhoz, hogy Tulajdonos a megjelölt határozott idő letelte előtt egyoldalú nyilatkozattal a használat jogát megszüntesse, amennyiben a Használó megszűnik, vagy a jelen Megállapodás VI. 4) és VI. 5) pontjaiban meghatározott okok fennállása esetén az ott meghatározott felmondás jogával él.</w:t>
      </w:r>
    </w:p>
    <w:p w14:paraId="28A21385" w14:textId="77777777" w:rsidR="000F0075" w:rsidRDefault="000F0075" w:rsidP="000F0075">
      <w:pPr>
        <w:ind w:left="360"/>
        <w:jc w:val="both"/>
        <w:rPr>
          <w:rFonts w:ascii="Constantia" w:hAnsi="Constantia"/>
        </w:rPr>
      </w:pPr>
    </w:p>
    <w:p w14:paraId="4C214143" w14:textId="77777777" w:rsidR="004C6F7C" w:rsidRDefault="004C6F7C" w:rsidP="000F0075">
      <w:pPr>
        <w:ind w:left="360"/>
        <w:jc w:val="both"/>
        <w:rPr>
          <w:rFonts w:ascii="Constantia" w:hAnsi="Constantia"/>
        </w:rPr>
      </w:pPr>
    </w:p>
    <w:p w14:paraId="6CD3921E" w14:textId="77777777" w:rsidR="000F0075" w:rsidRDefault="000F0075" w:rsidP="000F0075">
      <w:pPr>
        <w:numPr>
          <w:ilvl w:val="0"/>
          <w:numId w:val="1"/>
        </w:numPr>
        <w:ind w:hanging="360"/>
        <w:jc w:val="both"/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bCs/>
          <w:u w:val="single"/>
        </w:rPr>
        <w:t>Felek jogai, kötelezettségei</w:t>
      </w:r>
    </w:p>
    <w:p w14:paraId="0B998552" w14:textId="77777777" w:rsidR="000F0075" w:rsidRDefault="000F0075" w:rsidP="000F0075">
      <w:pPr>
        <w:jc w:val="both"/>
        <w:rPr>
          <w:rFonts w:ascii="Constantia" w:hAnsi="Constantia"/>
          <w:b/>
          <w:u w:val="single"/>
        </w:rPr>
      </w:pPr>
    </w:p>
    <w:p w14:paraId="1B9C52C3" w14:textId="72F0B881" w:rsidR="000F0075" w:rsidRPr="00BD6BF2" w:rsidRDefault="000F0075" w:rsidP="005D7E35">
      <w:pPr>
        <w:numPr>
          <w:ilvl w:val="0"/>
          <w:numId w:val="5"/>
        </w:numPr>
        <w:jc w:val="both"/>
        <w:rPr>
          <w:rFonts w:ascii="Constantia" w:hAnsi="Constantia"/>
        </w:rPr>
      </w:pPr>
      <w:r w:rsidRPr="00BD6BF2">
        <w:rPr>
          <w:rFonts w:ascii="Constantia" w:hAnsi="Constantia"/>
        </w:rPr>
        <w:t xml:space="preserve">A Használó köteles </w:t>
      </w:r>
      <w:r w:rsidR="00BD6BF2" w:rsidRPr="00BD6BF2">
        <w:rPr>
          <w:rFonts w:ascii="Constantia" w:hAnsi="Constantia"/>
        </w:rPr>
        <w:t xml:space="preserve">és jogosult </w:t>
      </w:r>
      <w:r w:rsidRPr="00BD6BF2">
        <w:rPr>
          <w:rFonts w:ascii="Constantia" w:hAnsi="Constantia"/>
        </w:rPr>
        <w:t>az Ingatlanban kedvezményes használatra jogosító</w:t>
      </w:r>
      <w:r w:rsidR="00BD6BF2" w:rsidRPr="00BD6BF2">
        <w:rPr>
          <w:rFonts w:ascii="Constantia" w:hAnsi="Constantia"/>
        </w:rPr>
        <w:t>, Magyarország helyi önkormányzatairól szóló 2011. évi CLXXXIX. törvény 13. § (1) bekezdés</w:t>
      </w:r>
      <w:r w:rsidR="00BD6BF2">
        <w:rPr>
          <w:rFonts w:ascii="Constantia" w:hAnsi="Constantia"/>
        </w:rPr>
        <w:t xml:space="preserve"> 1. pontja </w:t>
      </w:r>
      <w:r w:rsidR="00BD6BF2" w:rsidRPr="00BD6BF2">
        <w:rPr>
          <w:rFonts w:ascii="Constantia" w:hAnsi="Constantia"/>
        </w:rPr>
        <w:t>alapján helyi közügyek, valamint a helyben biztosítható közfeladatok körében ellátandó helyi önkormányzati feladatot,</w:t>
      </w:r>
      <w:r w:rsidR="00BD6BF2">
        <w:rPr>
          <w:rFonts w:ascii="Constantia" w:hAnsi="Constantia"/>
        </w:rPr>
        <w:t xml:space="preserve"> </w:t>
      </w:r>
      <w:r w:rsidRPr="00BD6BF2">
        <w:rPr>
          <w:rFonts w:ascii="Constantia" w:hAnsi="Constantia"/>
        </w:rPr>
        <w:t xml:space="preserve">tevékenységet </w:t>
      </w:r>
      <w:r w:rsidR="00BD6BF2">
        <w:rPr>
          <w:rFonts w:ascii="Constantia" w:hAnsi="Constantia"/>
        </w:rPr>
        <w:t xml:space="preserve">– </w:t>
      </w:r>
      <w:r w:rsidR="00BD6BF2">
        <w:rPr>
          <w:rFonts w:ascii="Constantia" w:hAnsi="Constantia"/>
        </w:rPr>
        <w:lastRenderedPageBreak/>
        <w:t xml:space="preserve">településfejlesztés, településrendezés - </w:t>
      </w:r>
      <w:r w:rsidRPr="00BD6BF2">
        <w:rPr>
          <w:rFonts w:ascii="Constantia" w:hAnsi="Constantia"/>
        </w:rPr>
        <w:t>végezni. A Használó az Ingatlant albérletbe nem adhatja.</w:t>
      </w:r>
    </w:p>
    <w:p w14:paraId="571FD09D" w14:textId="17E31DDC" w:rsidR="000F0075" w:rsidRDefault="000F0075" w:rsidP="000F0075">
      <w:pPr>
        <w:ind w:left="720"/>
        <w:jc w:val="both"/>
        <w:rPr>
          <w:rFonts w:ascii="Constantia" w:hAnsi="Constantia"/>
        </w:rPr>
      </w:pPr>
      <w:r>
        <w:rPr>
          <w:rFonts w:ascii="Constantia" w:hAnsi="Constantia"/>
        </w:rPr>
        <w:t>Használó szükség esetén köteles a Tulajdonos részére biztosítani az Ingatlanba való bejutást.</w:t>
      </w:r>
    </w:p>
    <w:p w14:paraId="7A9305B3" w14:textId="77777777" w:rsidR="000F0075" w:rsidRDefault="000F0075" w:rsidP="000F0075">
      <w:pPr>
        <w:jc w:val="both"/>
        <w:rPr>
          <w:rFonts w:ascii="Constantia" w:hAnsi="Constantia"/>
        </w:rPr>
      </w:pPr>
    </w:p>
    <w:p w14:paraId="754EAF17" w14:textId="77777777" w:rsidR="000F0075" w:rsidRDefault="000F0075" w:rsidP="000F0075">
      <w:pPr>
        <w:numPr>
          <w:ilvl w:val="0"/>
          <w:numId w:val="5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>Felek rögzítik, hogy a kedvezményes használat során bérleti jogviszony nem jön létre, bérleti díjat fizetni nem kell.</w:t>
      </w:r>
    </w:p>
    <w:p w14:paraId="66A00A5A" w14:textId="77777777" w:rsidR="000F0075" w:rsidRDefault="000F0075" w:rsidP="000F0075">
      <w:pPr>
        <w:jc w:val="both"/>
        <w:rPr>
          <w:rFonts w:ascii="Constantia" w:hAnsi="Constantia"/>
        </w:rPr>
      </w:pPr>
    </w:p>
    <w:p w14:paraId="24BA086C" w14:textId="77777777" w:rsidR="000F0075" w:rsidRDefault="000F0075" w:rsidP="000F0075">
      <w:pPr>
        <w:numPr>
          <w:ilvl w:val="0"/>
          <w:numId w:val="5"/>
        </w:numPr>
        <w:ind w:left="709"/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>A Használó saját költségén köteles gondoskodni:</w:t>
      </w:r>
    </w:p>
    <w:p w14:paraId="0FE1D607" w14:textId="77777777" w:rsidR="000F0075" w:rsidRDefault="000F0075" w:rsidP="000F0075">
      <w:pPr>
        <w:ind w:left="360"/>
        <w:jc w:val="both"/>
        <w:rPr>
          <w:rFonts w:ascii="Constantia" w:hAnsi="Constantia"/>
          <w:bCs/>
        </w:rPr>
      </w:pPr>
    </w:p>
    <w:p w14:paraId="65DC8642" w14:textId="77777777" w:rsidR="000F0075" w:rsidRDefault="000F0075" w:rsidP="000F0075">
      <w:pPr>
        <w:numPr>
          <w:ilvl w:val="0"/>
          <w:numId w:val="6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>az Ingatlan karbantartásáról és felújításáról;</w:t>
      </w:r>
    </w:p>
    <w:p w14:paraId="58178943" w14:textId="77777777" w:rsidR="000F0075" w:rsidRDefault="000F0075" w:rsidP="000F0075">
      <w:pPr>
        <w:ind w:left="567"/>
        <w:jc w:val="both"/>
        <w:rPr>
          <w:rFonts w:ascii="Constantia" w:hAnsi="Constantia"/>
        </w:rPr>
      </w:pPr>
    </w:p>
    <w:p w14:paraId="19F9AFC6" w14:textId="63698F17" w:rsidR="000F0075" w:rsidRDefault="000F0075" w:rsidP="000F0075">
      <w:pPr>
        <w:numPr>
          <w:ilvl w:val="0"/>
          <w:numId w:val="6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az Ingatlan </w:t>
      </w:r>
      <w:r w:rsidR="00ED3C61">
        <w:rPr>
          <w:rFonts w:ascii="Constantia" w:hAnsi="Constantia"/>
        </w:rPr>
        <w:t xml:space="preserve">előtti járda, térburkolat, lépcső </w:t>
      </w:r>
      <w:r>
        <w:rPr>
          <w:rFonts w:ascii="Constantia" w:hAnsi="Constantia"/>
        </w:rPr>
        <w:t>tisztántartásáról, megvilágításáról, hó – és síkosság mentesítéséről</w:t>
      </w:r>
      <w:r w:rsidR="00ED3C61">
        <w:rPr>
          <w:rFonts w:ascii="Constantia" w:hAnsi="Constantia"/>
        </w:rPr>
        <w:t xml:space="preserve"> Eger Megyei Jogú Város Önkormányzata Közgyűlésének a közösségi együttélés alapvető szabályairól, valamint azok elmulasztásának következményeiről szóló 38/2016. (XI.25.) sz. rendelete 10. § (1) bekezdés a) pontja alapján</w:t>
      </w:r>
      <w:r>
        <w:rPr>
          <w:rFonts w:ascii="Constantia" w:hAnsi="Constantia"/>
        </w:rPr>
        <w:t>;</w:t>
      </w:r>
    </w:p>
    <w:p w14:paraId="1AD91001" w14:textId="77777777" w:rsidR="000F0075" w:rsidRDefault="000F0075" w:rsidP="000F0075">
      <w:pPr>
        <w:jc w:val="both"/>
        <w:rPr>
          <w:rFonts w:ascii="Constantia" w:hAnsi="Constantia"/>
        </w:rPr>
      </w:pPr>
    </w:p>
    <w:p w14:paraId="1447BE5F" w14:textId="77777777" w:rsidR="000F0075" w:rsidRDefault="000F0075" w:rsidP="000F0075">
      <w:pPr>
        <w:numPr>
          <w:ilvl w:val="0"/>
          <w:numId w:val="6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>a tevékenysége során keletkezett kommunális hulladék elszállításáról;</w:t>
      </w:r>
    </w:p>
    <w:p w14:paraId="1F5F0B58" w14:textId="77777777" w:rsidR="000F0075" w:rsidRDefault="000F0075" w:rsidP="000F0075">
      <w:pPr>
        <w:jc w:val="both"/>
        <w:rPr>
          <w:rFonts w:ascii="Constantia" w:hAnsi="Constantia"/>
        </w:rPr>
      </w:pPr>
    </w:p>
    <w:p w14:paraId="1C42F7BA" w14:textId="77777777" w:rsidR="000F0075" w:rsidRDefault="000F0075" w:rsidP="000F0075">
      <w:pPr>
        <w:numPr>
          <w:ilvl w:val="0"/>
          <w:numId w:val="6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>az Ingatlan bérbeadása esetén irányadó bérleti díj alapján megállapított ÁFA tartalom megfizetéséről;</w:t>
      </w:r>
    </w:p>
    <w:p w14:paraId="6AB1FB54" w14:textId="77777777" w:rsidR="000F0075" w:rsidRDefault="000F0075" w:rsidP="00ED3C61">
      <w:pPr>
        <w:autoSpaceDE w:val="0"/>
        <w:autoSpaceDN w:val="0"/>
        <w:adjustRightInd w:val="0"/>
        <w:jc w:val="both"/>
        <w:rPr>
          <w:rFonts w:ascii="Constantia" w:hAnsi="Constantia"/>
        </w:rPr>
      </w:pPr>
    </w:p>
    <w:p w14:paraId="4903B16A" w14:textId="77777777" w:rsidR="000F0075" w:rsidRDefault="000F0075" w:rsidP="000F0075">
      <w:pPr>
        <w:pStyle w:val="Listaszerbekezds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>A Használó kötelezettséget vállal arra, hogy:</w:t>
      </w:r>
    </w:p>
    <w:p w14:paraId="2DB9F890" w14:textId="77777777" w:rsidR="000F0075" w:rsidRDefault="000F0075" w:rsidP="000F0075">
      <w:pPr>
        <w:autoSpaceDE w:val="0"/>
        <w:autoSpaceDN w:val="0"/>
        <w:adjustRightInd w:val="0"/>
        <w:ind w:left="567"/>
        <w:jc w:val="both"/>
        <w:rPr>
          <w:rFonts w:ascii="Constantia" w:hAnsi="Constantia"/>
        </w:rPr>
      </w:pPr>
    </w:p>
    <w:p w14:paraId="528189F9" w14:textId="77777777" w:rsidR="000F0075" w:rsidRDefault="000F0075" w:rsidP="000F0075">
      <w:pPr>
        <w:numPr>
          <w:ilvl w:val="2"/>
          <w:numId w:val="5"/>
        </w:numPr>
        <w:tabs>
          <w:tab w:val="num" w:pos="1026"/>
        </w:tabs>
        <w:autoSpaceDE w:val="0"/>
        <w:autoSpaceDN w:val="0"/>
        <w:adjustRightInd w:val="0"/>
        <w:ind w:left="969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 a hasznosításban - a Használóval közvetlen vagy közvetett módon jogviszonyban álló harmadik félként - kizárólag természetes személyek vagy átlátható szervezetek vesznek részt;</w:t>
      </w:r>
    </w:p>
    <w:p w14:paraId="4E96F13E" w14:textId="77777777" w:rsidR="000F0075" w:rsidRDefault="000F0075" w:rsidP="000F0075">
      <w:pPr>
        <w:autoSpaceDE w:val="0"/>
        <w:autoSpaceDN w:val="0"/>
        <w:adjustRightInd w:val="0"/>
        <w:ind w:left="609"/>
        <w:jc w:val="both"/>
        <w:rPr>
          <w:rFonts w:ascii="Constantia" w:hAnsi="Constantia"/>
        </w:rPr>
      </w:pPr>
    </w:p>
    <w:p w14:paraId="0FB1C4EC" w14:textId="77777777" w:rsidR="000F0075" w:rsidRDefault="000F0075" w:rsidP="000F0075">
      <w:pPr>
        <w:numPr>
          <w:ilvl w:val="2"/>
          <w:numId w:val="5"/>
        </w:numPr>
        <w:tabs>
          <w:tab w:val="num" w:pos="1026"/>
        </w:tabs>
        <w:autoSpaceDE w:val="0"/>
        <w:autoSpaceDN w:val="0"/>
        <w:adjustRightInd w:val="0"/>
        <w:ind w:left="969"/>
        <w:jc w:val="both"/>
        <w:rPr>
          <w:rFonts w:ascii="Constantia" w:hAnsi="Constantia"/>
        </w:rPr>
      </w:pPr>
      <w:r>
        <w:rPr>
          <w:rFonts w:ascii="Constantia" w:hAnsi="Constantia"/>
        </w:rPr>
        <w:t>az átengedett nemzeti vagyont a megállapodás előírásainak és a tulajdonosi rendelkezéseknek, valamint a meghatározott hasznosítási célnak megfelelően használja,</w:t>
      </w:r>
    </w:p>
    <w:p w14:paraId="31DC4CB4" w14:textId="77777777" w:rsidR="000F0075" w:rsidRDefault="000F0075" w:rsidP="000F0075">
      <w:pPr>
        <w:tabs>
          <w:tab w:val="num" w:pos="1026"/>
        </w:tabs>
        <w:autoSpaceDE w:val="0"/>
        <w:autoSpaceDN w:val="0"/>
        <w:adjustRightInd w:val="0"/>
        <w:jc w:val="both"/>
        <w:rPr>
          <w:rFonts w:ascii="Constantia" w:hAnsi="Constantia"/>
        </w:rPr>
      </w:pPr>
    </w:p>
    <w:p w14:paraId="6B776D5B" w14:textId="68559BA0" w:rsidR="000F0075" w:rsidRDefault="000F0075" w:rsidP="000F0075">
      <w:pPr>
        <w:numPr>
          <w:ilvl w:val="2"/>
          <w:numId w:val="5"/>
        </w:numPr>
        <w:tabs>
          <w:tab w:val="num" w:pos="1026"/>
        </w:tabs>
        <w:autoSpaceDE w:val="0"/>
        <w:autoSpaceDN w:val="0"/>
        <w:adjustRightInd w:val="0"/>
        <w:ind w:left="969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megállapodás tárgyát képező Ingatlanban végezett tevékenységéről évente a tárgyévet követő </w:t>
      </w:r>
      <w:r w:rsidR="005E6701">
        <w:rPr>
          <w:rFonts w:ascii="Constantia" w:hAnsi="Constantia"/>
        </w:rPr>
        <w:t xml:space="preserve">május 31-ig </w:t>
      </w:r>
      <w:r>
        <w:rPr>
          <w:rFonts w:ascii="Constantia" w:hAnsi="Constantia"/>
        </w:rPr>
        <w:t>írásos beszámoló készít, és azt Eger Megyei Jogú Város Polgármesteri Hivatala vagyongazdálkodásért felelős szervezeti egysége részére eddig az időpontig megküldi.</w:t>
      </w:r>
    </w:p>
    <w:p w14:paraId="5FAB1F56" w14:textId="77777777" w:rsidR="000F0075" w:rsidRDefault="000F0075" w:rsidP="000F0075">
      <w:pPr>
        <w:jc w:val="both"/>
        <w:rPr>
          <w:rFonts w:ascii="Constantia" w:hAnsi="Constantia"/>
        </w:rPr>
      </w:pPr>
    </w:p>
    <w:p w14:paraId="42DE1A02" w14:textId="180F291B" w:rsidR="000F0075" w:rsidRPr="003F3B9B" w:rsidRDefault="000F0075" w:rsidP="000F0075">
      <w:pPr>
        <w:numPr>
          <w:ilvl w:val="0"/>
          <w:numId w:val="5"/>
        </w:numPr>
        <w:jc w:val="both"/>
        <w:rPr>
          <w:rFonts w:ascii="Constantia" w:hAnsi="Constantia"/>
        </w:rPr>
      </w:pPr>
      <w:r w:rsidRPr="003F3B9B">
        <w:rPr>
          <w:rFonts w:ascii="Constantia" w:hAnsi="Constantia"/>
        </w:rPr>
        <w:t>A Használó az Ingatlan tekintetében a felújítási munkálatokat, átalakítási munkálatokat vagy értéknövelő beruházást kizárólag a Tulajdonosnak a Használó által benyújtott tételes költségvetés és az elvégzendő munka műszaki dokumentációja alapján adott előzetes, írásbeli és a feltételeket is tartalmazó hozzájárulása esetén végezhet</w:t>
      </w:r>
      <w:r w:rsidRPr="003F3B9B">
        <w:rPr>
          <w:rFonts w:ascii="Constantia" w:hAnsi="Constantia"/>
          <w:bCs/>
        </w:rPr>
        <w:t>.</w:t>
      </w:r>
    </w:p>
    <w:p w14:paraId="5D988A8D" w14:textId="77777777" w:rsidR="000F0075" w:rsidRDefault="000F0075" w:rsidP="000F0075">
      <w:pPr>
        <w:jc w:val="both"/>
        <w:rPr>
          <w:rFonts w:ascii="Constantia" w:hAnsi="Constantia"/>
        </w:rPr>
      </w:pPr>
    </w:p>
    <w:p w14:paraId="40083C88" w14:textId="77777777" w:rsidR="000F0075" w:rsidRDefault="000F0075" w:rsidP="000F0075">
      <w:pPr>
        <w:numPr>
          <w:ilvl w:val="0"/>
          <w:numId w:val="5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Használó köteles az Ingatlan állagával, őrzésével kapcsolatos valamennyi változást, rendkívüli körülményt, és egyéb a Tulajdonos tulajdonát érintő </w:t>
      </w:r>
      <w:r>
        <w:rPr>
          <w:rFonts w:ascii="Constantia" w:hAnsi="Constantia"/>
        </w:rPr>
        <w:lastRenderedPageBreak/>
        <w:t>lényeges tényt a Tulajdonosnak, vagy annak kapcsolattartójának az észlelést követően haladéktalanul szóban vagy írásban jelezni.</w:t>
      </w:r>
    </w:p>
    <w:p w14:paraId="17070A2C" w14:textId="77777777" w:rsidR="000F0075" w:rsidRDefault="000F0075" w:rsidP="000F0075">
      <w:pPr>
        <w:jc w:val="both"/>
        <w:rPr>
          <w:rFonts w:ascii="Constantia" w:hAnsi="Constantia"/>
        </w:rPr>
      </w:pPr>
    </w:p>
    <w:p w14:paraId="041DE885" w14:textId="77777777" w:rsidR="000F0075" w:rsidRDefault="000F0075" w:rsidP="000F0075">
      <w:pPr>
        <w:numPr>
          <w:ilvl w:val="0"/>
          <w:numId w:val="5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>A Használó köteles felelősséget vállalni minden általa okozott, illetve az Ingatlanban kifejtett tényleges működése alatt a tevékenységével összefüggésben keletkezett kárért, függetlenül attól, hogy az az Ingatlanban vagy azon kívül, illetőleg Tulajdonosnak, vagy harmadik személynek a sérelmére következett be, továbbá vállalja, azok megtérítését.</w:t>
      </w:r>
    </w:p>
    <w:p w14:paraId="0A6DE214" w14:textId="77777777" w:rsidR="000F0075" w:rsidRDefault="000F0075" w:rsidP="000F0075">
      <w:pPr>
        <w:jc w:val="both"/>
        <w:rPr>
          <w:rFonts w:ascii="Constantia" w:hAnsi="Constantia"/>
        </w:rPr>
      </w:pPr>
    </w:p>
    <w:p w14:paraId="3486CFBD" w14:textId="7D0938D3" w:rsidR="000F0075" w:rsidRDefault="000F0075" w:rsidP="000F0075">
      <w:pPr>
        <w:numPr>
          <w:ilvl w:val="0"/>
          <w:numId w:val="5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>Tulajdonos a Használó szükségtelen háborítása nélkül ellenőrizheti a használatot, a használat rendszeres ellenőrzését a Polgármesteri Hivatal vagyongazdálkodásért felelős szervezeti egysége útján látja el. Az ellenőrzés évente</w:t>
      </w:r>
      <w:r w:rsidR="004C6F7C">
        <w:rPr>
          <w:rFonts w:ascii="Constantia" w:hAnsi="Constantia"/>
        </w:rPr>
        <w:t>, továbbá szükség szerint</w:t>
      </w:r>
      <w:r>
        <w:rPr>
          <w:rFonts w:ascii="Constantia" w:hAnsi="Constantia"/>
        </w:rPr>
        <w:t xml:space="preserve"> történ</w:t>
      </w:r>
      <w:r w:rsidR="004C6F7C">
        <w:rPr>
          <w:rFonts w:ascii="Constantia" w:hAnsi="Constantia"/>
        </w:rPr>
        <w:t>het</w:t>
      </w:r>
      <w:r>
        <w:rPr>
          <w:rFonts w:ascii="Constantia" w:hAnsi="Constantia"/>
        </w:rPr>
        <w:t>, annak eredményéről a Felek jegyzőkönyvet vesznek fel. Amennyiben a Tulajdonos hiányosságokat, hibákat tapasztal, úgy azokat a Felek jegyzőkönyvben rögzítik. Amennyiben a Használó a jegyzőkönyvben rögzített hiányosságokat a jegyzőkönyvben meghatározott határidőn belül nem pótolja vagy javítja ki, úgy azt a Felek megállapodás-ellenes használatnak tekintik, és a Tulajdonos felmondási jogával élhet.</w:t>
      </w:r>
    </w:p>
    <w:p w14:paraId="32DC6186" w14:textId="77777777" w:rsidR="000F0075" w:rsidRDefault="000F0075" w:rsidP="000F0075">
      <w:pPr>
        <w:jc w:val="both"/>
        <w:rPr>
          <w:rFonts w:ascii="Constantia" w:hAnsi="Constantia"/>
        </w:rPr>
      </w:pPr>
    </w:p>
    <w:p w14:paraId="4B961FAE" w14:textId="77777777" w:rsidR="000F0075" w:rsidRDefault="000F0075" w:rsidP="000F0075">
      <w:pPr>
        <w:numPr>
          <w:ilvl w:val="0"/>
          <w:numId w:val="5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>Tulajdonos követelheti a rendeltetésellenes vagy jelen megállapodás-ellenes használat megszüntetését, továbbá az ilyen használatból eredő kárának megtérítését.</w:t>
      </w:r>
    </w:p>
    <w:p w14:paraId="594A336C" w14:textId="77777777" w:rsidR="000F0075" w:rsidRDefault="000F0075" w:rsidP="000F0075">
      <w:pPr>
        <w:jc w:val="both"/>
        <w:rPr>
          <w:rFonts w:ascii="Constantia" w:hAnsi="Constantia"/>
        </w:rPr>
      </w:pPr>
    </w:p>
    <w:p w14:paraId="7B784138" w14:textId="77777777" w:rsidR="004C6F7C" w:rsidRDefault="004C6F7C" w:rsidP="000F0075">
      <w:pPr>
        <w:jc w:val="both"/>
        <w:rPr>
          <w:rFonts w:ascii="Constantia" w:hAnsi="Constantia"/>
        </w:rPr>
      </w:pPr>
    </w:p>
    <w:p w14:paraId="0EA38E94" w14:textId="77777777" w:rsidR="000F0075" w:rsidRDefault="000F0075" w:rsidP="000F0075">
      <w:pPr>
        <w:numPr>
          <w:ilvl w:val="0"/>
          <w:numId w:val="1"/>
        </w:numPr>
        <w:ind w:hanging="360"/>
        <w:jc w:val="both"/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bCs/>
          <w:u w:val="single"/>
        </w:rPr>
        <w:t>Felek együttműködés kötelezettsége</w:t>
      </w:r>
    </w:p>
    <w:p w14:paraId="33A17D29" w14:textId="77777777" w:rsidR="000F0075" w:rsidRDefault="000F0075" w:rsidP="000F0075">
      <w:pPr>
        <w:jc w:val="both"/>
        <w:rPr>
          <w:rFonts w:ascii="Constantia" w:hAnsi="Constantia"/>
          <w:b/>
          <w:u w:val="single"/>
        </w:rPr>
      </w:pPr>
    </w:p>
    <w:p w14:paraId="554B6CFA" w14:textId="77777777" w:rsidR="000F0075" w:rsidRDefault="000F0075" w:rsidP="000F0075">
      <w:pPr>
        <w:numPr>
          <w:ilvl w:val="0"/>
          <w:numId w:val="7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>Felek megállapodnak abban, hogy a jelen megállapodásban foglaltak maradéktalan megvalósítása érdekében szükség szerint folyamatosan együttműködnek. Ennek megfelelően időben tájékoztatják egymást, nem csupán a jelen megállapodásban foglaltak teljesítéséről, hanem minden olyan kérdésről (tény, adat, körülmény), amely a megállapodás teljesítésére kihatással lehet.</w:t>
      </w:r>
    </w:p>
    <w:p w14:paraId="49A09FEA" w14:textId="77777777" w:rsidR="000F0075" w:rsidRDefault="000F0075" w:rsidP="000F0075">
      <w:pPr>
        <w:jc w:val="both"/>
        <w:rPr>
          <w:rFonts w:ascii="Constantia" w:hAnsi="Constantia"/>
        </w:rPr>
      </w:pPr>
    </w:p>
    <w:p w14:paraId="3223BFD5" w14:textId="77777777" w:rsidR="000F0075" w:rsidRDefault="000F0075" w:rsidP="000F0075">
      <w:pPr>
        <w:numPr>
          <w:ilvl w:val="0"/>
          <w:numId w:val="7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>Felek a megállapodás teljesítéséhez szükséges valamennyi információt kölcsönösen egymás rendelkezésére bocsátják. Amennyiben az átadott információk megállapodásban rögzített kötelezettségeik teljesítéséhez nem elegendők, Felek jogosultak további információt kérni egymástól.</w:t>
      </w:r>
    </w:p>
    <w:p w14:paraId="20831078" w14:textId="77777777" w:rsidR="000F0075" w:rsidRDefault="000F0075" w:rsidP="000F0075">
      <w:pPr>
        <w:jc w:val="both"/>
        <w:rPr>
          <w:rFonts w:ascii="Constantia" w:hAnsi="Constantia"/>
        </w:rPr>
      </w:pPr>
    </w:p>
    <w:p w14:paraId="5F1B8703" w14:textId="77777777" w:rsidR="000F0075" w:rsidRDefault="000F0075" w:rsidP="000F0075">
      <w:pPr>
        <w:numPr>
          <w:ilvl w:val="0"/>
          <w:numId w:val="7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>Tulajdonos részéről kapcsolattartásra kijelölt személy:</w:t>
      </w:r>
    </w:p>
    <w:p w14:paraId="3E175981" w14:textId="7D86DFA9" w:rsidR="000F0075" w:rsidRDefault="000F0075" w:rsidP="000F0075">
      <w:pPr>
        <w:ind w:firstLine="708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Név: </w:t>
      </w:r>
      <w:r w:rsidR="00ED3C61">
        <w:rPr>
          <w:rFonts w:ascii="Constantia" w:hAnsi="Constantia"/>
        </w:rPr>
        <w:t>Ajkay Beáta</w:t>
      </w:r>
    </w:p>
    <w:p w14:paraId="20D1746B" w14:textId="0FEA50A6" w:rsidR="000F0075" w:rsidRDefault="000F0075" w:rsidP="000F0075">
      <w:pPr>
        <w:ind w:firstLine="708"/>
        <w:jc w:val="both"/>
        <w:rPr>
          <w:rFonts w:ascii="Constantia" w:hAnsi="Constantia"/>
        </w:rPr>
      </w:pPr>
      <w:r>
        <w:rPr>
          <w:rFonts w:ascii="Constantia" w:hAnsi="Constantia"/>
        </w:rPr>
        <w:t>Telefon: 36/523-</w:t>
      </w:r>
      <w:r w:rsidR="00A36018">
        <w:rPr>
          <w:rFonts w:ascii="Constantia" w:hAnsi="Constantia"/>
        </w:rPr>
        <w:t>730</w:t>
      </w:r>
    </w:p>
    <w:p w14:paraId="1E6BFC73" w14:textId="2A078F33" w:rsidR="000F0075" w:rsidRDefault="000F0075" w:rsidP="000F0075">
      <w:pPr>
        <w:ind w:firstLine="708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E-mail: </w:t>
      </w:r>
      <w:r w:rsidR="00ED3C61">
        <w:rPr>
          <w:rFonts w:ascii="Constantia" w:hAnsi="Constantia"/>
        </w:rPr>
        <w:t>ajkay.beata</w:t>
      </w:r>
      <w:r>
        <w:rPr>
          <w:rFonts w:ascii="Constantia" w:hAnsi="Constantia"/>
        </w:rPr>
        <w:t>@ph.eger.hu</w:t>
      </w:r>
    </w:p>
    <w:p w14:paraId="2FC07782" w14:textId="77777777" w:rsidR="000F0075" w:rsidRDefault="000F0075" w:rsidP="000F0075">
      <w:pPr>
        <w:jc w:val="both"/>
        <w:rPr>
          <w:rFonts w:ascii="Constantia" w:hAnsi="Constantia"/>
        </w:rPr>
      </w:pPr>
    </w:p>
    <w:p w14:paraId="05B584C1" w14:textId="77777777" w:rsidR="000F0075" w:rsidRDefault="000F0075" w:rsidP="000F0075">
      <w:pPr>
        <w:numPr>
          <w:ilvl w:val="0"/>
          <w:numId w:val="7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>A Használó által kapcsolattartásra kijelölt személy:</w:t>
      </w:r>
    </w:p>
    <w:p w14:paraId="1FB2A161" w14:textId="2E9A9132" w:rsidR="000F0075" w:rsidRDefault="000F0075" w:rsidP="000F0075">
      <w:pPr>
        <w:ind w:firstLine="708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Név: </w:t>
      </w:r>
      <w:r w:rsidR="00ED3C61">
        <w:rPr>
          <w:rFonts w:ascii="Constantia" w:hAnsi="Constantia"/>
        </w:rPr>
        <w:t>Göndör János Tibor ügyvezető</w:t>
      </w:r>
    </w:p>
    <w:p w14:paraId="22E5C1BC" w14:textId="71813427" w:rsidR="000F0075" w:rsidRDefault="000F0075" w:rsidP="000F0075">
      <w:pPr>
        <w:ind w:firstLine="708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Telefon: </w:t>
      </w:r>
      <w:r w:rsidR="00ED3C61" w:rsidRPr="00ED3C61">
        <w:rPr>
          <w:rFonts w:ascii="Constantia" w:hAnsi="Constantia"/>
        </w:rPr>
        <w:t>+36 20 289 9928</w:t>
      </w:r>
    </w:p>
    <w:p w14:paraId="63460550" w14:textId="4155634B" w:rsidR="000F0075" w:rsidRDefault="000F0075" w:rsidP="000F0075">
      <w:pPr>
        <w:ind w:firstLine="708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E-mail: </w:t>
      </w:r>
      <w:r w:rsidR="00ED3C61" w:rsidRPr="00ED3C61">
        <w:rPr>
          <w:rFonts w:ascii="Constantia" w:hAnsi="Constantia"/>
        </w:rPr>
        <w:t>gondor.tibor@efukft.hu</w:t>
      </w:r>
    </w:p>
    <w:p w14:paraId="1046BADD" w14:textId="77777777" w:rsidR="000F0075" w:rsidRDefault="000F0075" w:rsidP="000F0075">
      <w:pPr>
        <w:ind w:firstLine="708"/>
        <w:jc w:val="both"/>
      </w:pPr>
    </w:p>
    <w:p w14:paraId="0AEA2A8A" w14:textId="77777777" w:rsidR="004C6F7C" w:rsidRDefault="004C6F7C" w:rsidP="000F0075">
      <w:pPr>
        <w:ind w:firstLine="708"/>
        <w:jc w:val="both"/>
      </w:pPr>
    </w:p>
    <w:p w14:paraId="047B59E0" w14:textId="77777777" w:rsidR="000F0075" w:rsidRDefault="000F0075" w:rsidP="000F0075">
      <w:pPr>
        <w:numPr>
          <w:ilvl w:val="0"/>
          <w:numId w:val="1"/>
        </w:numPr>
        <w:ind w:hanging="360"/>
        <w:jc w:val="both"/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bCs/>
          <w:u w:val="single"/>
        </w:rPr>
        <w:t>A megállapodás módosítása, megszűnése, felmondása</w:t>
      </w:r>
    </w:p>
    <w:p w14:paraId="0B339296" w14:textId="77777777" w:rsidR="000F0075" w:rsidRDefault="000F0075" w:rsidP="000F0075">
      <w:pPr>
        <w:jc w:val="both"/>
        <w:rPr>
          <w:rFonts w:ascii="Constantia" w:hAnsi="Constantia"/>
          <w:b/>
          <w:u w:val="single"/>
        </w:rPr>
      </w:pPr>
    </w:p>
    <w:p w14:paraId="548B3E69" w14:textId="7F9D029A" w:rsidR="000F0075" w:rsidRDefault="000F0075" w:rsidP="000F0075">
      <w:pPr>
        <w:numPr>
          <w:ilvl w:val="0"/>
          <w:numId w:val="8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>A megállapodás módosítás</w:t>
      </w:r>
      <w:r w:rsidR="007B645C">
        <w:rPr>
          <w:rFonts w:ascii="Constantia" w:hAnsi="Constantia"/>
        </w:rPr>
        <w:t>a</w:t>
      </w:r>
      <w:r>
        <w:rPr>
          <w:rFonts w:ascii="Constantia" w:hAnsi="Constantia"/>
        </w:rPr>
        <w:t xml:space="preserve"> a megállapodásban érintett valamennyi Fél egyetértése mellett, történhet. </w:t>
      </w:r>
    </w:p>
    <w:p w14:paraId="7CE62BA4" w14:textId="77777777" w:rsidR="000F0075" w:rsidRDefault="000F0075" w:rsidP="000F0075">
      <w:pPr>
        <w:jc w:val="both"/>
        <w:rPr>
          <w:rFonts w:ascii="Constantia" w:hAnsi="Constantia"/>
        </w:rPr>
      </w:pPr>
    </w:p>
    <w:p w14:paraId="25252931" w14:textId="77777777" w:rsidR="000F0075" w:rsidRDefault="000F0075" w:rsidP="000F0075">
      <w:pPr>
        <w:numPr>
          <w:ilvl w:val="0"/>
          <w:numId w:val="8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Jelen megállapodás a III. 1) pontban meghatározott idő elteltével megszűnik. </w:t>
      </w:r>
    </w:p>
    <w:p w14:paraId="1DAA04F6" w14:textId="77777777" w:rsidR="000F0075" w:rsidRDefault="000F0075" w:rsidP="000F0075">
      <w:pPr>
        <w:jc w:val="both"/>
        <w:rPr>
          <w:rFonts w:ascii="Constantia" w:hAnsi="Constantia"/>
        </w:rPr>
      </w:pPr>
    </w:p>
    <w:p w14:paraId="1E8D01C6" w14:textId="77777777" w:rsidR="000F0075" w:rsidRDefault="000F0075" w:rsidP="000F0075">
      <w:pPr>
        <w:numPr>
          <w:ilvl w:val="0"/>
          <w:numId w:val="8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>A megállapodás megszüntethető a Felek általi közös megegyezéssel.</w:t>
      </w:r>
    </w:p>
    <w:p w14:paraId="2289C972" w14:textId="77777777" w:rsidR="000F0075" w:rsidRDefault="000F0075" w:rsidP="000F0075">
      <w:pPr>
        <w:jc w:val="both"/>
        <w:rPr>
          <w:rFonts w:ascii="Constantia" w:hAnsi="Constantia"/>
        </w:rPr>
      </w:pPr>
    </w:p>
    <w:p w14:paraId="1B01DCF4" w14:textId="77777777" w:rsidR="000F0075" w:rsidRDefault="000F0075" w:rsidP="000F0075">
      <w:pPr>
        <w:numPr>
          <w:ilvl w:val="0"/>
          <w:numId w:val="8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>Jelen megállapodást a Tulajdonos a nemzeti vagyonról szóló 2011. évi CXCVI. törvény 11. § (12) bekezdésében meghatározott esetben kártalanítás nélkül, azonnali hatállyal felmondhatja.</w:t>
      </w:r>
    </w:p>
    <w:p w14:paraId="31863B82" w14:textId="77777777" w:rsidR="000F0075" w:rsidRDefault="000F0075" w:rsidP="000F0075">
      <w:pPr>
        <w:jc w:val="both"/>
        <w:rPr>
          <w:rFonts w:ascii="Constantia" w:hAnsi="Constantia"/>
        </w:rPr>
      </w:pPr>
    </w:p>
    <w:p w14:paraId="05A5ACEB" w14:textId="77777777" w:rsidR="000F0075" w:rsidRDefault="000F0075" w:rsidP="000F0075">
      <w:pPr>
        <w:numPr>
          <w:ilvl w:val="0"/>
          <w:numId w:val="8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>Tulajdonos a megállapodást az írásbeli felszólítás kézhezvételét követően 8 napon belül felmondhatja, ha a</w:t>
      </w:r>
    </w:p>
    <w:p w14:paraId="3FE759CF" w14:textId="77777777" w:rsidR="000F0075" w:rsidRDefault="000F0075" w:rsidP="000F0075">
      <w:pPr>
        <w:jc w:val="both"/>
        <w:rPr>
          <w:rFonts w:ascii="Constantia" w:hAnsi="Constantia"/>
        </w:rPr>
      </w:pPr>
    </w:p>
    <w:p w14:paraId="296D3B02" w14:textId="77777777" w:rsidR="000F0075" w:rsidRDefault="000F0075" w:rsidP="000F0075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onstantia" w:hAnsi="Constantia"/>
        </w:rPr>
      </w:pPr>
      <w:r>
        <w:rPr>
          <w:rFonts w:ascii="Constantia" w:hAnsi="Constantia"/>
        </w:rPr>
        <w:t>Használó a rendelkezésére bocsátott Ingatlanban nem a kedvezményes használatra jogosító tevékenységet végzi,</w:t>
      </w:r>
    </w:p>
    <w:p w14:paraId="5E7D8947" w14:textId="77777777" w:rsidR="000F0075" w:rsidRDefault="000F0075" w:rsidP="000F0075">
      <w:pPr>
        <w:autoSpaceDE w:val="0"/>
        <w:autoSpaceDN w:val="0"/>
        <w:adjustRightInd w:val="0"/>
        <w:ind w:left="708"/>
        <w:jc w:val="both"/>
        <w:rPr>
          <w:rFonts w:ascii="Constantia" w:hAnsi="Constantia"/>
        </w:rPr>
      </w:pPr>
    </w:p>
    <w:p w14:paraId="1108428F" w14:textId="7E8969D5" w:rsidR="000F0075" w:rsidRDefault="000F0075" w:rsidP="000F0075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Használó </w:t>
      </w:r>
      <w:r w:rsidR="00CD5FBD">
        <w:rPr>
          <w:rFonts w:ascii="Constantia" w:hAnsi="Constantia"/>
        </w:rPr>
        <w:t>a jelen szerződésben vállalt</w:t>
      </w:r>
      <w:r>
        <w:rPr>
          <w:rFonts w:ascii="Constantia" w:hAnsi="Constantia"/>
        </w:rPr>
        <w:t xml:space="preserve"> költségeket nem fizeti meg,</w:t>
      </w:r>
    </w:p>
    <w:p w14:paraId="04EE32A8" w14:textId="77777777" w:rsidR="000F0075" w:rsidRDefault="000F0075" w:rsidP="000F0075">
      <w:pPr>
        <w:autoSpaceDE w:val="0"/>
        <w:autoSpaceDN w:val="0"/>
        <w:adjustRightInd w:val="0"/>
        <w:jc w:val="both"/>
        <w:rPr>
          <w:rFonts w:ascii="Constantia" w:hAnsi="Constantia"/>
        </w:rPr>
      </w:pPr>
    </w:p>
    <w:p w14:paraId="411A0E2E" w14:textId="77777777" w:rsidR="000F0075" w:rsidRDefault="000F0075" w:rsidP="000F0075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onstantia" w:hAnsi="Constantia"/>
        </w:rPr>
      </w:pPr>
      <w:r>
        <w:rPr>
          <w:rFonts w:ascii="Constantia" w:hAnsi="Constantia"/>
        </w:rPr>
        <w:t>Használó a megállapodásban vállalt, vagy jogszabályban előírt egyéb lényeges kötelezettségét nem teljesíti,</w:t>
      </w:r>
    </w:p>
    <w:p w14:paraId="1F9EC890" w14:textId="77777777" w:rsidR="000F0075" w:rsidRDefault="000F0075" w:rsidP="000F0075">
      <w:pPr>
        <w:autoSpaceDE w:val="0"/>
        <w:autoSpaceDN w:val="0"/>
        <w:adjustRightInd w:val="0"/>
        <w:jc w:val="both"/>
        <w:rPr>
          <w:rFonts w:ascii="Constantia" w:hAnsi="Constantia"/>
        </w:rPr>
      </w:pPr>
    </w:p>
    <w:p w14:paraId="29810B97" w14:textId="77777777" w:rsidR="000F0075" w:rsidRDefault="000F0075" w:rsidP="000F0075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onstantia" w:hAnsi="Constantia"/>
        </w:rPr>
      </w:pPr>
      <w:r>
        <w:rPr>
          <w:rFonts w:ascii="Constantia" w:hAnsi="Constantia"/>
        </w:rPr>
        <w:t>Használó az Ingatlant vagy területét rongálja, vagy rendeltetésükkel ellentétesen használja,</w:t>
      </w:r>
    </w:p>
    <w:p w14:paraId="56A65A13" w14:textId="77777777" w:rsidR="000F0075" w:rsidRDefault="000F0075" w:rsidP="000F0075">
      <w:pPr>
        <w:autoSpaceDE w:val="0"/>
        <w:autoSpaceDN w:val="0"/>
        <w:adjustRightInd w:val="0"/>
        <w:ind w:left="708"/>
        <w:jc w:val="both"/>
        <w:rPr>
          <w:rFonts w:ascii="Constantia" w:hAnsi="Constantia"/>
        </w:rPr>
      </w:pPr>
    </w:p>
    <w:p w14:paraId="46DA69E9" w14:textId="77777777" w:rsidR="000F0075" w:rsidRDefault="000F0075" w:rsidP="000F0075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onstantia" w:hAnsi="Constantia"/>
        </w:rPr>
      </w:pPr>
      <w:r>
        <w:rPr>
          <w:rFonts w:ascii="Constantia" w:hAnsi="Constantia"/>
        </w:rPr>
        <w:t>amennyiben a kedvezményes használat nyújtásának feltételei már nem állnak fenn.</w:t>
      </w:r>
    </w:p>
    <w:p w14:paraId="4C6A7682" w14:textId="77777777" w:rsidR="000F0075" w:rsidRDefault="000F0075" w:rsidP="00C01326">
      <w:pPr>
        <w:autoSpaceDE w:val="0"/>
        <w:autoSpaceDN w:val="0"/>
        <w:adjustRightInd w:val="0"/>
        <w:jc w:val="both"/>
        <w:rPr>
          <w:rFonts w:ascii="Constantia" w:hAnsi="Constantia"/>
        </w:rPr>
      </w:pPr>
    </w:p>
    <w:p w14:paraId="2D8161F7" w14:textId="77777777" w:rsidR="004C6F7C" w:rsidRDefault="004C6F7C" w:rsidP="00C01326">
      <w:pPr>
        <w:autoSpaceDE w:val="0"/>
        <w:autoSpaceDN w:val="0"/>
        <w:adjustRightInd w:val="0"/>
        <w:jc w:val="both"/>
        <w:rPr>
          <w:rFonts w:ascii="Constantia" w:hAnsi="Constantia"/>
        </w:rPr>
      </w:pPr>
    </w:p>
    <w:p w14:paraId="2B51414E" w14:textId="77777777" w:rsidR="000F0075" w:rsidRDefault="000F0075" w:rsidP="000F0075">
      <w:pPr>
        <w:numPr>
          <w:ilvl w:val="1"/>
          <w:numId w:val="9"/>
        </w:numPr>
        <w:tabs>
          <w:tab w:val="num" w:pos="360"/>
        </w:tabs>
        <w:ind w:left="191" w:hanging="191"/>
        <w:jc w:val="both"/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bCs/>
          <w:u w:val="single"/>
        </w:rPr>
        <w:t>Birtokbaadás, birtokbavétel</w:t>
      </w:r>
    </w:p>
    <w:p w14:paraId="67430C46" w14:textId="77777777" w:rsidR="000F0075" w:rsidRDefault="000F0075" w:rsidP="000F0075">
      <w:pPr>
        <w:tabs>
          <w:tab w:val="num" w:pos="1068"/>
        </w:tabs>
        <w:jc w:val="both"/>
        <w:rPr>
          <w:rFonts w:ascii="Constantia" w:hAnsi="Constantia"/>
          <w:b/>
          <w:u w:val="single"/>
        </w:rPr>
      </w:pPr>
    </w:p>
    <w:p w14:paraId="123AC973" w14:textId="1268454C" w:rsidR="000F0075" w:rsidRDefault="000F0075" w:rsidP="000F0075">
      <w:pPr>
        <w:numPr>
          <w:ilvl w:val="2"/>
          <w:numId w:val="9"/>
        </w:numPr>
        <w:tabs>
          <w:tab w:val="num" w:pos="720"/>
        </w:tabs>
        <w:ind w:left="720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Felek rögzítik, hogy a Tulajdonos </w:t>
      </w:r>
      <w:r w:rsidR="009C460D">
        <w:rPr>
          <w:rFonts w:ascii="Constantia" w:hAnsi="Constantia"/>
        </w:rPr>
        <w:t>Felek szóbeli megállapodása alapján</w:t>
      </w:r>
      <w:r w:rsidR="004C6F7C">
        <w:rPr>
          <w:rFonts w:ascii="Constantia" w:hAnsi="Constantia"/>
        </w:rPr>
        <w:t xml:space="preserve"> az ingatlan irodafunkciójának helyreállítása és a szükséges </w:t>
      </w:r>
      <w:proofErr w:type="gramStart"/>
      <w:r w:rsidR="004C6F7C">
        <w:rPr>
          <w:rFonts w:ascii="Constantia" w:hAnsi="Constantia"/>
        </w:rPr>
        <w:t>karbantartási  munkálatok</w:t>
      </w:r>
      <w:proofErr w:type="gramEnd"/>
      <w:r w:rsidR="009C460D">
        <w:rPr>
          <w:rFonts w:ascii="Constantia" w:hAnsi="Constantia"/>
        </w:rPr>
        <w:t xml:space="preserve"> </w:t>
      </w:r>
      <w:r w:rsidR="004C6F7C">
        <w:rPr>
          <w:rFonts w:ascii="Constantia" w:hAnsi="Constantia"/>
        </w:rPr>
        <w:t xml:space="preserve">elvégzése céljából </w:t>
      </w:r>
      <w:r w:rsidR="009C460D">
        <w:rPr>
          <w:rFonts w:ascii="Constantia" w:hAnsi="Constantia"/>
        </w:rPr>
        <w:t xml:space="preserve">2024.12.13. </w:t>
      </w:r>
      <w:r w:rsidRPr="0098523B">
        <w:rPr>
          <w:rFonts w:ascii="Constantia" w:hAnsi="Constantia"/>
        </w:rPr>
        <w:t xml:space="preserve">napján birtokba </w:t>
      </w:r>
      <w:r w:rsidR="009C460D" w:rsidRPr="0098523B">
        <w:rPr>
          <w:rFonts w:ascii="Constantia" w:hAnsi="Constantia"/>
        </w:rPr>
        <w:t xml:space="preserve">adta </w:t>
      </w:r>
      <w:r w:rsidRPr="0098523B">
        <w:rPr>
          <w:rFonts w:ascii="Constantia" w:hAnsi="Constantia"/>
        </w:rPr>
        <w:t>az ingatlant</w:t>
      </w:r>
      <w:r w:rsidR="0098523B">
        <w:rPr>
          <w:rFonts w:ascii="Constantia" w:hAnsi="Constantia"/>
        </w:rPr>
        <w:t xml:space="preserve"> a Használó részére</w:t>
      </w:r>
      <w:r w:rsidRPr="0098523B">
        <w:rPr>
          <w:rFonts w:ascii="Constantia" w:hAnsi="Constantia"/>
        </w:rPr>
        <w:t>.</w:t>
      </w:r>
    </w:p>
    <w:p w14:paraId="744F0974" w14:textId="77777777" w:rsidR="000F0075" w:rsidRDefault="000F0075" w:rsidP="000F0075">
      <w:pPr>
        <w:ind w:left="720"/>
        <w:jc w:val="both"/>
        <w:rPr>
          <w:rFonts w:ascii="Constantia" w:hAnsi="Constantia"/>
        </w:rPr>
      </w:pPr>
    </w:p>
    <w:p w14:paraId="172AAEB0" w14:textId="77777777" w:rsidR="000F0075" w:rsidRDefault="000F0075" w:rsidP="000F0075">
      <w:pPr>
        <w:numPr>
          <w:ilvl w:val="2"/>
          <w:numId w:val="9"/>
        </w:numPr>
        <w:tabs>
          <w:tab w:val="num" w:pos="720"/>
        </w:tabs>
        <w:ind w:left="720"/>
        <w:jc w:val="both"/>
        <w:rPr>
          <w:rFonts w:ascii="Constantia" w:hAnsi="Constantia"/>
        </w:rPr>
      </w:pPr>
      <w:r>
        <w:rPr>
          <w:rFonts w:ascii="Constantia" w:hAnsi="Constantia"/>
        </w:rPr>
        <w:t>A Használó jelen megállapodás megszűnésekor vagy megszűntetésekor köteles az Ingatlant jegyzőkönyv ellenében használatra alkalmas állapotban, a megállapodás megszűnését követő 15 napon belül visszaadni.</w:t>
      </w:r>
    </w:p>
    <w:p w14:paraId="5B7C600A" w14:textId="77777777" w:rsidR="000F0075" w:rsidRDefault="000F0075" w:rsidP="000F0075">
      <w:pPr>
        <w:jc w:val="both"/>
        <w:rPr>
          <w:rFonts w:ascii="Constantia" w:hAnsi="Constantia"/>
        </w:rPr>
      </w:pPr>
    </w:p>
    <w:p w14:paraId="4D7D521F" w14:textId="63CA53EF" w:rsidR="000F0075" w:rsidRDefault="000F0075" w:rsidP="000F0075">
      <w:pPr>
        <w:numPr>
          <w:ilvl w:val="2"/>
          <w:numId w:val="9"/>
        </w:numPr>
        <w:tabs>
          <w:tab w:val="num" w:pos="720"/>
        </w:tabs>
        <w:ind w:left="720"/>
        <w:jc w:val="both"/>
        <w:rPr>
          <w:rFonts w:ascii="Constantia" w:hAnsi="Constantia"/>
        </w:rPr>
      </w:pPr>
      <w:r>
        <w:rPr>
          <w:rFonts w:ascii="Constantia" w:hAnsi="Constantia"/>
        </w:rPr>
        <w:t>Felek megállapodnak, hogy amennyiben a jelen megállapodás megszűnését követően a Használó az Ingatlant nem üríti ki, nem adja át, az Ingatlant továbbra is birtokában tartja, úgy a jelen megállapodás megszűnésétől az Ingatlan használatáért, mint jogcím nélküli birtokos, használati díjat köteles fizetni.</w:t>
      </w:r>
      <w:r w:rsidR="00764F22">
        <w:rPr>
          <w:rFonts w:ascii="Constantia" w:hAnsi="Constantia"/>
        </w:rPr>
        <w:t xml:space="preserve"> </w:t>
      </w:r>
    </w:p>
    <w:p w14:paraId="5BC45E14" w14:textId="77777777" w:rsidR="000F0075" w:rsidRDefault="000F0075" w:rsidP="000F0075">
      <w:pPr>
        <w:jc w:val="both"/>
        <w:rPr>
          <w:rFonts w:ascii="Constantia" w:hAnsi="Constantia"/>
        </w:rPr>
      </w:pPr>
    </w:p>
    <w:p w14:paraId="5EEFEB04" w14:textId="77777777" w:rsidR="004C6F7C" w:rsidRDefault="004C6F7C" w:rsidP="000F0075">
      <w:pPr>
        <w:jc w:val="both"/>
        <w:rPr>
          <w:rFonts w:ascii="Constantia" w:hAnsi="Constantia"/>
        </w:rPr>
      </w:pPr>
    </w:p>
    <w:p w14:paraId="3912FF48" w14:textId="77777777" w:rsidR="004C6F7C" w:rsidRDefault="004C6F7C" w:rsidP="000F0075">
      <w:pPr>
        <w:jc w:val="both"/>
        <w:rPr>
          <w:rFonts w:ascii="Constantia" w:hAnsi="Constantia"/>
        </w:rPr>
      </w:pPr>
    </w:p>
    <w:p w14:paraId="175A17E9" w14:textId="77777777" w:rsidR="000F0075" w:rsidRDefault="000F0075" w:rsidP="000F0075">
      <w:pPr>
        <w:numPr>
          <w:ilvl w:val="3"/>
          <w:numId w:val="9"/>
        </w:numPr>
        <w:tabs>
          <w:tab w:val="num" w:pos="360"/>
        </w:tabs>
        <w:ind w:hanging="3048"/>
        <w:jc w:val="both"/>
        <w:rPr>
          <w:rFonts w:ascii="Constantia" w:hAnsi="Constantia"/>
        </w:rPr>
      </w:pPr>
      <w:r>
        <w:rPr>
          <w:rFonts w:ascii="Constantia" w:hAnsi="Constantia"/>
          <w:b/>
          <w:bCs/>
          <w:u w:val="single"/>
        </w:rPr>
        <w:t>Egyéb rendelkezések</w:t>
      </w:r>
    </w:p>
    <w:p w14:paraId="7653F5AC" w14:textId="77777777" w:rsidR="000F0075" w:rsidRDefault="000F0075" w:rsidP="000F0075">
      <w:pPr>
        <w:jc w:val="both"/>
        <w:rPr>
          <w:rFonts w:ascii="Constantia" w:hAnsi="Constantia"/>
          <w:b/>
          <w:u w:val="single"/>
        </w:rPr>
      </w:pPr>
    </w:p>
    <w:p w14:paraId="0E04B1E3" w14:textId="2D6AABFC" w:rsidR="000F0075" w:rsidRDefault="000F0075" w:rsidP="000F0075">
      <w:pPr>
        <w:numPr>
          <w:ilvl w:val="0"/>
          <w:numId w:val="10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jelen megállapodás megkötésével kapcsolatos </w:t>
      </w:r>
      <w:r w:rsidR="00764F22">
        <w:rPr>
          <w:rFonts w:ascii="Constantia" w:hAnsi="Constantia"/>
        </w:rPr>
        <w:t xml:space="preserve">esetleges </w:t>
      </w:r>
      <w:r>
        <w:rPr>
          <w:rFonts w:ascii="Constantia" w:hAnsi="Constantia"/>
        </w:rPr>
        <w:t>költségek a Használót terhelik.</w:t>
      </w:r>
    </w:p>
    <w:p w14:paraId="6529023E" w14:textId="77777777" w:rsidR="000F0075" w:rsidRDefault="000F0075" w:rsidP="000F0075">
      <w:pPr>
        <w:ind w:left="720"/>
        <w:jc w:val="both"/>
        <w:rPr>
          <w:rFonts w:ascii="Constantia" w:hAnsi="Constantia"/>
        </w:rPr>
      </w:pPr>
    </w:p>
    <w:p w14:paraId="7147E7E0" w14:textId="65B6DC64" w:rsidR="000F0075" w:rsidRDefault="000F0075" w:rsidP="000F0075">
      <w:pPr>
        <w:pStyle w:val="ListParagraph1"/>
        <w:numPr>
          <w:ilvl w:val="0"/>
          <w:numId w:val="10"/>
        </w:numPr>
        <w:jc w:val="both"/>
        <w:rPr>
          <w:rFonts w:ascii="Constantia" w:hAnsi="Constantia" w:cs="Constantia"/>
          <w:color w:val="000000"/>
        </w:rPr>
      </w:pPr>
      <w:r>
        <w:rPr>
          <w:rFonts w:ascii="Constantia" w:hAnsi="Constantia" w:cs="Constantia"/>
          <w:color w:val="000000"/>
        </w:rPr>
        <w:t xml:space="preserve">Használó kijelenti, hogy az </w:t>
      </w:r>
      <w:proofErr w:type="spellStart"/>
      <w:r>
        <w:rPr>
          <w:rFonts w:ascii="Constantia" w:hAnsi="Constantia" w:cs="Constantia"/>
          <w:color w:val="000000"/>
        </w:rPr>
        <w:t>Nvtv</w:t>
      </w:r>
      <w:proofErr w:type="spellEnd"/>
      <w:r>
        <w:rPr>
          <w:rFonts w:ascii="Constantia" w:hAnsi="Constantia" w:cs="Constantia"/>
          <w:color w:val="000000"/>
        </w:rPr>
        <w:t xml:space="preserve">. 3. § (1) </w:t>
      </w:r>
      <w:r w:rsidR="00764F22">
        <w:rPr>
          <w:rFonts w:ascii="Constantia" w:hAnsi="Constantia" w:cs="Constantia"/>
          <w:color w:val="000000"/>
        </w:rPr>
        <w:t xml:space="preserve">a) pontja </w:t>
      </w:r>
      <w:r>
        <w:rPr>
          <w:rFonts w:ascii="Constantia" w:hAnsi="Constantia" w:cs="Constantia"/>
          <w:color w:val="000000"/>
        </w:rPr>
        <w:t>alapján átlátható szervezetnek minősül.</w:t>
      </w:r>
    </w:p>
    <w:p w14:paraId="6E977708" w14:textId="77777777" w:rsidR="000F0075" w:rsidRDefault="000F0075" w:rsidP="000F0075">
      <w:pPr>
        <w:pStyle w:val="ListParagraph1"/>
        <w:ind w:left="0"/>
        <w:jc w:val="both"/>
        <w:rPr>
          <w:rFonts w:ascii="Constantia" w:hAnsi="Constantia" w:cs="Constantia"/>
          <w:color w:val="000000"/>
        </w:rPr>
      </w:pPr>
    </w:p>
    <w:p w14:paraId="43BE5515" w14:textId="39F27014" w:rsidR="000F0075" w:rsidRDefault="000F0075" w:rsidP="000F0075">
      <w:pPr>
        <w:numPr>
          <w:ilvl w:val="0"/>
          <w:numId w:val="10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Tulajdonos kijelenti, hogy jogi személyiséggel rendelkező települési önkormányzat, míg Használó kijelenti, hogy </w:t>
      </w:r>
      <w:r w:rsidR="00764F22">
        <w:rPr>
          <w:rFonts w:ascii="Constantia" w:hAnsi="Constantia"/>
        </w:rPr>
        <w:t>cég</w:t>
      </w:r>
      <w:r>
        <w:rPr>
          <w:rFonts w:ascii="Constantia" w:hAnsi="Constantia"/>
        </w:rPr>
        <w:t xml:space="preserve">bíróság által </w:t>
      </w:r>
      <w:r w:rsidR="00764F22">
        <w:rPr>
          <w:rFonts w:ascii="Constantia" w:hAnsi="Constantia"/>
        </w:rPr>
        <w:t>bejegyzett, kizárólagos önkormányzati tulajdonban lévő gazdálkodó szervezet</w:t>
      </w:r>
      <w:r>
        <w:rPr>
          <w:rFonts w:ascii="Constantia" w:hAnsi="Constantia"/>
        </w:rPr>
        <w:t>, amely a jelen megállapodást képviselője útján írja alá, továbbá Felek kijelentik, hogy ügyletkötési és szerzési korlátozás alá nem esnek.</w:t>
      </w:r>
    </w:p>
    <w:p w14:paraId="77D2E51C" w14:textId="77777777" w:rsidR="000F0075" w:rsidRDefault="000F0075" w:rsidP="000F0075">
      <w:pPr>
        <w:jc w:val="both"/>
        <w:rPr>
          <w:rFonts w:ascii="Constantia" w:hAnsi="Constantia"/>
        </w:rPr>
      </w:pPr>
    </w:p>
    <w:p w14:paraId="70AC653F" w14:textId="77777777" w:rsidR="000F0075" w:rsidRDefault="000F0075" w:rsidP="000F0075">
      <w:pPr>
        <w:numPr>
          <w:ilvl w:val="0"/>
          <w:numId w:val="10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>Felek rögzítik, hogy jelen megállapodás aláírásához a szükséges felhatalmazással rendelkeznek, a jelen megállapodás hatályba lépéséhez további jogcselekményükre nincs szükség.</w:t>
      </w:r>
    </w:p>
    <w:p w14:paraId="20B50851" w14:textId="77777777" w:rsidR="000F0075" w:rsidRDefault="000F0075" w:rsidP="000F0075">
      <w:pPr>
        <w:autoSpaceDE w:val="0"/>
        <w:autoSpaceDN w:val="0"/>
        <w:adjustRightInd w:val="0"/>
        <w:jc w:val="both"/>
        <w:rPr>
          <w:rFonts w:ascii="Constantia" w:hAnsi="Constantia"/>
          <w:b/>
          <w:bCs/>
        </w:rPr>
      </w:pPr>
    </w:p>
    <w:p w14:paraId="5C0CCA97" w14:textId="77777777" w:rsidR="000F0075" w:rsidRDefault="000F0075" w:rsidP="000F0075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onstantia" w:hAnsi="Constantia"/>
          <w:b/>
          <w:bCs/>
        </w:rPr>
      </w:pPr>
      <w:r>
        <w:rPr>
          <w:rFonts w:ascii="Constantia" w:hAnsi="Constantia"/>
          <w:iCs/>
        </w:rPr>
        <w:t>Felek között a megállapodás teljesítésével kapcsolatos valamennyi közlés, kérés vagy beleegyezés csak írásban érvényes és joghatályos.</w:t>
      </w:r>
    </w:p>
    <w:p w14:paraId="71C4E16A" w14:textId="77777777" w:rsidR="000F0075" w:rsidRDefault="000F0075" w:rsidP="000F0075">
      <w:pPr>
        <w:autoSpaceDE w:val="0"/>
        <w:autoSpaceDN w:val="0"/>
        <w:adjustRightInd w:val="0"/>
        <w:jc w:val="both"/>
        <w:rPr>
          <w:rFonts w:ascii="Constantia" w:hAnsi="Constantia"/>
          <w:b/>
          <w:bCs/>
        </w:rPr>
      </w:pPr>
    </w:p>
    <w:p w14:paraId="29088231" w14:textId="77777777" w:rsidR="000F0075" w:rsidRDefault="000F0075" w:rsidP="000F0075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onstantia" w:hAnsi="Constantia"/>
          <w:b/>
          <w:bCs/>
        </w:rPr>
      </w:pPr>
      <w:r>
        <w:rPr>
          <w:rFonts w:ascii="Constantia" w:hAnsi="Constantia"/>
          <w:iCs/>
        </w:rPr>
        <w:t>A megállapodás bármely rendelkezésének érvénytelensége nem eredményezi egyben az egész megállapodás érvénytelenségét. Felek az érvénytelen rendelkezést a szerződéskötéskori ügyleti akaratuknak leginkább megfelelő rendelkezéssel pótolják.</w:t>
      </w:r>
    </w:p>
    <w:p w14:paraId="46774DD1" w14:textId="77777777" w:rsidR="000F0075" w:rsidRDefault="000F0075" w:rsidP="000F0075">
      <w:pPr>
        <w:autoSpaceDE w:val="0"/>
        <w:autoSpaceDN w:val="0"/>
        <w:adjustRightInd w:val="0"/>
        <w:jc w:val="both"/>
        <w:rPr>
          <w:rFonts w:ascii="Constantia" w:hAnsi="Constantia"/>
          <w:b/>
          <w:bCs/>
        </w:rPr>
      </w:pPr>
    </w:p>
    <w:p w14:paraId="69F137B8" w14:textId="77777777" w:rsidR="000F0075" w:rsidRDefault="000F0075" w:rsidP="000F0075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onstantia" w:hAnsi="Constantia"/>
          <w:b/>
          <w:bCs/>
        </w:rPr>
      </w:pPr>
      <w:r>
        <w:rPr>
          <w:rFonts w:ascii="Constantia" w:hAnsi="Constantia"/>
        </w:rPr>
        <w:t xml:space="preserve">A jelen megállapodásban nem szabályozott kérdésekben a Polgári Törvénykönyvről szóló 2013. évi V. törvény (Ptk.) vonatkozó szabályai, </w:t>
      </w:r>
      <w:r>
        <w:rPr>
          <w:rFonts w:ascii="Constantia" w:hAnsi="Constantia"/>
          <w:bCs/>
        </w:rPr>
        <w:t>Eger Megyei Jogú Város Önkormányzata Közgyűlésének az Önkormányzat vagyonáról és a vagyongazdálkodásról szóló 33/2022. (XI.25.) rendelete,</w:t>
      </w:r>
      <w:r>
        <w:rPr>
          <w:rFonts w:ascii="Constantia" w:hAnsi="Constantia"/>
          <w:b/>
          <w:bCs/>
        </w:rPr>
        <w:t xml:space="preserve"> </w:t>
      </w:r>
      <w:r>
        <w:rPr>
          <w:rFonts w:ascii="Constantia" w:hAnsi="Constantia"/>
        </w:rPr>
        <w:t>valamint egyéb, kapcsolódó jogszabályok rendelkezései az irányadók.</w:t>
      </w:r>
    </w:p>
    <w:p w14:paraId="65F38427" w14:textId="77777777" w:rsidR="000F0075" w:rsidRDefault="000F0075" w:rsidP="000F0075">
      <w:pPr>
        <w:autoSpaceDE w:val="0"/>
        <w:autoSpaceDN w:val="0"/>
        <w:adjustRightInd w:val="0"/>
        <w:jc w:val="both"/>
        <w:rPr>
          <w:rFonts w:ascii="Constantia" w:hAnsi="Constantia"/>
          <w:b/>
          <w:bCs/>
        </w:rPr>
      </w:pPr>
    </w:p>
    <w:p w14:paraId="4A21C51A" w14:textId="77777777" w:rsidR="000F0075" w:rsidRDefault="000F0075" w:rsidP="000F0075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onstantia" w:hAnsi="Constantia"/>
          <w:b/>
          <w:bCs/>
        </w:rPr>
      </w:pPr>
      <w:r>
        <w:rPr>
          <w:rFonts w:ascii="Constantia" w:hAnsi="Constantia"/>
        </w:rPr>
        <w:t>Felek megállapodnak abban, hogy esetleges jogvitáikat elsődlegesen békés úton, tárgyalások útján kívánják rendezni, s csupán akkor fordulnak bírósághoz, ha a tárgyalásos rendezés nem vezetett eredményre. Felek jogvitájuk rendezésére kikötik - hatáskörtől függően - az Egri Járásbíróság, illetve az Egri Törvényszék illetékességét.</w:t>
      </w:r>
    </w:p>
    <w:p w14:paraId="0C9356BB" w14:textId="77777777" w:rsidR="000F0075" w:rsidRDefault="000F0075" w:rsidP="000F0075">
      <w:pPr>
        <w:autoSpaceDE w:val="0"/>
        <w:autoSpaceDN w:val="0"/>
        <w:adjustRightInd w:val="0"/>
        <w:jc w:val="both"/>
        <w:rPr>
          <w:rFonts w:ascii="Constantia" w:hAnsi="Constantia"/>
          <w:b/>
          <w:bCs/>
        </w:rPr>
      </w:pPr>
    </w:p>
    <w:p w14:paraId="0B730713" w14:textId="77777777" w:rsidR="000F0075" w:rsidRDefault="000F0075" w:rsidP="000F0075">
      <w:pPr>
        <w:numPr>
          <w:ilvl w:val="0"/>
          <w:numId w:val="10"/>
        </w:numPr>
        <w:jc w:val="both"/>
        <w:rPr>
          <w:rFonts w:ascii="Constantia" w:hAnsi="Constantia"/>
        </w:rPr>
      </w:pPr>
      <w:r>
        <w:rPr>
          <w:rFonts w:ascii="Constantia" w:hAnsi="Constantia"/>
          <w:iCs/>
        </w:rPr>
        <w:t xml:space="preserve">Felek rögzítik, hogy a jelen megállapodásban szereplő, a megállapodás megnevezésére (típusára), tárgyára, a megállapodást kötő felek nevére, a megállapodás értékére, valamint ezen adatok változásaira vonatkozó valamennyi adat – </w:t>
      </w:r>
      <w:r>
        <w:rPr>
          <w:rFonts w:ascii="Constantia" w:hAnsi="Constantia"/>
          <w:bCs/>
        </w:rPr>
        <w:t>az információs önrendelkezési jogról és az információszabadságról szóló 2011. évi CXII. törvény</w:t>
      </w:r>
      <w:r>
        <w:rPr>
          <w:rFonts w:ascii="Constantia" w:hAnsi="Constantia"/>
          <w:iCs/>
        </w:rPr>
        <w:t xml:space="preserve">nek és a közpénzek felhasználásával, a köztulajdon használatának nyilvánosságával, átláthatóbbá tételével és ellenőrzésének </w:t>
      </w:r>
      <w:r>
        <w:rPr>
          <w:rFonts w:ascii="Constantia" w:hAnsi="Constantia"/>
          <w:iCs/>
        </w:rPr>
        <w:lastRenderedPageBreak/>
        <w:t>bővítésével kapcsolatos szabályokról szóló 44/2003. (XI.28.) EMJV Kgy. önk. rendeletnek megfelelően – nyilvános és ilyenként a Tulajdonos részéről nyilvánosságra hozandó.</w:t>
      </w:r>
    </w:p>
    <w:p w14:paraId="56E30DC9" w14:textId="77777777" w:rsidR="000F0075" w:rsidRDefault="000F0075" w:rsidP="000F0075">
      <w:pPr>
        <w:jc w:val="both"/>
        <w:rPr>
          <w:rFonts w:ascii="Constantia" w:hAnsi="Constantia"/>
        </w:rPr>
      </w:pPr>
    </w:p>
    <w:p w14:paraId="5F94C676" w14:textId="77777777" w:rsidR="000F0075" w:rsidRDefault="000F0075" w:rsidP="000F0075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Jelen megállapodást a Felek, elolvasás és közös értelmezés után, mint akaratukkal mindenben megegyezőt jóváhagyólag aláírták.</w:t>
      </w:r>
    </w:p>
    <w:p w14:paraId="698E9307" w14:textId="77777777" w:rsidR="000F0075" w:rsidRDefault="000F0075" w:rsidP="000F0075">
      <w:pPr>
        <w:jc w:val="both"/>
        <w:rPr>
          <w:rFonts w:ascii="Constantia" w:hAnsi="Constantia"/>
        </w:rPr>
      </w:pPr>
    </w:p>
    <w:p w14:paraId="35DB2946" w14:textId="0D5E00A2" w:rsidR="004C6F7C" w:rsidRDefault="000F0075" w:rsidP="000F0075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Eger,</w:t>
      </w:r>
      <w:r w:rsidR="004C6F7C">
        <w:rPr>
          <w:rFonts w:ascii="Constantia" w:hAnsi="Constantia"/>
        </w:rPr>
        <w:t xml:space="preserve"> 2025. január 31.</w:t>
      </w:r>
    </w:p>
    <w:p w14:paraId="53A6B594" w14:textId="77777777" w:rsidR="004C6F7C" w:rsidRDefault="004C6F7C" w:rsidP="000F0075">
      <w:pPr>
        <w:jc w:val="both"/>
        <w:rPr>
          <w:rFonts w:ascii="Constantia" w:hAnsi="Constantia"/>
        </w:rPr>
      </w:pPr>
    </w:p>
    <w:p w14:paraId="1785A36A" w14:textId="77777777" w:rsidR="004C6F7C" w:rsidRDefault="004C6F7C" w:rsidP="000F0075">
      <w:pPr>
        <w:jc w:val="both"/>
        <w:rPr>
          <w:rFonts w:ascii="Constantia" w:hAnsi="Constantia"/>
        </w:rPr>
      </w:pPr>
    </w:p>
    <w:p w14:paraId="23090AC4" w14:textId="4CB359B7" w:rsidR="00C01326" w:rsidRDefault="000F0075" w:rsidP="000F0075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 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4"/>
        <w:gridCol w:w="4538"/>
      </w:tblGrid>
      <w:tr w:rsidR="000F0075" w14:paraId="30D12586" w14:textId="77777777" w:rsidTr="000F0075">
        <w:tc>
          <w:tcPr>
            <w:tcW w:w="4915" w:type="dxa"/>
            <w:hideMark/>
          </w:tcPr>
          <w:p w14:paraId="2B9E64EC" w14:textId="77777777" w:rsidR="00764F22" w:rsidRDefault="000F0075" w:rsidP="00764F22">
            <w:pPr>
              <w:jc w:val="center"/>
              <w:rPr>
                <w:rFonts w:ascii="Constantia" w:hAnsi="Constanti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64F22">
              <w:rPr>
                <w:rFonts w:ascii="Constantia" w:hAnsi="Constantia"/>
                <w:kern w:val="2"/>
                <w:sz w:val="20"/>
                <w:szCs w:val="20"/>
                <w:lang w:eastAsia="en-US"/>
                <w14:ligatures w14:val="standardContextual"/>
              </w:rPr>
              <w:t>……………………………..</w:t>
            </w:r>
          </w:p>
          <w:p w14:paraId="12040CF3" w14:textId="70F96B83" w:rsidR="000F0075" w:rsidRPr="00764F22" w:rsidRDefault="000F0075" w:rsidP="00764F22">
            <w:pPr>
              <w:jc w:val="center"/>
              <w:rPr>
                <w:rFonts w:ascii="Constantia" w:hAnsi="Constanti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64F22">
              <w:rPr>
                <w:rFonts w:ascii="Constantia" w:hAnsi="Constantia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Eger Megyei Jogú Város Önkormányzata</w:t>
            </w:r>
          </w:p>
          <w:p w14:paraId="40719135" w14:textId="77777777" w:rsidR="000F0075" w:rsidRPr="00764F22" w:rsidRDefault="000F0075" w:rsidP="00764F22">
            <w:pPr>
              <w:jc w:val="center"/>
              <w:rPr>
                <w:rFonts w:ascii="Constantia" w:eastAsia="Arial Unicode MS" w:hAnsi="Constanti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64F22">
              <w:rPr>
                <w:rFonts w:ascii="Constantia" w:eastAsia="Arial Unicode MS" w:hAnsi="Constanti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képviseletében</w:t>
            </w:r>
          </w:p>
          <w:p w14:paraId="5397362D" w14:textId="6B063C1B" w:rsidR="00764F22" w:rsidRDefault="00764F22" w:rsidP="00764F22">
            <w:pPr>
              <w:jc w:val="center"/>
              <w:rPr>
                <w:rFonts w:ascii="Constantia" w:eastAsia="Arial Unicode MS" w:hAnsi="Constanti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64F22">
              <w:rPr>
                <w:rFonts w:ascii="Constantia" w:eastAsia="Arial Unicode MS" w:hAnsi="Constanti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Vágner Ákos</w:t>
            </w:r>
            <w:r w:rsidR="000F0075" w:rsidRPr="00764F22">
              <w:rPr>
                <w:rFonts w:ascii="Constantia" w:eastAsia="Arial Unicode MS" w:hAnsi="Constanti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polgármester</w:t>
            </w:r>
          </w:p>
          <w:p w14:paraId="25E71A30" w14:textId="6A838BCD" w:rsidR="000F0075" w:rsidRPr="00764F22" w:rsidRDefault="000F0075" w:rsidP="00764F22">
            <w:pPr>
              <w:jc w:val="center"/>
              <w:rPr>
                <w:rFonts w:ascii="Constantia" w:hAnsi="Constantia"/>
                <w:b/>
                <w:bCs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64F22">
              <w:rPr>
                <w:rFonts w:ascii="Constantia" w:hAnsi="Constantia"/>
                <w:b/>
                <w:bCs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Tulajdonos</w:t>
            </w:r>
          </w:p>
        </w:tc>
        <w:tc>
          <w:tcPr>
            <w:tcW w:w="4845" w:type="dxa"/>
            <w:hideMark/>
          </w:tcPr>
          <w:p w14:paraId="2DE473D6" w14:textId="77777777" w:rsidR="000F0075" w:rsidRDefault="000F0075" w:rsidP="00764F22">
            <w:pPr>
              <w:jc w:val="center"/>
              <w:rPr>
                <w:rFonts w:ascii="Constantia" w:hAnsi="Constantia"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onstantia" w:hAnsi="Constantia"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……………………………………….</w:t>
            </w:r>
          </w:p>
          <w:p w14:paraId="2284C5DC" w14:textId="77777777" w:rsidR="00764F22" w:rsidRDefault="00764F22" w:rsidP="00764F22">
            <w:pPr>
              <w:jc w:val="center"/>
              <w:rPr>
                <w:rFonts w:ascii="Constantia" w:hAnsi="Constanti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onstantia" w:hAnsi="Constanti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Egri Fejlesztési Ügynökség Kft.</w:t>
            </w:r>
          </w:p>
          <w:p w14:paraId="23093666" w14:textId="3C018CD6" w:rsidR="000F0075" w:rsidRDefault="000F0075" w:rsidP="00764F22">
            <w:pPr>
              <w:jc w:val="center"/>
              <w:rPr>
                <w:rFonts w:ascii="Constantia" w:hAnsi="Constantia"/>
                <w:i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onstantia" w:hAnsi="Constantia"/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képviseletében</w:t>
            </w:r>
          </w:p>
          <w:p w14:paraId="3378AC70" w14:textId="79D291F0" w:rsidR="000F0075" w:rsidRDefault="00764F22" w:rsidP="00764F22">
            <w:pPr>
              <w:jc w:val="center"/>
              <w:rPr>
                <w:rFonts w:ascii="Constantia" w:hAnsi="Constantia"/>
                <w:i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onstantia" w:hAnsi="Constantia"/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Göndör János Tibor ügyvezető</w:t>
            </w:r>
          </w:p>
          <w:p w14:paraId="377C262C" w14:textId="77777777" w:rsidR="000F0075" w:rsidRDefault="000F0075" w:rsidP="00764F22">
            <w:pPr>
              <w:jc w:val="center"/>
              <w:rPr>
                <w:rFonts w:ascii="Constantia" w:hAnsi="Constanti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onstantia" w:hAnsi="Constanti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Használó</w:t>
            </w:r>
          </w:p>
        </w:tc>
      </w:tr>
    </w:tbl>
    <w:p w14:paraId="2596C628" w14:textId="77777777" w:rsidR="00104B23" w:rsidRDefault="00104B23" w:rsidP="00C01326"/>
    <w:sectPr w:rsidR="00104B2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35157" w14:textId="77777777" w:rsidR="004042D5" w:rsidRDefault="004042D5" w:rsidP="00C01326">
      <w:r>
        <w:separator/>
      </w:r>
    </w:p>
  </w:endnote>
  <w:endnote w:type="continuationSeparator" w:id="0">
    <w:p w14:paraId="36E5DF59" w14:textId="77777777" w:rsidR="004042D5" w:rsidRDefault="004042D5" w:rsidP="00C01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96313" w14:textId="77777777" w:rsidR="004042D5" w:rsidRDefault="004042D5" w:rsidP="00C01326">
      <w:r>
        <w:separator/>
      </w:r>
    </w:p>
  </w:footnote>
  <w:footnote w:type="continuationSeparator" w:id="0">
    <w:p w14:paraId="3DA060E5" w14:textId="77777777" w:rsidR="004042D5" w:rsidRDefault="004042D5" w:rsidP="00C01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558955"/>
      <w:docPartObj>
        <w:docPartGallery w:val="Page Numbers (Top of Page)"/>
        <w:docPartUnique/>
      </w:docPartObj>
    </w:sdtPr>
    <w:sdtEndPr/>
    <w:sdtContent>
      <w:p w14:paraId="653666A7" w14:textId="44B25FBE" w:rsidR="00C01326" w:rsidRDefault="00C01326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16B287" w14:textId="77777777" w:rsidR="00C01326" w:rsidRDefault="00C0132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E5209"/>
    <w:multiLevelType w:val="hybridMultilevel"/>
    <w:tmpl w:val="9E9C346A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01">
      <w:numFmt w:val="decimal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BD7E1B"/>
    <w:multiLevelType w:val="hybridMultilevel"/>
    <w:tmpl w:val="0A22FBA2"/>
    <w:lvl w:ilvl="0" w:tplc="153855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5D234F"/>
    <w:multiLevelType w:val="hybridMultilevel"/>
    <w:tmpl w:val="C53067F8"/>
    <w:lvl w:ilvl="0" w:tplc="03A061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01">
      <w:numFmt w:val="decimal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6CF7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CF3988"/>
    <w:multiLevelType w:val="hybridMultilevel"/>
    <w:tmpl w:val="E228BBE0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4212EE"/>
    <w:multiLevelType w:val="hybridMultilevel"/>
    <w:tmpl w:val="8EC8375C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271CBD36">
      <w:start w:val="7"/>
      <w:numFmt w:val="upperRoman"/>
      <w:lvlText w:val="%2."/>
      <w:lvlJc w:val="right"/>
      <w:pPr>
        <w:tabs>
          <w:tab w:val="num" w:pos="180"/>
        </w:tabs>
        <w:ind w:left="180" w:hanging="180"/>
      </w:pPr>
    </w:lvl>
    <w:lvl w:ilvl="2" w:tplc="040E0011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</w:lvl>
    <w:lvl w:ilvl="3" w:tplc="3F724676">
      <w:start w:val="8"/>
      <w:numFmt w:val="upperRoman"/>
      <w:lvlText w:val="%4."/>
      <w:lvlJc w:val="right"/>
      <w:pPr>
        <w:tabs>
          <w:tab w:val="num" w:pos="3048"/>
        </w:tabs>
        <w:ind w:left="3048" w:hanging="180"/>
      </w:pPr>
      <w:rPr>
        <w:b/>
        <w:bCs/>
      </w:r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678059F7"/>
    <w:multiLevelType w:val="hybridMultilevel"/>
    <w:tmpl w:val="D4F07E82"/>
    <w:lvl w:ilvl="0" w:tplc="CAD4E3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01">
      <w:numFmt w:val="decimal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E06B8B"/>
    <w:multiLevelType w:val="hybridMultilevel"/>
    <w:tmpl w:val="5D9826F0"/>
    <w:lvl w:ilvl="0" w:tplc="E7BA4E5A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</w:lvl>
    <w:lvl w:ilvl="1" w:tplc="040E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6E9F240C"/>
    <w:multiLevelType w:val="hybridMultilevel"/>
    <w:tmpl w:val="90B053DA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653EDA"/>
    <w:multiLevelType w:val="hybridMultilevel"/>
    <w:tmpl w:val="54B61A40"/>
    <w:lvl w:ilvl="0" w:tplc="927C333A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  <w:bCs/>
        <w:strike w:val="0"/>
        <w:dstrike w:val="0"/>
        <w:u w:val="none"/>
        <w:effect w:val="none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trike w:val="0"/>
        <w:dstrike w:val="0"/>
        <w:u w:val="none"/>
        <w:effect w:val="none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237A68"/>
    <w:multiLevelType w:val="hybridMultilevel"/>
    <w:tmpl w:val="8D603126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6126621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2550368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91454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79614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841932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29645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38699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601280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92766475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89428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075"/>
    <w:rsid w:val="000204E1"/>
    <w:rsid w:val="00074754"/>
    <w:rsid w:val="000C1D87"/>
    <w:rsid w:val="000F0075"/>
    <w:rsid w:val="00104B23"/>
    <w:rsid w:val="001B369E"/>
    <w:rsid w:val="001C6161"/>
    <w:rsid w:val="0024728B"/>
    <w:rsid w:val="002576C1"/>
    <w:rsid w:val="002B7181"/>
    <w:rsid w:val="003F3B9B"/>
    <w:rsid w:val="004042D5"/>
    <w:rsid w:val="00412655"/>
    <w:rsid w:val="004A4A9E"/>
    <w:rsid w:val="004A7E8D"/>
    <w:rsid w:val="004C6F7C"/>
    <w:rsid w:val="005702D4"/>
    <w:rsid w:val="005C165F"/>
    <w:rsid w:val="005E6701"/>
    <w:rsid w:val="007324CA"/>
    <w:rsid w:val="00764F22"/>
    <w:rsid w:val="007B645C"/>
    <w:rsid w:val="00821D68"/>
    <w:rsid w:val="00830567"/>
    <w:rsid w:val="008A0A45"/>
    <w:rsid w:val="0098523B"/>
    <w:rsid w:val="009A5BFD"/>
    <w:rsid w:val="009C460D"/>
    <w:rsid w:val="00A36018"/>
    <w:rsid w:val="00B847A7"/>
    <w:rsid w:val="00BD6BF2"/>
    <w:rsid w:val="00BE382F"/>
    <w:rsid w:val="00C01326"/>
    <w:rsid w:val="00C80AF6"/>
    <w:rsid w:val="00CD001A"/>
    <w:rsid w:val="00CD5FBD"/>
    <w:rsid w:val="00D964C3"/>
    <w:rsid w:val="00DD1DD1"/>
    <w:rsid w:val="00ED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F51823"/>
  <w15:chartTrackingRefBased/>
  <w15:docId w15:val="{028735EE-937C-400B-92D7-7EFFDDCD7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F007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0F00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0F00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F00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F00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F00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F00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F00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F00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F00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F00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semiHidden/>
    <w:rsid w:val="000F00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F00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F0075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F0075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F007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F007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F007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F007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F00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F00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F00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F00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F00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F007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F007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F0075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F00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F0075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F0075"/>
    <w:rPr>
      <w:b/>
      <w:bCs/>
      <w:smallCaps/>
      <w:color w:val="0F4761" w:themeColor="accent1" w:themeShade="BF"/>
      <w:spacing w:val="5"/>
    </w:rPr>
  </w:style>
  <w:style w:type="paragraph" w:customStyle="1" w:styleId="ListParagraph1">
    <w:name w:val="List Paragraph1"/>
    <w:basedOn w:val="Norml"/>
    <w:uiPriority w:val="99"/>
    <w:rsid w:val="000F0075"/>
    <w:pPr>
      <w:ind w:left="708"/>
    </w:pPr>
    <w:rPr>
      <w:rFonts w:eastAsia="Calibri"/>
    </w:rPr>
  </w:style>
  <w:style w:type="paragraph" w:styleId="lfej">
    <w:name w:val="header"/>
    <w:basedOn w:val="Norml"/>
    <w:link w:val="lfejChar"/>
    <w:uiPriority w:val="99"/>
    <w:unhideWhenUsed/>
    <w:rsid w:val="00C0132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01326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C0132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01326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Vltozat">
    <w:name w:val="Revision"/>
    <w:hidden/>
    <w:uiPriority w:val="99"/>
    <w:semiHidden/>
    <w:rsid w:val="0083056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styleId="Jegyzethivatkozs">
    <w:name w:val="annotation reference"/>
    <w:basedOn w:val="Bekezdsalapbettpusa"/>
    <w:uiPriority w:val="99"/>
    <w:semiHidden/>
    <w:unhideWhenUsed/>
    <w:rsid w:val="0083056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3056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30567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3056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30567"/>
    <w:rPr>
      <w:rFonts w:ascii="Times New Roman" w:eastAsia="Times New Roman" w:hAnsi="Times New Roman" w:cs="Times New Roman"/>
      <w:b/>
      <w:bCs/>
      <w:kern w:val="0"/>
      <w:sz w:val="2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14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93C1D-A11B-48F8-B548-8B9C04D51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1729</Words>
  <Characters>11935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Mentusz Dorottya</dc:creator>
  <cp:keywords/>
  <dc:description/>
  <cp:lastModifiedBy>Ajkay Beáta</cp:lastModifiedBy>
  <cp:revision>6</cp:revision>
  <dcterms:created xsi:type="dcterms:W3CDTF">2025-01-15T11:40:00Z</dcterms:created>
  <dcterms:modified xsi:type="dcterms:W3CDTF">2025-01-15T15:23:00Z</dcterms:modified>
</cp:coreProperties>
</file>