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40A0C" w14:textId="023FB3E0" w:rsidR="00902B23" w:rsidRPr="00902B23" w:rsidRDefault="00902B23" w:rsidP="00902B23">
      <w:pPr>
        <w:jc w:val="center"/>
        <w:rPr>
          <w:rFonts w:ascii="Constantia" w:hAnsi="Constantia"/>
          <w:sz w:val="24"/>
          <w:szCs w:val="24"/>
        </w:rPr>
      </w:pPr>
      <w:r w:rsidRPr="00902B23">
        <w:rPr>
          <w:rFonts w:ascii="Constantia" w:hAnsi="Constantia"/>
          <w:noProof/>
          <w:sz w:val="24"/>
          <w:szCs w:val="24"/>
        </w:rPr>
        <w:drawing>
          <wp:inline distT="0" distB="0" distL="0" distR="0" wp14:anchorId="60E43B4B" wp14:editId="679554C3">
            <wp:extent cx="5760720" cy="836930"/>
            <wp:effectExtent l="0" t="0" r="0" b="1270"/>
            <wp:docPr id="38106372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063724" name="Kép 38106372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6F1F0" w14:textId="77777777" w:rsidR="00902B23" w:rsidRPr="00902B23" w:rsidRDefault="00902B23" w:rsidP="00902B23">
      <w:pPr>
        <w:jc w:val="center"/>
        <w:rPr>
          <w:rFonts w:ascii="Constantia" w:hAnsi="Constantia"/>
          <w:sz w:val="24"/>
          <w:szCs w:val="24"/>
        </w:rPr>
      </w:pPr>
    </w:p>
    <w:p w14:paraId="4E0B943E" w14:textId="5B8C70A1" w:rsidR="00E04502" w:rsidRPr="00E04502" w:rsidRDefault="00E04502" w:rsidP="000F3AC2">
      <w:pPr>
        <w:jc w:val="center"/>
        <w:rPr>
          <w:rFonts w:ascii="Constantia" w:hAnsi="Constantia"/>
          <w:b/>
          <w:bCs/>
          <w:sz w:val="24"/>
          <w:szCs w:val="24"/>
        </w:rPr>
      </w:pPr>
      <w:r w:rsidRPr="00E04502">
        <w:rPr>
          <w:rFonts w:ascii="Constantia" w:hAnsi="Constantia"/>
          <w:b/>
          <w:bCs/>
          <w:sz w:val="24"/>
          <w:szCs w:val="24"/>
        </w:rPr>
        <w:t>Előterjesztés a civil szervezetekkel történő egyeztető tárgyalás</w:t>
      </w:r>
      <w:r>
        <w:rPr>
          <w:rFonts w:ascii="Constantia" w:hAnsi="Constantia"/>
          <w:b/>
          <w:bCs/>
          <w:sz w:val="24"/>
          <w:szCs w:val="24"/>
        </w:rPr>
        <w:t xml:space="preserve"> kezdeményezésére</w:t>
      </w:r>
      <w:r w:rsidRPr="00E04502">
        <w:rPr>
          <w:rFonts w:ascii="Constantia" w:hAnsi="Constantia"/>
          <w:b/>
          <w:bCs/>
          <w:sz w:val="24"/>
          <w:szCs w:val="24"/>
        </w:rPr>
        <w:t>, valamint a civil szervezetek 2025. évi költségvetési támogatására</w:t>
      </w:r>
    </w:p>
    <w:p w14:paraId="7A86FEA0" w14:textId="77777777" w:rsidR="00E04502" w:rsidRDefault="00E04502" w:rsidP="000F3AC2">
      <w:pPr>
        <w:jc w:val="center"/>
        <w:rPr>
          <w:rFonts w:ascii="Constantia" w:hAnsi="Constantia"/>
          <w:sz w:val="24"/>
          <w:szCs w:val="24"/>
        </w:rPr>
      </w:pPr>
    </w:p>
    <w:p w14:paraId="128BA8F6" w14:textId="007A3665" w:rsidR="000F3AC2" w:rsidRDefault="00902B23" w:rsidP="007B6AB7">
      <w:pPr>
        <w:rPr>
          <w:rFonts w:ascii="Constantia" w:hAnsi="Constantia"/>
          <w:sz w:val="24"/>
          <w:szCs w:val="24"/>
        </w:rPr>
      </w:pPr>
      <w:r w:rsidRPr="00902B23">
        <w:rPr>
          <w:rFonts w:ascii="Constantia" w:hAnsi="Constantia"/>
          <w:sz w:val="24"/>
          <w:szCs w:val="24"/>
        </w:rPr>
        <w:t>Tisztelt Közgyűlés!</w:t>
      </w:r>
      <w:r w:rsidRPr="00902B23">
        <w:rPr>
          <w:rFonts w:ascii="Constantia" w:hAnsi="Constantia"/>
          <w:sz w:val="24"/>
          <w:szCs w:val="24"/>
        </w:rPr>
        <w:br/>
      </w:r>
      <w:r w:rsidRPr="00902B23">
        <w:rPr>
          <w:rFonts w:ascii="Constantia" w:hAnsi="Constantia"/>
          <w:sz w:val="24"/>
          <w:szCs w:val="24"/>
        </w:rPr>
        <w:br/>
      </w:r>
      <w:r w:rsidR="000F3AC2">
        <w:rPr>
          <w:rFonts w:ascii="Constantia" w:hAnsi="Constantia"/>
          <w:sz w:val="24"/>
          <w:szCs w:val="24"/>
        </w:rPr>
        <w:t xml:space="preserve">Az </w:t>
      </w:r>
      <w:r w:rsidRPr="00902B23">
        <w:rPr>
          <w:rFonts w:ascii="Constantia" w:hAnsi="Constantia"/>
          <w:sz w:val="24"/>
          <w:szCs w:val="24"/>
        </w:rPr>
        <w:t>Eger városában működő civil közösségek példaértű munkája megkérdőjelezhetetlen</w:t>
      </w:r>
      <w:r w:rsidR="000F3AC2">
        <w:rPr>
          <w:rFonts w:ascii="Constantia" w:hAnsi="Constantia"/>
          <w:sz w:val="24"/>
          <w:szCs w:val="24"/>
        </w:rPr>
        <w:t>.</w:t>
      </w:r>
      <w:r w:rsidRPr="00902B23">
        <w:rPr>
          <w:rFonts w:ascii="Constantia" w:hAnsi="Constantia"/>
          <w:sz w:val="24"/>
          <w:szCs w:val="24"/>
        </w:rPr>
        <w:t xml:space="preserve"> </w:t>
      </w:r>
      <w:r w:rsidR="000F3AC2">
        <w:rPr>
          <w:rFonts w:ascii="Constantia" w:hAnsi="Constantia"/>
          <w:sz w:val="24"/>
          <w:szCs w:val="24"/>
        </w:rPr>
        <w:t>A</w:t>
      </w:r>
      <w:r w:rsidRPr="00902B23">
        <w:rPr>
          <w:rFonts w:ascii="Constantia" w:hAnsi="Constantia"/>
          <w:sz w:val="24"/>
          <w:szCs w:val="24"/>
        </w:rPr>
        <w:t xml:space="preserve"> városi civil szervezetek, valamint az országosan is együlállóan működő egri Civil Kerekasztal tevékenysége </w:t>
      </w:r>
      <w:r w:rsidR="000F3AC2">
        <w:rPr>
          <w:rFonts w:ascii="Constantia" w:hAnsi="Constantia"/>
          <w:sz w:val="24"/>
          <w:szCs w:val="24"/>
        </w:rPr>
        <w:t>az ön</w:t>
      </w:r>
      <w:r w:rsidRPr="00902B23">
        <w:rPr>
          <w:rFonts w:ascii="Constantia" w:hAnsi="Constantia"/>
          <w:sz w:val="24"/>
          <w:szCs w:val="24"/>
        </w:rPr>
        <w:t xml:space="preserve">kormányzat számára mindig is kiemelten fontos volt, a jövőben is annak kell lennie. </w:t>
      </w:r>
    </w:p>
    <w:p w14:paraId="41BBCFCF" w14:textId="77777777" w:rsidR="000F3AC2" w:rsidRDefault="00902B23" w:rsidP="000F3AC2">
      <w:pPr>
        <w:jc w:val="both"/>
        <w:rPr>
          <w:rFonts w:ascii="Constantia" w:hAnsi="Constantia"/>
          <w:sz w:val="24"/>
          <w:szCs w:val="24"/>
        </w:rPr>
      </w:pPr>
      <w:r w:rsidRPr="00902B23">
        <w:rPr>
          <w:rFonts w:ascii="Constantia" w:hAnsi="Constantia"/>
          <w:sz w:val="24"/>
          <w:szCs w:val="24"/>
        </w:rPr>
        <w:t>A városi civilek sokszor időt és energiát nem sajnálva, minimális finanszírozás mellett dolgoznak Eger városért és az itt élőkért. Az elmúlt hosszú évek és a korábbi önkormányzati ciklusok jó gyakorlata, hogy a</w:t>
      </w:r>
      <w:r w:rsidR="000F3AC2">
        <w:rPr>
          <w:rFonts w:ascii="Constantia" w:hAnsi="Constantia"/>
          <w:sz w:val="24"/>
          <w:szCs w:val="24"/>
        </w:rPr>
        <w:t>z önkormányzat</w:t>
      </w:r>
      <w:r w:rsidRPr="00902B23">
        <w:rPr>
          <w:rFonts w:ascii="Constantia" w:hAnsi="Constantia"/>
          <w:sz w:val="24"/>
          <w:szCs w:val="24"/>
        </w:rPr>
        <w:t xml:space="preserve"> a Civil Alapon keresztül támogatja ezeket a szervezeteket, azonban előfordulnak olyan esetek, mikor bizonyos szabályt követni nem akaró civil szereplők fordulnak az Önkormányzathoz a Civil Alapon kívüli külön támogatásáért. </w:t>
      </w:r>
    </w:p>
    <w:p w14:paraId="4A0A904C" w14:textId="350C2226" w:rsidR="000F3AC2" w:rsidRDefault="00902B23" w:rsidP="000F3AC2">
      <w:pPr>
        <w:jc w:val="both"/>
        <w:rPr>
          <w:rFonts w:ascii="Constantia" w:hAnsi="Constantia"/>
          <w:sz w:val="24"/>
          <w:szCs w:val="24"/>
        </w:rPr>
      </w:pPr>
      <w:r w:rsidRPr="00902B23">
        <w:rPr>
          <w:rFonts w:ascii="Constantia" w:hAnsi="Constantia"/>
          <w:sz w:val="24"/>
          <w:szCs w:val="24"/>
        </w:rPr>
        <w:t xml:space="preserve">Fontosnak tartom egy egységes szabályozás kidolgozását a </w:t>
      </w:r>
      <w:r w:rsidR="000F3AC2">
        <w:rPr>
          <w:rFonts w:ascii="Constantia" w:hAnsi="Constantia"/>
          <w:sz w:val="24"/>
          <w:szCs w:val="24"/>
        </w:rPr>
        <w:t xml:space="preserve">Civil </w:t>
      </w:r>
      <w:r w:rsidRPr="00902B23">
        <w:rPr>
          <w:rFonts w:ascii="Constantia" w:hAnsi="Constantia"/>
          <w:sz w:val="24"/>
          <w:szCs w:val="24"/>
        </w:rPr>
        <w:t xml:space="preserve">Kerekasztal és a civil közösségek bevonásával, mely nagyban hozzájárulna a </w:t>
      </w:r>
      <w:r w:rsidR="000F3AC2" w:rsidRPr="00902B23">
        <w:rPr>
          <w:rFonts w:ascii="Constantia" w:hAnsi="Constantia"/>
          <w:sz w:val="24"/>
          <w:szCs w:val="24"/>
        </w:rPr>
        <w:t>külön utas</w:t>
      </w:r>
      <w:r w:rsidRPr="00902B23">
        <w:rPr>
          <w:rFonts w:ascii="Constantia" w:hAnsi="Constantia"/>
          <w:sz w:val="24"/>
          <w:szCs w:val="24"/>
        </w:rPr>
        <w:t xml:space="preserve"> megoldások elkerülése és igazságosabb városi támogatási rendszer létrejöttéhez.</w:t>
      </w:r>
    </w:p>
    <w:p w14:paraId="1FC42790" w14:textId="26D20E68" w:rsidR="00902B23" w:rsidRPr="00902B23" w:rsidRDefault="00902B23" w:rsidP="000F3AC2">
      <w:pPr>
        <w:jc w:val="both"/>
        <w:rPr>
          <w:rFonts w:ascii="Constantia" w:hAnsi="Constantia"/>
          <w:sz w:val="24"/>
          <w:szCs w:val="24"/>
        </w:rPr>
      </w:pPr>
      <w:r w:rsidRPr="00902B23">
        <w:rPr>
          <w:rFonts w:ascii="Constantia" w:hAnsi="Constantia"/>
          <w:sz w:val="24"/>
          <w:szCs w:val="24"/>
        </w:rPr>
        <w:t xml:space="preserve"> A szabályozásnak szükségszerűen olyannak kell lennie, melyet egyaránt a civil közösségek és az </w:t>
      </w:r>
      <w:r w:rsidR="000F3AC2">
        <w:rPr>
          <w:rFonts w:ascii="Constantia" w:hAnsi="Constantia"/>
          <w:sz w:val="24"/>
          <w:szCs w:val="24"/>
        </w:rPr>
        <w:t>ö</w:t>
      </w:r>
      <w:r w:rsidRPr="00902B23">
        <w:rPr>
          <w:rFonts w:ascii="Constantia" w:hAnsi="Constantia"/>
          <w:sz w:val="24"/>
          <w:szCs w:val="24"/>
        </w:rPr>
        <w:t>nkormányzat számára is kötelező érvényű, annak meghatározott alapvetéseit elfogadják. Mindezek alapján javaslom a civil szervezettekkel az új támogatási szabályrendszer kidolgozásával kapcsolatban egy egyeztetés összehívását, valamint javaslom a korábbi a városi Civil Alap 20 millió forintra történő megállapítását a 2025. évi városi költségvetésben.</w:t>
      </w:r>
    </w:p>
    <w:p w14:paraId="6261501A" w14:textId="77777777" w:rsidR="000F3AC2" w:rsidRDefault="00902B23" w:rsidP="000F3AC2">
      <w:pPr>
        <w:rPr>
          <w:rFonts w:ascii="Constantia" w:hAnsi="Constantia"/>
          <w:sz w:val="24"/>
          <w:szCs w:val="24"/>
        </w:rPr>
      </w:pPr>
      <w:r w:rsidRPr="00902B23">
        <w:rPr>
          <w:rFonts w:ascii="Constantia" w:hAnsi="Constantia"/>
          <w:sz w:val="24"/>
          <w:szCs w:val="24"/>
        </w:rPr>
        <w:t>Kér</w:t>
      </w:r>
      <w:r w:rsidR="000F3AC2">
        <w:rPr>
          <w:rFonts w:ascii="Constantia" w:hAnsi="Constantia"/>
          <w:sz w:val="24"/>
          <w:szCs w:val="24"/>
        </w:rPr>
        <w:t xml:space="preserve">em </w:t>
      </w:r>
      <w:r w:rsidRPr="00902B23">
        <w:rPr>
          <w:rFonts w:ascii="Constantia" w:hAnsi="Constantia"/>
          <w:sz w:val="24"/>
          <w:szCs w:val="24"/>
        </w:rPr>
        <w:t>a Tisztelt Közgyűlést támogassa a határozati javaslatokat!</w:t>
      </w:r>
    </w:p>
    <w:p w14:paraId="26CE8DB9" w14:textId="2D237DC1" w:rsidR="000F3AC2" w:rsidRDefault="000F3AC2" w:rsidP="000F3AC2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2025. január 13.</w:t>
      </w:r>
    </w:p>
    <w:p w14:paraId="4A4ADAAC" w14:textId="77777777" w:rsidR="000F3AC2" w:rsidRPr="00902B23" w:rsidRDefault="000F3AC2" w:rsidP="000F3AC2">
      <w:pPr>
        <w:jc w:val="right"/>
        <w:rPr>
          <w:rFonts w:ascii="Constantia" w:hAnsi="Constantia"/>
          <w:sz w:val="24"/>
          <w:szCs w:val="24"/>
        </w:rPr>
      </w:pPr>
      <w:r w:rsidRPr="00902B23">
        <w:rPr>
          <w:rFonts w:ascii="Constantia" w:hAnsi="Constantia"/>
          <w:sz w:val="24"/>
          <w:szCs w:val="24"/>
        </w:rPr>
        <w:t>          Huszti Péter </w:t>
      </w:r>
    </w:p>
    <w:p w14:paraId="34B3E189" w14:textId="6CA0B837" w:rsidR="000F3AC2" w:rsidRPr="00902B23" w:rsidRDefault="00E04502" w:rsidP="000F3AC2">
      <w:pPr>
        <w:jc w:val="right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ö</w:t>
      </w:r>
      <w:r w:rsidR="000F3AC2" w:rsidRPr="00902B23">
        <w:rPr>
          <w:rFonts w:ascii="Constantia" w:hAnsi="Constantia"/>
          <w:sz w:val="24"/>
          <w:szCs w:val="24"/>
        </w:rPr>
        <w:t xml:space="preserve">nkormányzati </w:t>
      </w:r>
      <w:r w:rsidR="000F3AC2">
        <w:rPr>
          <w:rFonts w:ascii="Constantia" w:hAnsi="Constantia"/>
          <w:sz w:val="24"/>
          <w:szCs w:val="24"/>
        </w:rPr>
        <w:t>k</w:t>
      </w:r>
      <w:r w:rsidR="000F3AC2" w:rsidRPr="00902B23">
        <w:rPr>
          <w:rFonts w:ascii="Constantia" w:hAnsi="Constantia"/>
          <w:sz w:val="24"/>
          <w:szCs w:val="24"/>
        </w:rPr>
        <w:t>épviselő </w:t>
      </w:r>
    </w:p>
    <w:p w14:paraId="10405E17" w14:textId="77777777" w:rsidR="000F3AC2" w:rsidRDefault="000F3AC2">
      <w:pPr>
        <w:rPr>
          <w:rFonts w:ascii="Constantia" w:hAnsi="Constantia"/>
          <w:b/>
          <w:bCs/>
          <w:sz w:val="24"/>
          <w:szCs w:val="24"/>
          <w:u w:val="single"/>
        </w:rPr>
      </w:pPr>
      <w:r>
        <w:rPr>
          <w:rFonts w:ascii="Constantia" w:hAnsi="Constantia"/>
          <w:b/>
          <w:bCs/>
          <w:sz w:val="24"/>
          <w:szCs w:val="24"/>
          <w:u w:val="single"/>
        </w:rPr>
        <w:br w:type="page"/>
      </w:r>
    </w:p>
    <w:p w14:paraId="73E01191" w14:textId="22E397B9" w:rsidR="000F3AC2" w:rsidRPr="000F3AC2" w:rsidRDefault="000F3AC2" w:rsidP="000F3AC2">
      <w:pPr>
        <w:rPr>
          <w:rFonts w:ascii="Constantia" w:hAnsi="Constantia"/>
          <w:b/>
          <w:bCs/>
          <w:sz w:val="24"/>
          <w:szCs w:val="24"/>
          <w:u w:val="single"/>
        </w:rPr>
      </w:pPr>
      <w:r w:rsidRPr="000F3AC2">
        <w:rPr>
          <w:rFonts w:ascii="Constantia" w:hAnsi="Constantia"/>
          <w:b/>
          <w:bCs/>
          <w:sz w:val="24"/>
          <w:szCs w:val="24"/>
          <w:u w:val="single"/>
        </w:rPr>
        <w:lastRenderedPageBreak/>
        <w:t>1./ Határozati javaslat</w:t>
      </w:r>
    </w:p>
    <w:p w14:paraId="2104DC8E" w14:textId="54E4FB0B" w:rsidR="000F3AC2" w:rsidRPr="000F3AC2" w:rsidRDefault="000F3AC2" w:rsidP="000F3AC2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Megyei Jogú Város Önkormányzata Közgyűlése egyeztető tárgyalást kezdeményez az egri Civil Kerekasztal képviselőivel a civil szervezetek támogatási rendszerének áttekintéséről.</w:t>
      </w:r>
    </w:p>
    <w:p w14:paraId="528DF765" w14:textId="6F7FBD85" w:rsidR="000F3AC2" w:rsidRPr="000F3AC2" w:rsidRDefault="000F3AC2" w:rsidP="000F3AC2">
      <w:pPr>
        <w:rPr>
          <w:rFonts w:ascii="Constantia" w:hAnsi="Constantia"/>
          <w:sz w:val="24"/>
          <w:szCs w:val="24"/>
        </w:rPr>
      </w:pPr>
      <w:r w:rsidRPr="000F3AC2">
        <w:rPr>
          <w:rFonts w:ascii="Constantia" w:hAnsi="Constantia"/>
          <w:sz w:val="24"/>
          <w:szCs w:val="24"/>
        </w:rPr>
        <w:t>A támogatási rendszer szabályozásának célja,</w:t>
      </w:r>
    </w:p>
    <w:p w14:paraId="07BBF49B" w14:textId="19339DB9" w:rsidR="000F3AC2" w:rsidRDefault="000F3AC2" w:rsidP="000F3AC2">
      <w:pPr>
        <w:rPr>
          <w:rFonts w:ascii="Constantia" w:hAnsi="Constantia"/>
          <w:sz w:val="24"/>
          <w:szCs w:val="24"/>
        </w:rPr>
      </w:pPr>
      <w:r w:rsidRPr="000F3AC2">
        <w:rPr>
          <w:rFonts w:ascii="Constantia" w:hAnsi="Constantia"/>
          <w:sz w:val="24"/>
          <w:szCs w:val="24"/>
        </w:rPr>
        <w:t>a) hogy a városi civil támogatások megítélése társadalminyilvánosságot kapjon,</w:t>
      </w:r>
      <w:r w:rsidRPr="000F3AC2">
        <w:rPr>
          <w:rFonts w:ascii="Constantia" w:hAnsi="Constantia"/>
          <w:sz w:val="24"/>
          <w:szCs w:val="24"/>
        </w:rPr>
        <w:br/>
        <w:t>b) </w:t>
      </w:r>
      <w:proofErr w:type="gramStart"/>
      <w:r w:rsidR="00AD0E70">
        <w:rPr>
          <w:rFonts w:ascii="Constantia" w:hAnsi="Constantia"/>
          <w:sz w:val="24"/>
          <w:szCs w:val="24"/>
        </w:rPr>
        <w:t xml:space="preserve">valamint </w:t>
      </w:r>
      <w:r w:rsidRPr="000F3AC2">
        <w:rPr>
          <w:rFonts w:ascii="Constantia" w:hAnsi="Constantia"/>
          <w:sz w:val="24"/>
          <w:szCs w:val="24"/>
        </w:rPr>
        <w:t> a</w:t>
      </w:r>
      <w:proofErr w:type="gramEnd"/>
      <w:r w:rsidRPr="000F3AC2">
        <w:rPr>
          <w:rFonts w:ascii="Constantia" w:hAnsi="Constantia"/>
          <w:sz w:val="24"/>
          <w:szCs w:val="24"/>
        </w:rPr>
        <w:t> rendkívüli, az </w:t>
      </w:r>
      <w:r w:rsidR="00AD0E70">
        <w:rPr>
          <w:rFonts w:ascii="Constantia" w:hAnsi="Constantia"/>
          <w:sz w:val="24"/>
          <w:szCs w:val="24"/>
        </w:rPr>
        <w:t>ö</w:t>
      </w:r>
      <w:r w:rsidRPr="000F3AC2">
        <w:rPr>
          <w:rFonts w:ascii="Constantia" w:hAnsi="Constantia"/>
          <w:sz w:val="24"/>
          <w:szCs w:val="24"/>
        </w:rPr>
        <w:t xml:space="preserve">nkormányzat költségvetését módosító,civil szervezeteket  támogató  kérelmek  megítélésében a civil szektor is részt vegyen. Az egyeztetés </w:t>
      </w:r>
      <w:r w:rsidR="00AD0E70">
        <w:rPr>
          <w:rFonts w:ascii="Constantia" w:hAnsi="Constantia"/>
          <w:sz w:val="24"/>
          <w:szCs w:val="24"/>
        </w:rPr>
        <w:t>e</w:t>
      </w:r>
      <w:r w:rsidRPr="000F3AC2">
        <w:rPr>
          <w:rFonts w:ascii="Constantia" w:hAnsi="Constantia"/>
          <w:sz w:val="24"/>
          <w:szCs w:val="24"/>
        </w:rPr>
        <w:t xml:space="preserve">redményének megfelelően kerüljön a javaslat a </w:t>
      </w:r>
      <w:r w:rsidR="00AD0E70">
        <w:rPr>
          <w:rFonts w:ascii="Constantia" w:hAnsi="Constantia"/>
          <w:sz w:val="24"/>
          <w:szCs w:val="24"/>
        </w:rPr>
        <w:t>K</w:t>
      </w:r>
      <w:r w:rsidRPr="000F3AC2">
        <w:rPr>
          <w:rFonts w:ascii="Constantia" w:hAnsi="Constantia"/>
          <w:sz w:val="24"/>
          <w:szCs w:val="24"/>
        </w:rPr>
        <w:t>özgyűlés elé.</w:t>
      </w:r>
      <w:r w:rsidRPr="000F3AC2">
        <w:rPr>
          <w:rFonts w:ascii="Constantia" w:hAnsi="Constantia"/>
          <w:sz w:val="24"/>
          <w:szCs w:val="24"/>
        </w:rPr>
        <w:br/>
      </w:r>
      <w:r w:rsidRPr="000F3AC2">
        <w:rPr>
          <w:rFonts w:ascii="Constantia" w:hAnsi="Constantia"/>
          <w:sz w:val="24"/>
          <w:szCs w:val="24"/>
        </w:rPr>
        <w:br/>
      </w:r>
      <w:r w:rsidRPr="000F3AC2">
        <w:rPr>
          <w:rFonts w:ascii="Constantia" w:hAnsi="Constantia"/>
          <w:b/>
          <w:bCs/>
          <w:sz w:val="24"/>
          <w:szCs w:val="24"/>
          <w:u w:val="single"/>
        </w:rPr>
        <w:t>Felelős:</w:t>
      </w:r>
      <w:r w:rsidRPr="000F3AC2">
        <w:rPr>
          <w:rFonts w:ascii="Constantia" w:hAnsi="Constantia"/>
          <w:sz w:val="24"/>
          <w:szCs w:val="24"/>
        </w:rPr>
        <w:br/>
        <w:t>Vágner Ákos polgármester</w:t>
      </w:r>
      <w:r w:rsidRPr="000F3AC2">
        <w:rPr>
          <w:rFonts w:ascii="Constantia" w:hAnsi="Constantia"/>
          <w:sz w:val="24"/>
          <w:szCs w:val="24"/>
        </w:rPr>
        <w:br/>
        <w:t>Majorosné  Juhász  Eszter önkormányzati képviselő</w:t>
      </w:r>
      <w:r w:rsidRPr="000F3AC2">
        <w:rPr>
          <w:rFonts w:ascii="Constantia" w:hAnsi="Constantia"/>
          <w:sz w:val="24"/>
          <w:szCs w:val="24"/>
        </w:rPr>
        <w:br/>
      </w:r>
      <w:r w:rsidRPr="000F3AC2">
        <w:rPr>
          <w:rFonts w:ascii="Constantia" w:hAnsi="Constantia"/>
          <w:b/>
          <w:bCs/>
          <w:sz w:val="24"/>
          <w:szCs w:val="24"/>
          <w:u w:val="single"/>
        </w:rPr>
        <w:t>Határidő:</w:t>
      </w:r>
      <w:r w:rsidRPr="000F3AC2">
        <w:rPr>
          <w:rFonts w:ascii="Constantia" w:hAnsi="Constantia"/>
          <w:sz w:val="24"/>
          <w:szCs w:val="24"/>
        </w:rPr>
        <w:t> 2025. február 28.</w:t>
      </w:r>
      <w:r w:rsidRPr="000F3AC2">
        <w:rPr>
          <w:rFonts w:ascii="Constantia" w:hAnsi="Constantia"/>
          <w:sz w:val="24"/>
          <w:szCs w:val="24"/>
        </w:rPr>
        <w:br/>
      </w:r>
      <w:r w:rsidRPr="000F3AC2">
        <w:rPr>
          <w:rFonts w:ascii="Constantia" w:hAnsi="Constantia"/>
          <w:sz w:val="24"/>
          <w:szCs w:val="24"/>
        </w:rPr>
        <w:br/>
      </w:r>
      <w:r w:rsidRPr="000F3AC2">
        <w:rPr>
          <w:rFonts w:ascii="Constantia" w:hAnsi="Constantia"/>
          <w:b/>
          <w:bCs/>
          <w:sz w:val="24"/>
          <w:szCs w:val="24"/>
          <w:u w:val="single"/>
        </w:rPr>
        <w:t>2.</w:t>
      </w:r>
      <w:r w:rsidR="00AD0E70" w:rsidRPr="00AD0E70">
        <w:rPr>
          <w:rFonts w:ascii="Constantia" w:hAnsi="Constantia"/>
          <w:b/>
          <w:bCs/>
          <w:sz w:val="24"/>
          <w:szCs w:val="24"/>
          <w:u w:val="single"/>
        </w:rPr>
        <w:t>/</w:t>
      </w:r>
      <w:r w:rsidRPr="000F3AC2">
        <w:rPr>
          <w:rFonts w:ascii="Constantia" w:hAnsi="Constantia"/>
          <w:b/>
          <w:bCs/>
          <w:sz w:val="24"/>
          <w:szCs w:val="24"/>
          <w:u w:val="single"/>
        </w:rPr>
        <w:t xml:space="preserve"> Határozati javaslat:</w:t>
      </w:r>
      <w:r w:rsidRPr="000F3AC2">
        <w:rPr>
          <w:rFonts w:ascii="Constantia" w:hAnsi="Constantia"/>
          <w:b/>
          <w:bCs/>
          <w:sz w:val="24"/>
          <w:szCs w:val="24"/>
          <w:u w:val="single"/>
        </w:rPr>
        <w:br/>
      </w:r>
      <w:r w:rsidR="00AD0E70">
        <w:rPr>
          <w:rFonts w:ascii="Constantia" w:hAnsi="Constantia"/>
          <w:sz w:val="24"/>
          <w:szCs w:val="24"/>
        </w:rPr>
        <w:t xml:space="preserve">Eger Megyei Jogú Város Önkormányzata Közgyűlése </w:t>
      </w:r>
      <w:r w:rsidRPr="000F3AC2">
        <w:rPr>
          <w:rFonts w:ascii="Constantia" w:hAnsi="Constantia"/>
          <w:sz w:val="24"/>
          <w:szCs w:val="24"/>
        </w:rPr>
        <w:t xml:space="preserve">külön </w:t>
      </w:r>
      <w:r w:rsidR="00AD0E70" w:rsidRPr="000F3AC2">
        <w:rPr>
          <w:rFonts w:ascii="Constantia" w:hAnsi="Constantia"/>
          <w:sz w:val="24"/>
          <w:szCs w:val="24"/>
        </w:rPr>
        <w:t>címsoron</w:t>
      </w:r>
      <w:r w:rsidRPr="000F3AC2">
        <w:rPr>
          <w:rFonts w:ascii="Constantia" w:hAnsi="Constantia"/>
          <w:sz w:val="24"/>
          <w:szCs w:val="24"/>
        </w:rPr>
        <w:t xml:space="preserve"> szerepeltetve 20 millió forinttal támogatja a városi civi</w:t>
      </w:r>
      <w:r w:rsidR="00AD0E70">
        <w:rPr>
          <w:rFonts w:ascii="Constantia" w:hAnsi="Constantia"/>
          <w:sz w:val="24"/>
          <w:szCs w:val="24"/>
        </w:rPr>
        <w:t>l</w:t>
      </w:r>
      <w:r w:rsidRPr="000F3AC2">
        <w:rPr>
          <w:rFonts w:ascii="Constantia" w:hAnsi="Constantia"/>
          <w:sz w:val="24"/>
          <w:szCs w:val="24"/>
        </w:rPr>
        <w:t xml:space="preserve">szervezeteket a 2025. </w:t>
      </w:r>
      <w:r w:rsidR="00AD0E70">
        <w:rPr>
          <w:rFonts w:ascii="Constantia" w:hAnsi="Constantia"/>
          <w:sz w:val="24"/>
          <w:szCs w:val="24"/>
        </w:rPr>
        <w:t>é</w:t>
      </w:r>
      <w:r w:rsidRPr="000F3AC2">
        <w:rPr>
          <w:rFonts w:ascii="Constantia" w:hAnsi="Constantia"/>
          <w:sz w:val="24"/>
          <w:szCs w:val="24"/>
        </w:rPr>
        <w:t xml:space="preserve">vi városi költségvetésben, a közgyűlés felkéri a </w:t>
      </w:r>
      <w:r w:rsidR="00AD0E70">
        <w:rPr>
          <w:rFonts w:ascii="Constantia" w:hAnsi="Constantia"/>
          <w:sz w:val="24"/>
          <w:szCs w:val="24"/>
        </w:rPr>
        <w:t>G</w:t>
      </w:r>
      <w:r w:rsidRPr="000F3AC2">
        <w:rPr>
          <w:rFonts w:ascii="Constantia" w:hAnsi="Constantia"/>
          <w:sz w:val="24"/>
          <w:szCs w:val="24"/>
        </w:rPr>
        <w:t xml:space="preserve">azdasági irodát, hogy a határozati javaslatnak megfelelően </w:t>
      </w:r>
      <w:r w:rsidR="00AD0E70" w:rsidRPr="000F3AC2">
        <w:rPr>
          <w:rFonts w:ascii="Constantia" w:hAnsi="Constantia"/>
          <w:sz w:val="24"/>
          <w:szCs w:val="24"/>
        </w:rPr>
        <w:t>készítse</w:t>
      </w:r>
      <w:r w:rsidRPr="000F3AC2">
        <w:rPr>
          <w:rFonts w:ascii="Constantia" w:hAnsi="Constantia"/>
          <w:sz w:val="24"/>
          <w:szCs w:val="24"/>
        </w:rPr>
        <w:t xml:space="preserve"> el a költségvetési rendelettervezetet.</w:t>
      </w:r>
      <w:r w:rsidRPr="000F3AC2">
        <w:rPr>
          <w:rFonts w:ascii="Constantia" w:hAnsi="Constantia"/>
          <w:sz w:val="24"/>
          <w:szCs w:val="24"/>
        </w:rPr>
        <w:br/>
      </w:r>
      <w:r w:rsidRPr="000F3AC2">
        <w:rPr>
          <w:rFonts w:ascii="Constantia" w:hAnsi="Constantia"/>
          <w:sz w:val="24"/>
          <w:szCs w:val="24"/>
        </w:rPr>
        <w:br/>
      </w:r>
      <w:r w:rsidRPr="000F3AC2">
        <w:rPr>
          <w:rFonts w:ascii="Constantia" w:hAnsi="Constantia"/>
          <w:b/>
          <w:bCs/>
          <w:sz w:val="24"/>
          <w:szCs w:val="24"/>
          <w:u w:val="single"/>
        </w:rPr>
        <w:t>Felelős:</w:t>
      </w:r>
      <w:r w:rsidRPr="000F3AC2">
        <w:rPr>
          <w:rFonts w:ascii="Constantia" w:hAnsi="Constantia"/>
          <w:sz w:val="24"/>
          <w:szCs w:val="24"/>
        </w:rPr>
        <w:br/>
        <w:t>Vágner Ákos polgármester</w:t>
      </w:r>
      <w:r w:rsidRPr="000F3AC2">
        <w:rPr>
          <w:rFonts w:ascii="Constantia" w:hAnsi="Constantia"/>
          <w:sz w:val="24"/>
          <w:szCs w:val="24"/>
        </w:rPr>
        <w:br/>
        <w:t>Majorosné  Juhász  Eszter önkormányzati képviselő</w:t>
      </w:r>
      <w:r w:rsidRPr="000F3AC2">
        <w:rPr>
          <w:rFonts w:ascii="Constantia" w:hAnsi="Constantia"/>
          <w:sz w:val="24"/>
          <w:szCs w:val="24"/>
        </w:rPr>
        <w:br/>
        <w:t>dr. Barta Viktor jegyző</w:t>
      </w:r>
      <w:r w:rsidRPr="000F3AC2">
        <w:rPr>
          <w:rFonts w:ascii="Constantia" w:hAnsi="Constantia"/>
          <w:sz w:val="24"/>
          <w:szCs w:val="24"/>
        </w:rPr>
        <w:br/>
        <w:t>Vincze Adrienn gazdasági iroda vezetője</w:t>
      </w:r>
    </w:p>
    <w:p w14:paraId="2DB1D877" w14:textId="653A5E1C" w:rsidR="00AD0E70" w:rsidRPr="000F3AC2" w:rsidRDefault="00AD0E70" w:rsidP="000F3AC2">
      <w:pPr>
        <w:rPr>
          <w:rFonts w:ascii="Constantia" w:hAnsi="Constantia"/>
          <w:sz w:val="24"/>
          <w:szCs w:val="24"/>
        </w:rPr>
      </w:pPr>
      <w:r w:rsidRPr="000F3AC2">
        <w:rPr>
          <w:rFonts w:ascii="Constantia" w:hAnsi="Constantia"/>
          <w:b/>
          <w:bCs/>
          <w:sz w:val="24"/>
          <w:szCs w:val="24"/>
          <w:u w:val="single"/>
        </w:rPr>
        <w:t>Határidő:</w:t>
      </w:r>
      <w:r w:rsidRPr="000F3AC2">
        <w:rPr>
          <w:rFonts w:ascii="Constantia" w:hAnsi="Constantia"/>
          <w:sz w:val="24"/>
          <w:szCs w:val="24"/>
        </w:rPr>
        <w:t> 2025. február 28.</w:t>
      </w:r>
      <w:r w:rsidRPr="000F3AC2">
        <w:rPr>
          <w:rFonts w:ascii="Constantia" w:hAnsi="Constantia"/>
          <w:sz w:val="24"/>
          <w:szCs w:val="24"/>
        </w:rPr>
        <w:br/>
      </w:r>
    </w:p>
    <w:p w14:paraId="5464B18A" w14:textId="50A38B1D" w:rsidR="00902B23" w:rsidRPr="00902B23" w:rsidRDefault="00902B23" w:rsidP="000F3AC2">
      <w:pPr>
        <w:rPr>
          <w:rFonts w:ascii="Constantia" w:hAnsi="Constantia"/>
          <w:sz w:val="24"/>
          <w:szCs w:val="24"/>
        </w:rPr>
      </w:pPr>
      <w:r w:rsidRPr="00902B23">
        <w:rPr>
          <w:rFonts w:ascii="Constantia" w:hAnsi="Constantia"/>
          <w:sz w:val="24"/>
          <w:szCs w:val="24"/>
        </w:rPr>
        <w:t>          </w:t>
      </w:r>
    </w:p>
    <w:p w14:paraId="1C7BDFB9" w14:textId="45F5BF82" w:rsidR="00902B23" w:rsidRPr="00902B23" w:rsidRDefault="00902B23" w:rsidP="00AD0E70">
      <w:pPr>
        <w:rPr>
          <w:rFonts w:ascii="Constantia" w:hAnsi="Constantia"/>
          <w:sz w:val="24"/>
          <w:szCs w:val="24"/>
        </w:rPr>
      </w:pPr>
      <w:r w:rsidRPr="00902B23">
        <w:rPr>
          <w:rFonts w:ascii="Constantia" w:hAnsi="Constantia"/>
          <w:sz w:val="24"/>
          <w:szCs w:val="24"/>
        </w:rPr>
        <w:t xml:space="preserve">          </w:t>
      </w:r>
    </w:p>
    <w:p w14:paraId="653655C3" w14:textId="77777777" w:rsidR="00424371" w:rsidRPr="00902B23" w:rsidRDefault="00424371" w:rsidP="00902B23">
      <w:pPr>
        <w:rPr>
          <w:rFonts w:ascii="Constantia" w:hAnsi="Constantia"/>
          <w:sz w:val="24"/>
          <w:szCs w:val="24"/>
        </w:rPr>
      </w:pPr>
    </w:p>
    <w:sectPr w:rsidR="00424371" w:rsidRPr="00902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B6A9E"/>
    <w:multiLevelType w:val="hybridMultilevel"/>
    <w:tmpl w:val="4314E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907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B23"/>
    <w:rsid w:val="000F3AC2"/>
    <w:rsid w:val="00424371"/>
    <w:rsid w:val="007B6AB7"/>
    <w:rsid w:val="00902B23"/>
    <w:rsid w:val="00AD0E70"/>
    <w:rsid w:val="00B63957"/>
    <w:rsid w:val="00D07072"/>
    <w:rsid w:val="00E0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BE10"/>
  <w15:chartTrackingRefBased/>
  <w15:docId w15:val="{AD139DF7-2919-41F8-AAEE-49766010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F3AC2"/>
  </w:style>
  <w:style w:type="paragraph" w:styleId="Cmsor1">
    <w:name w:val="heading 1"/>
    <w:basedOn w:val="Norml"/>
    <w:next w:val="Norml"/>
    <w:link w:val="Cmsor1Char"/>
    <w:uiPriority w:val="9"/>
    <w:qFormat/>
    <w:rsid w:val="00902B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02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02B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02B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02B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02B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02B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02B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02B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02B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02B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02B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02B2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02B2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02B2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02B2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02B2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02B2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02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02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02B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02B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02B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02B2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02B2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02B2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02B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02B2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02B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3</cp:revision>
  <dcterms:created xsi:type="dcterms:W3CDTF">2025-01-13T08:47:00Z</dcterms:created>
  <dcterms:modified xsi:type="dcterms:W3CDTF">2025-01-13T09:01:00Z</dcterms:modified>
</cp:coreProperties>
</file>