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3D4BA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7F54BF21" w14:textId="77777777"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13553D7" w14:textId="77777777"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5DE4CE1" w14:textId="77777777"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C380B42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14:paraId="6D14D3AB" w14:textId="77777777" w:rsidR="00BA5FB5" w:rsidRPr="001707CD" w:rsidRDefault="00BA5FB5" w:rsidP="00463327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u w:val="single"/>
          <w:lang w:eastAsia="hu-HU"/>
        </w:rPr>
      </w:pPr>
    </w:p>
    <w:p w14:paraId="53092827" w14:textId="44A2DA01" w:rsidR="005C08DE" w:rsidRPr="005C08DE" w:rsidRDefault="00EF4837" w:rsidP="005C08DE">
      <w:pPr>
        <w:tabs>
          <w:tab w:val="left" w:pos="7981"/>
        </w:tabs>
        <w:ind w:right="-284"/>
        <w:rPr>
          <w:sz w:val="24"/>
          <w:szCs w:val="24"/>
        </w:rPr>
      </w:pPr>
      <w:r w:rsidRPr="003118B1">
        <w:rPr>
          <w:rFonts w:cs="Times New Roman"/>
          <w:sz w:val="24"/>
          <w:szCs w:val="24"/>
        </w:rPr>
        <w:t>Előterjesztés</w:t>
      </w:r>
      <w:r w:rsidR="00F86E92" w:rsidRPr="003118B1">
        <w:rPr>
          <w:sz w:val="24"/>
          <w:szCs w:val="24"/>
        </w:rPr>
        <w:t xml:space="preserve"> </w:t>
      </w:r>
      <w:r w:rsidR="005C08DE" w:rsidRPr="005C08DE">
        <w:rPr>
          <w:sz w:val="24"/>
          <w:szCs w:val="24"/>
        </w:rPr>
        <w:t xml:space="preserve">az </w:t>
      </w:r>
      <w:r w:rsidR="00023727" w:rsidRPr="00023727">
        <w:rPr>
          <w:sz w:val="24"/>
          <w:szCs w:val="24"/>
        </w:rPr>
        <w:t xml:space="preserve">önkormányzat </w:t>
      </w:r>
      <w:r w:rsidR="00E638AD">
        <w:rPr>
          <w:sz w:val="24"/>
          <w:szCs w:val="24"/>
        </w:rPr>
        <w:t>tulajdonában</w:t>
      </w:r>
      <w:r w:rsidR="00023727" w:rsidRPr="00023727">
        <w:rPr>
          <w:sz w:val="24"/>
          <w:szCs w:val="24"/>
        </w:rPr>
        <w:t xml:space="preserve"> lévő ingatlan nyílt versenyeztetési eljárás útján történő bérbeadásáról</w:t>
      </w:r>
      <w:r w:rsidR="005330D8">
        <w:rPr>
          <w:sz w:val="24"/>
          <w:szCs w:val="24"/>
        </w:rPr>
        <w:t xml:space="preserve"> (PGÜB</w:t>
      </w:r>
      <w:r w:rsidR="00E17B60">
        <w:rPr>
          <w:sz w:val="24"/>
          <w:szCs w:val="24"/>
        </w:rPr>
        <w:t>)</w:t>
      </w:r>
    </w:p>
    <w:p w14:paraId="0549A167" w14:textId="1BDDCAB0" w:rsidR="005C08DE" w:rsidRPr="009D60C2" w:rsidRDefault="00D552D4" w:rsidP="005C08DE">
      <w:pPr>
        <w:pStyle w:val="Listaszerbekezds"/>
        <w:numPr>
          <w:ilvl w:val="0"/>
          <w:numId w:val="3"/>
        </w:numPr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melléklet </w:t>
      </w:r>
      <w:r w:rsidR="005C08DE" w:rsidRPr="009D60C2">
        <w:rPr>
          <w:rFonts w:cs="Times New Roman"/>
          <w:b w:val="0"/>
          <w:sz w:val="24"/>
          <w:szCs w:val="24"/>
        </w:rPr>
        <w:t>Értékbecslés</w:t>
      </w:r>
    </w:p>
    <w:p w14:paraId="74C18DC2" w14:textId="4D019906" w:rsidR="005C08DE" w:rsidRPr="00C26D56" w:rsidRDefault="00D552D4" w:rsidP="005C08DE">
      <w:pPr>
        <w:pStyle w:val="Listaszerbekezds"/>
        <w:numPr>
          <w:ilvl w:val="0"/>
          <w:numId w:val="3"/>
        </w:numPr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 xml:space="preserve">melléklet </w:t>
      </w:r>
      <w:r w:rsidR="005C08DE">
        <w:rPr>
          <w:rFonts w:cs="Times New Roman"/>
          <w:b w:val="0"/>
          <w:sz w:val="24"/>
          <w:szCs w:val="24"/>
        </w:rPr>
        <w:t>Ajánlati felhívás</w:t>
      </w:r>
    </w:p>
    <w:p w14:paraId="40684529" w14:textId="77777777"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B320F21" w14:textId="650F2033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F79A9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9E4FF0">
        <w:rPr>
          <w:rFonts w:eastAsia="Times New Roman" w:cs="Times New Roman"/>
          <w:sz w:val="24"/>
          <w:szCs w:val="24"/>
          <w:lang w:eastAsia="hu-HU"/>
        </w:rPr>
        <w:t>Csákvári Antal</w:t>
      </w:r>
      <w:r w:rsidR="00BA5FB5" w:rsidRPr="00E27142">
        <w:rPr>
          <w:rFonts w:eastAsia="Times New Roman" w:cs="Times New Roman"/>
          <w:sz w:val="24"/>
          <w:szCs w:val="24"/>
        </w:rPr>
        <w:t xml:space="preserve"> </w:t>
      </w:r>
      <w:bookmarkStart w:id="0" w:name="_Hlk179885032"/>
      <w:r w:rsidR="009E4FF0">
        <w:rPr>
          <w:rFonts w:eastAsia="Times New Roman"/>
          <w:sz w:val="24"/>
          <w:szCs w:val="24"/>
          <w:lang w:eastAsia="hu-HU"/>
        </w:rPr>
        <w:t>Pénzügyi-, G</w:t>
      </w:r>
      <w:r w:rsidR="00847A3D" w:rsidRPr="00642197">
        <w:rPr>
          <w:rFonts w:eastAsia="Times New Roman"/>
          <w:sz w:val="24"/>
          <w:szCs w:val="24"/>
          <w:lang w:eastAsia="hu-HU"/>
        </w:rPr>
        <w:t>azdálkodási</w:t>
      </w:r>
      <w:r w:rsidR="009E4FF0">
        <w:rPr>
          <w:rFonts w:eastAsia="Times New Roman"/>
          <w:sz w:val="24"/>
          <w:szCs w:val="24"/>
          <w:lang w:eastAsia="hu-HU"/>
        </w:rPr>
        <w:t xml:space="preserve"> és Ügyrendi</w:t>
      </w:r>
      <w:r w:rsidR="00847A3D" w:rsidRPr="00642197">
        <w:rPr>
          <w:rFonts w:eastAsia="Times New Roman"/>
          <w:sz w:val="24"/>
          <w:szCs w:val="24"/>
          <w:lang w:eastAsia="hu-HU"/>
        </w:rPr>
        <w:t xml:space="preserve"> Bizottság</w:t>
      </w:r>
      <w:bookmarkEnd w:id="0"/>
      <w:r w:rsidR="00847A3D" w:rsidRPr="00642197">
        <w:rPr>
          <w:rFonts w:eastAsia="Times New Roman"/>
          <w:sz w:val="24"/>
          <w:szCs w:val="24"/>
          <w:lang w:eastAsia="hu-HU"/>
        </w:rPr>
        <w:t xml:space="preserve"> elnöke</w:t>
      </w:r>
    </w:p>
    <w:p w14:paraId="4A7B7201" w14:textId="77777777" w:rsidR="000364EA" w:rsidRPr="00E5747D" w:rsidRDefault="000364E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CD16481" w14:textId="36CF7B08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6E2896">
        <w:rPr>
          <w:rFonts w:eastAsia="Times New Roman" w:cs="Times New Roman"/>
          <w:sz w:val="24"/>
          <w:szCs w:val="24"/>
        </w:rPr>
        <w:t>Sikéné Egedi Tímea</w:t>
      </w:r>
      <w:r w:rsidR="00BA5FB5" w:rsidRPr="00E27142">
        <w:rPr>
          <w:rFonts w:eastAsia="Times New Roman" w:cs="Times New Roman"/>
          <w:sz w:val="24"/>
          <w:szCs w:val="24"/>
        </w:rPr>
        <w:t xml:space="preserve"> vagyongazdálkodási ügyintéző</w:t>
      </w:r>
    </w:p>
    <w:p w14:paraId="0809A865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758DE429" w14:textId="13EABAD0" w:rsidR="009A1100" w:rsidRPr="009A1100" w:rsidRDefault="00463327" w:rsidP="009A1100">
      <w:pPr>
        <w:tabs>
          <w:tab w:val="left" w:pos="7981"/>
        </w:tabs>
        <w:ind w:right="-284"/>
        <w:rPr>
          <w:rFonts w:cs="Times New Roman"/>
          <w:sz w:val="24"/>
          <w:szCs w:val="24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05681A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E638AD">
        <w:rPr>
          <w:rFonts w:eastAsia="Times New Roman" w:cs="Times New Roman"/>
          <w:sz w:val="24"/>
          <w:szCs w:val="24"/>
          <w:lang w:eastAsia="hu-HU"/>
        </w:rPr>
        <w:t xml:space="preserve">Az </w:t>
      </w:r>
      <w:r w:rsidR="00023727" w:rsidRPr="00023727">
        <w:rPr>
          <w:sz w:val="24"/>
          <w:szCs w:val="24"/>
        </w:rPr>
        <w:t xml:space="preserve">önkormányzat </w:t>
      </w:r>
      <w:r w:rsidR="009E4FF0">
        <w:rPr>
          <w:sz w:val="24"/>
          <w:szCs w:val="24"/>
        </w:rPr>
        <w:t>tulajdonában</w:t>
      </w:r>
      <w:r w:rsidR="00023727" w:rsidRPr="00023727">
        <w:rPr>
          <w:sz w:val="24"/>
          <w:szCs w:val="24"/>
        </w:rPr>
        <w:t xml:space="preserve"> lévő</w:t>
      </w:r>
      <w:r w:rsidR="00E638AD">
        <w:rPr>
          <w:sz w:val="24"/>
          <w:szCs w:val="24"/>
        </w:rPr>
        <w:t xml:space="preserve"> </w:t>
      </w:r>
      <w:r w:rsidR="00E638AD" w:rsidRPr="005C08DE">
        <w:rPr>
          <w:sz w:val="24"/>
          <w:szCs w:val="24"/>
        </w:rPr>
        <w:t>Eger,</w:t>
      </w:r>
      <w:r w:rsidR="00E638AD">
        <w:rPr>
          <w:sz w:val="24"/>
          <w:szCs w:val="24"/>
        </w:rPr>
        <w:t xml:space="preserve"> belterület 9015/5 hrsz-ú</w:t>
      </w:r>
      <w:r w:rsidR="00023727" w:rsidRPr="00023727">
        <w:rPr>
          <w:sz w:val="24"/>
          <w:szCs w:val="24"/>
        </w:rPr>
        <w:t xml:space="preserve"> ingatlan nyílt versenyeztetési eljárás útján történő bérbeadás</w:t>
      </w:r>
      <w:r w:rsidR="00023727">
        <w:rPr>
          <w:sz w:val="24"/>
          <w:szCs w:val="24"/>
        </w:rPr>
        <w:t>a</w:t>
      </w:r>
    </w:p>
    <w:p w14:paraId="5F76DEF2" w14:textId="232694D9" w:rsidR="00463327" w:rsidRPr="009C6C82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467F68">
        <w:rPr>
          <w:rFonts w:eastAsia="Times New Roman" w:cs="Times New Roman"/>
          <w:sz w:val="24"/>
          <w:szCs w:val="24"/>
          <w:lang w:eastAsia="hu-HU"/>
        </w:rPr>
        <w:t>202</w:t>
      </w:r>
      <w:r w:rsidR="006E2896">
        <w:rPr>
          <w:rFonts w:eastAsia="Times New Roman" w:cs="Times New Roman"/>
          <w:sz w:val="24"/>
          <w:szCs w:val="24"/>
          <w:lang w:eastAsia="hu-HU"/>
        </w:rPr>
        <w:t>4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>.</w:t>
      </w:r>
      <w:r w:rsidRPr="00C200BB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3E60B6">
        <w:rPr>
          <w:rFonts w:eastAsia="Times New Roman" w:cs="Times New Roman"/>
          <w:sz w:val="24"/>
          <w:szCs w:val="24"/>
          <w:lang w:eastAsia="hu-HU"/>
        </w:rPr>
        <w:t>október</w:t>
      </w:r>
      <w:r w:rsidR="009A1100">
        <w:rPr>
          <w:rFonts w:eastAsia="Times New Roman" w:cs="Times New Roman"/>
          <w:sz w:val="24"/>
          <w:szCs w:val="24"/>
          <w:lang w:eastAsia="hu-HU"/>
        </w:rPr>
        <w:t xml:space="preserve"> hó </w:t>
      </w:r>
      <w:r w:rsidR="003E60B6">
        <w:rPr>
          <w:rFonts w:eastAsia="Times New Roman" w:cs="Times New Roman"/>
          <w:sz w:val="24"/>
          <w:szCs w:val="24"/>
          <w:lang w:eastAsia="hu-HU"/>
        </w:rPr>
        <w:t>2</w:t>
      </w:r>
      <w:r w:rsidR="00E17B60">
        <w:rPr>
          <w:rFonts w:eastAsia="Times New Roman" w:cs="Times New Roman"/>
          <w:sz w:val="24"/>
          <w:szCs w:val="24"/>
          <w:lang w:eastAsia="hu-HU"/>
        </w:rPr>
        <w:t>2</w:t>
      </w:r>
      <w:r w:rsidR="00BA5FB5" w:rsidRPr="009C6C82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Pr="009C6C82">
        <w:rPr>
          <w:rFonts w:eastAsia="Times New Roman" w:cs="Times New Roman"/>
          <w:sz w:val="24"/>
          <w:szCs w:val="24"/>
          <w:lang w:eastAsia="hu-HU"/>
        </w:rPr>
        <w:t>nap</w:t>
      </w:r>
    </w:p>
    <w:p w14:paraId="6E53D309" w14:textId="77777777" w:rsidR="00463327" w:rsidRPr="009C6C82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0D3FA68" w14:textId="79DEA358" w:rsidR="00463327" w:rsidRPr="00E5747D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E27142">
        <w:rPr>
          <w:rFonts w:eastAsia="Times New Roman" w:cs="Times New Roman"/>
          <w:sz w:val="24"/>
          <w:szCs w:val="24"/>
        </w:rPr>
        <w:t>Eger Megyei Jogú Város Önkormányzata Közgyűlése</w:t>
      </w:r>
      <w:r w:rsidR="003E244B">
        <w:rPr>
          <w:rFonts w:eastAsia="Times New Roman" w:cs="Times New Roman"/>
          <w:sz w:val="24"/>
          <w:szCs w:val="24"/>
        </w:rPr>
        <w:t xml:space="preserve"> </w:t>
      </w:r>
      <w:r w:rsidR="00E17B60" w:rsidRPr="00E17B60">
        <w:rPr>
          <w:rFonts w:eastAsia="Times New Roman" w:cs="Times New Roman"/>
          <w:sz w:val="24"/>
          <w:szCs w:val="24"/>
        </w:rPr>
        <w:t>Pénzügyi-, Gazdálkodási és Ügyrendi Bizottság</w:t>
      </w:r>
      <w:r w:rsidR="00E17B60">
        <w:rPr>
          <w:rFonts w:eastAsia="Times New Roman" w:cs="Times New Roman"/>
          <w:sz w:val="24"/>
          <w:szCs w:val="24"/>
        </w:rPr>
        <w:t>a</w:t>
      </w:r>
    </w:p>
    <w:p w14:paraId="7F3A1E40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3A77F79" w14:textId="77777777"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BA5FB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7BD23978" w14:textId="77777777" w:rsidR="00463327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4AF39BD1" w14:textId="603A7964" w:rsidR="005B3E85" w:rsidRPr="00EF3C57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F3C57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EF3C57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EF3C57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EF3C5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9624D" w:rsidRPr="0029624D">
        <w:rPr>
          <w:rFonts w:eastAsia="Times New Roman" w:cs="Times New Roman"/>
          <w:sz w:val="24"/>
          <w:szCs w:val="24"/>
          <w:lang w:eastAsia="hu-HU"/>
        </w:rPr>
        <w:t>19205</w:t>
      </w:r>
      <w:r w:rsidR="00931046" w:rsidRPr="0029624D">
        <w:rPr>
          <w:rFonts w:eastAsia="Times New Roman" w:cs="Times New Roman"/>
          <w:sz w:val="24"/>
          <w:szCs w:val="24"/>
          <w:lang w:eastAsia="hu-HU"/>
        </w:rPr>
        <w:t>-</w:t>
      </w:r>
      <w:r w:rsidR="004D60CF" w:rsidRPr="0029624D">
        <w:rPr>
          <w:rFonts w:eastAsia="Times New Roman" w:cs="Times New Roman"/>
          <w:sz w:val="24"/>
          <w:szCs w:val="24"/>
          <w:lang w:eastAsia="hu-HU"/>
        </w:rPr>
        <w:t>1</w:t>
      </w:r>
      <w:r w:rsidR="001228FD" w:rsidRPr="0029624D">
        <w:rPr>
          <w:rFonts w:eastAsia="Times New Roman" w:cs="Times New Roman"/>
          <w:sz w:val="24"/>
          <w:szCs w:val="24"/>
          <w:lang w:eastAsia="hu-HU"/>
        </w:rPr>
        <w:t>/202</w:t>
      </w:r>
      <w:r w:rsidR="006E2896" w:rsidRPr="0029624D">
        <w:rPr>
          <w:rFonts w:eastAsia="Times New Roman" w:cs="Times New Roman"/>
          <w:sz w:val="24"/>
          <w:szCs w:val="24"/>
          <w:lang w:eastAsia="hu-HU"/>
        </w:rPr>
        <w:t>4</w:t>
      </w:r>
    </w:p>
    <w:p w14:paraId="7EAD7810" w14:textId="77777777" w:rsidR="008E7974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14:paraId="5FE40787" w14:textId="77777777" w:rsidR="008E7974" w:rsidRPr="008E7974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405039DF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A01C0DA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14:paraId="0FA5F012" w14:textId="77777777" w:rsidTr="0015755F">
        <w:tc>
          <w:tcPr>
            <w:tcW w:w="4745" w:type="dxa"/>
            <w:vAlign w:val="center"/>
          </w:tcPr>
          <w:p w14:paraId="60C8EF36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178DC43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4ADEE9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14:paraId="03D50736" w14:textId="77777777" w:rsidTr="00BA5FB5">
        <w:trPr>
          <w:trHeight w:val="455"/>
        </w:trPr>
        <w:tc>
          <w:tcPr>
            <w:tcW w:w="4745" w:type="dxa"/>
            <w:vAlign w:val="center"/>
          </w:tcPr>
          <w:p w14:paraId="6BF78946" w14:textId="6208E716" w:rsidR="00EF4837" w:rsidRDefault="006E2896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Sikéné Egedi Tímea</w:t>
            </w:r>
          </w:p>
          <w:p w14:paraId="125A3F1D" w14:textId="77777777" w:rsidR="00463327" w:rsidRPr="00E5747D" w:rsidRDefault="00BA5FB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vagyongazdálkodási ügyintéző</w:t>
            </w:r>
          </w:p>
        </w:tc>
        <w:tc>
          <w:tcPr>
            <w:tcW w:w="4536" w:type="dxa"/>
            <w:vAlign w:val="center"/>
          </w:tcPr>
          <w:p w14:paraId="2B33F89A" w14:textId="77777777" w:rsidR="00463327" w:rsidRPr="00E5747D" w:rsidRDefault="00BA5FB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Vagyongazdálkodási Iroda</w:t>
            </w:r>
          </w:p>
        </w:tc>
      </w:tr>
    </w:tbl>
    <w:p w14:paraId="1E825F3D" w14:textId="77777777"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A8C589E" w14:textId="77777777" w:rsidR="00025634" w:rsidRPr="00E5747D" w:rsidRDefault="0002563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14:paraId="6A21E2CE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5305461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14:paraId="3CAB0E12" w14:textId="77777777" w:rsidTr="0015755F">
        <w:tc>
          <w:tcPr>
            <w:tcW w:w="4745" w:type="dxa"/>
            <w:vAlign w:val="center"/>
          </w:tcPr>
          <w:p w14:paraId="3106E34F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704B2BCE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EDC8370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CF2A39" w:rsidRPr="00E5747D" w14:paraId="243BA4E6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18EE7A4A" w14:textId="11019FD5" w:rsidR="00CF2A39" w:rsidRPr="001C6FE2" w:rsidRDefault="00CF2A39" w:rsidP="00CF2A3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</w:rPr>
              <w:t>Dr. Barta-Tóth Viktória, jogász</w:t>
            </w:r>
          </w:p>
        </w:tc>
        <w:tc>
          <w:tcPr>
            <w:tcW w:w="4536" w:type="dxa"/>
            <w:vAlign w:val="center"/>
          </w:tcPr>
          <w:p w14:paraId="0FD61DA3" w14:textId="77777777" w:rsidR="00CF2A39" w:rsidRPr="002D75F8" w:rsidRDefault="00CF2A39" w:rsidP="00CF2A3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  <w:tr w:rsidR="00CF2A39" w:rsidRPr="00E5747D" w14:paraId="0E687F7F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36151ED5" w14:textId="56257FB5" w:rsidR="00CF2A39" w:rsidRPr="001C6FE2" w:rsidRDefault="00CF2A39" w:rsidP="00CF2A3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CF2A39">
              <w:rPr>
                <w:rFonts w:eastAsia="Times New Roman" w:cs="Times New Roman"/>
              </w:rPr>
              <w:t>Juhász Tamás, irodavezető</w:t>
            </w:r>
          </w:p>
        </w:tc>
        <w:tc>
          <w:tcPr>
            <w:tcW w:w="4536" w:type="dxa"/>
            <w:vAlign w:val="center"/>
          </w:tcPr>
          <w:p w14:paraId="634CA526" w14:textId="60F5B356" w:rsidR="00CF2A39" w:rsidRPr="002D75F8" w:rsidRDefault="00CF2A39" w:rsidP="00CF2A3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  <w:tr w:rsidR="00CF2A39" w:rsidRPr="00E5747D" w14:paraId="34BA3796" w14:textId="77777777" w:rsidTr="00BA5FB5">
        <w:trPr>
          <w:trHeight w:val="454"/>
        </w:trPr>
        <w:tc>
          <w:tcPr>
            <w:tcW w:w="4745" w:type="dxa"/>
            <w:vAlign w:val="center"/>
          </w:tcPr>
          <w:p w14:paraId="5368FCD8" w14:textId="7C474651" w:rsidR="00CF2A39" w:rsidRDefault="00CF2A39" w:rsidP="00CF2A3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</w:rPr>
              <w:t>Dr. Kormos Ádám, irodavezető</w:t>
            </w:r>
          </w:p>
        </w:tc>
        <w:tc>
          <w:tcPr>
            <w:tcW w:w="4536" w:type="dxa"/>
            <w:vAlign w:val="center"/>
          </w:tcPr>
          <w:p w14:paraId="7DB8C714" w14:textId="77777777" w:rsidR="00CF2A39" w:rsidRDefault="00CF2A39" w:rsidP="00CF2A3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Kabinet Iroda</w:t>
            </w:r>
          </w:p>
        </w:tc>
      </w:tr>
    </w:tbl>
    <w:p w14:paraId="66F34FEE" w14:textId="77777777" w:rsidR="008F0E7A" w:rsidRDefault="008F0E7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F4E4085" w14:textId="77777777" w:rsidR="004D60CF" w:rsidRDefault="004D60C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80DE6BD" w14:textId="77777777" w:rsidR="004D60CF" w:rsidRDefault="004D60C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6859B1E1" w14:textId="77777777" w:rsidR="004D60CF" w:rsidRDefault="004D60CF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40A010B" w14:textId="77777777" w:rsidR="00025634" w:rsidRDefault="0002563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ED6E9F3" w14:textId="77777777" w:rsidR="00EF483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35D9D8C8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14:paraId="5E4BECFC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015E51C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1A738F44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BA5FB5" w14:paraId="4FA778A8" w14:textId="77777777" w:rsidTr="00BA5FB5">
        <w:trPr>
          <w:trHeight w:val="454"/>
        </w:trPr>
        <w:tc>
          <w:tcPr>
            <w:tcW w:w="4678" w:type="dxa"/>
            <w:vAlign w:val="center"/>
          </w:tcPr>
          <w:p w14:paraId="21CF5741" w14:textId="4CEDE041" w:rsidR="00025634" w:rsidRPr="00EF4837" w:rsidRDefault="006E2896" w:rsidP="00556F0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36" w:type="dxa"/>
            <w:vAlign w:val="center"/>
          </w:tcPr>
          <w:p w14:paraId="2A53105D" w14:textId="77777777" w:rsidR="00463327" w:rsidRPr="00D06354" w:rsidRDefault="00463327" w:rsidP="00D06354">
            <w:pPr>
              <w:spacing w:after="0" w:line="240" w:lineRule="auto"/>
              <w:jc w:val="center"/>
              <w:rPr>
                <w:rFonts w:eastAsia="Times New Roman" w:cs="Times New Roman"/>
                <w:i/>
                <w:sz w:val="24"/>
                <w:szCs w:val="24"/>
                <w:u w:val="single"/>
                <w:lang w:eastAsia="hu-HU"/>
              </w:rPr>
            </w:pPr>
          </w:p>
        </w:tc>
      </w:tr>
    </w:tbl>
    <w:p w14:paraId="66CC99B3" w14:textId="77777777"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2314B9B" w14:textId="26121901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bizottság:</w:t>
      </w:r>
    </w:p>
    <w:p w14:paraId="482E6282" w14:textId="77777777"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14:paraId="0826F15E" w14:textId="77777777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14:paraId="3685EFF7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B53AF4C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478C4E8" w14:textId="77777777"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BA5FB5" w:rsidRPr="00E5747D" w14:paraId="6DEF23E0" w14:textId="77777777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14:paraId="59066B01" w14:textId="0EE8A7C1" w:rsidR="00BA5FB5" w:rsidRPr="00E5747D" w:rsidRDefault="003E60B6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3E60B6">
              <w:rPr>
                <w:rFonts w:eastAsia="Times New Roman" w:cs="Times New Roman"/>
                <w:i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977" w:type="dxa"/>
            <w:vAlign w:val="center"/>
          </w:tcPr>
          <w:p w14:paraId="6643E69E" w14:textId="3AE57D33" w:rsidR="00BA5FB5" w:rsidRPr="009C6C82" w:rsidRDefault="003E60B6" w:rsidP="004D60CF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3E60B6">
              <w:rPr>
                <w:rFonts w:eastAsia="Times New Roman" w:cs="Times New Roman"/>
                <w:i/>
                <w:sz w:val="24"/>
                <w:szCs w:val="24"/>
              </w:rPr>
              <w:t>2024.10.22. 14:00</w:t>
            </w:r>
          </w:p>
        </w:tc>
        <w:tc>
          <w:tcPr>
            <w:tcW w:w="3118" w:type="dxa"/>
            <w:vAlign w:val="bottom"/>
          </w:tcPr>
          <w:p w14:paraId="55F332C2" w14:textId="77777777" w:rsidR="00BA5FB5" w:rsidRPr="00E82F43" w:rsidRDefault="00BA5FB5" w:rsidP="00E82F43">
            <w:pPr>
              <w:spacing w:after="0" w:line="240" w:lineRule="auto"/>
              <w:jc w:val="center"/>
            </w:pPr>
            <w:r w:rsidRPr="00E82F43">
              <w:t>3300 Eger,</w:t>
            </w:r>
            <w:r w:rsidR="009A1100">
              <w:t xml:space="preserve"> D</w:t>
            </w:r>
            <w:r w:rsidR="00D06354">
              <w:t>obó I. tér 2. –      Rendezvényterem</w:t>
            </w:r>
          </w:p>
        </w:tc>
      </w:tr>
    </w:tbl>
    <w:p w14:paraId="27BEB843" w14:textId="77777777"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14:paraId="5AAFB97B" w14:textId="77777777" w:rsidR="008F0E7A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31666AB9" w14:textId="77777777" w:rsidR="00023727" w:rsidRPr="00023727" w:rsidRDefault="00023727" w:rsidP="00023727">
      <w:pPr>
        <w:rPr>
          <w:rFonts w:eastAsia="Times New Roman" w:cs="Times New Roman"/>
          <w:b/>
          <w:bCs/>
          <w:sz w:val="24"/>
          <w:szCs w:val="24"/>
          <w:u w:val="single"/>
        </w:rPr>
      </w:pPr>
      <w:r w:rsidRPr="00023727">
        <w:rPr>
          <w:rFonts w:eastAsia="Times New Roman" w:cs="Times New Roman"/>
          <w:b/>
          <w:bCs/>
          <w:sz w:val="24"/>
          <w:szCs w:val="24"/>
          <w:u w:val="single"/>
        </w:rPr>
        <w:t>Döntési javaslat:</w:t>
      </w:r>
    </w:p>
    <w:p w14:paraId="656D0CCD" w14:textId="08FA7C16" w:rsidR="00023727" w:rsidRPr="00023727" w:rsidRDefault="00C46823" w:rsidP="00023727">
      <w:pPr>
        <w:rPr>
          <w:sz w:val="24"/>
          <w:szCs w:val="24"/>
        </w:rPr>
      </w:pPr>
      <w:bookmarkStart w:id="1" w:name="_Hlk179884643"/>
      <w:r w:rsidRPr="00C46823">
        <w:rPr>
          <w:b/>
          <w:bCs/>
          <w:sz w:val="24"/>
          <w:szCs w:val="24"/>
        </w:rPr>
        <w:t>Eger Megyei Jogú Város Közgyűlése</w:t>
      </w:r>
      <w:r>
        <w:rPr>
          <w:sz w:val="24"/>
          <w:szCs w:val="24"/>
        </w:rPr>
        <w:t xml:space="preserve"> </w:t>
      </w:r>
      <w:r w:rsidR="003E60B6" w:rsidRPr="003E60B6">
        <w:rPr>
          <w:b/>
          <w:bCs/>
          <w:sz w:val="24"/>
          <w:szCs w:val="24"/>
        </w:rPr>
        <w:t>Pénzügyi-, Gazdálkodási és Ügyrendi Bizottság</w:t>
      </w:r>
      <w:bookmarkEnd w:id="1"/>
      <w:r>
        <w:rPr>
          <w:b/>
          <w:bCs/>
          <w:sz w:val="24"/>
          <w:szCs w:val="24"/>
        </w:rPr>
        <w:t>a</w:t>
      </w:r>
      <w:r w:rsidR="003E60B6" w:rsidRPr="003E60B6">
        <w:rPr>
          <w:sz w:val="24"/>
          <w:szCs w:val="24"/>
        </w:rPr>
        <w:t xml:space="preserve"> </w:t>
      </w:r>
      <w:r w:rsidR="00E17B60" w:rsidRPr="00E17B60">
        <w:rPr>
          <w:sz w:val="24"/>
          <w:szCs w:val="24"/>
        </w:rPr>
        <w:t>a Közgyűlés által átruházott hatáskörében eljárva</w:t>
      </w:r>
      <w:r w:rsidR="00E17B60">
        <w:rPr>
          <w:sz w:val="24"/>
          <w:szCs w:val="24"/>
        </w:rPr>
        <w:t xml:space="preserve"> </w:t>
      </w:r>
      <w:r w:rsidR="00191993">
        <w:rPr>
          <w:sz w:val="24"/>
          <w:szCs w:val="24"/>
        </w:rPr>
        <w:t>dönt</w:t>
      </w:r>
      <w:r w:rsidR="00E17B60">
        <w:rPr>
          <w:sz w:val="24"/>
          <w:szCs w:val="24"/>
        </w:rPr>
        <w:t xml:space="preserve"> a bérbeadásról</w:t>
      </w:r>
      <w:r w:rsidR="003E60B6" w:rsidRPr="003E60B6">
        <w:rPr>
          <w:sz w:val="24"/>
          <w:szCs w:val="24"/>
        </w:rPr>
        <w:t>.</w:t>
      </w:r>
    </w:p>
    <w:p w14:paraId="2390F61B" w14:textId="77777777" w:rsidR="00023727" w:rsidRPr="00023727" w:rsidRDefault="00023727" w:rsidP="00023727">
      <w:pPr>
        <w:rPr>
          <w:sz w:val="24"/>
          <w:szCs w:val="24"/>
        </w:rPr>
      </w:pPr>
    </w:p>
    <w:sectPr w:rsidR="00023727" w:rsidRPr="00023727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FF0ED3"/>
    <w:multiLevelType w:val="hybridMultilevel"/>
    <w:tmpl w:val="D8BAE556"/>
    <w:lvl w:ilvl="0" w:tplc="69AC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177663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2712842">
    <w:abstractNumId w:val="1"/>
  </w:num>
  <w:num w:numId="3" w16cid:durableId="1952543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000FA"/>
    <w:rsid w:val="00021791"/>
    <w:rsid w:val="00023727"/>
    <w:rsid w:val="00025634"/>
    <w:rsid w:val="00030A07"/>
    <w:rsid w:val="000364EA"/>
    <w:rsid w:val="00050D81"/>
    <w:rsid w:val="0005681A"/>
    <w:rsid w:val="00070628"/>
    <w:rsid w:val="000B2BCF"/>
    <w:rsid w:val="000D5668"/>
    <w:rsid w:val="001228FD"/>
    <w:rsid w:val="00132A67"/>
    <w:rsid w:val="001707CD"/>
    <w:rsid w:val="00191993"/>
    <w:rsid w:val="001C6FE2"/>
    <w:rsid w:val="001E43E2"/>
    <w:rsid w:val="001F2012"/>
    <w:rsid w:val="001F79A9"/>
    <w:rsid w:val="0022216B"/>
    <w:rsid w:val="00232380"/>
    <w:rsid w:val="0025281C"/>
    <w:rsid w:val="00264DF4"/>
    <w:rsid w:val="00265CB9"/>
    <w:rsid w:val="002862C1"/>
    <w:rsid w:val="0029624D"/>
    <w:rsid w:val="002D75F8"/>
    <w:rsid w:val="003118B1"/>
    <w:rsid w:val="00314624"/>
    <w:rsid w:val="00381C00"/>
    <w:rsid w:val="00385880"/>
    <w:rsid w:val="003A5574"/>
    <w:rsid w:val="003B65C0"/>
    <w:rsid w:val="003D7CA3"/>
    <w:rsid w:val="003E244B"/>
    <w:rsid w:val="003E60B6"/>
    <w:rsid w:val="00463327"/>
    <w:rsid w:val="00467F68"/>
    <w:rsid w:val="00491BA5"/>
    <w:rsid w:val="004A1F6D"/>
    <w:rsid w:val="004C0701"/>
    <w:rsid w:val="004D60CF"/>
    <w:rsid w:val="005102D2"/>
    <w:rsid w:val="005241B3"/>
    <w:rsid w:val="005330D8"/>
    <w:rsid w:val="00540497"/>
    <w:rsid w:val="00556F00"/>
    <w:rsid w:val="00587600"/>
    <w:rsid w:val="005B3E85"/>
    <w:rsid w:val="005C08DE"/>
    <w:rsid w:val="005C5C34"/>
    <w:rsid w:val="005F140D"/>
    <w:rsid w:val="006316F9"/>
    <w:rsid w:val="006714E8"/>
    <w:rsid w:val="00676971"/>
    <w:rsid w:val="006A764A"/>
    <w:rsid w:val="006D0A6E"/>
    <w:rsid w:val="006E2896"/>
    <w:rsid w:val="00752356"/>
    <w:rsid w:val="0075494E"/>
    <w:rsid w:val="007C24BC"/>
    <w:rsid w:val="007D534B"/>
    <w:rsid w:val="00813F23"/>
    <w:rsid w:val="00824730"/>
    <w:rsid w:val="00847A3D"/>
    <w:rsid w:val="008613C5"/>
    <w:rsid w:val="008B77AB"/>
    <w:rsid w:val="008C1C20"/>
    <w:rsid w:val="008E7974"/>
    <w:rsid w:val="008F0E7A"/>
    <w:rsid w:val="008F70C7"/>
    <w:rsid w:val="00914DA4"/>
    <w:rsid w:val="00931046"/>
    <w:rsid w:val="009639A4"/>
    <w:rsid w:val="009859FB"/>
    <w:rsid w:val="009A1100"/>
    <w:rsid w:val="009B5DF1"/>
    <w:rsid w:val="009C6C82"/>
    <w:rsid w:val="009E4FF0"/>
    <w:rsid w:val="00A05EC8"/>
    <w:rsid w:val="00A54584"/>
    <w:rsid w:val="00A73D4F"/>
    <w:rsid w:val="00A80297"/>
    <w:rsid w:val="00B10CC1"/>
    <w:rsid w:val="00B52BD3"/>
    <w:rsid w:val="00B53572"/>
    <w:rsid w:val="00B8168E"/>
    <w:rsid w:val="00B86C11"/>
    <w:rsid w:val="00B9583E"/>
    <w:rsid w:val="00BA595A"/>
    <w:rsid w:val="00BA5FB5"/>
    <w:rsid w:val="00BB2FBC"/>
    <w:rsid w:val="00C033C4"/>
    <w:rsid w:val="00C200BB"/>
    <w:rsid w:val="00C26D56"/>
    <w:rsid w:val="00C46823"/>
    <w:rsid w:val="00CF2A39"/>
    <w:rsid w:val="00D06354"/>
    <w:rsid w:val="00D156F1"/>
    <w:rsid w:val="00D552D4"/>
    <w:rsid w:val="00D62A57"/>
    <w:rsid w:val="00DE4B11"/>
    <w:rsid w:val="00E17B60"/>
    <w:rsid w:val="00E344F1"/>
    <w:rsid w:val="00E638AD"/>
    <w:rsid w:val="00E63CD3"/>
    <w:rsid w:val="00E82F43"/>
    <w:rsid w:val="00ED4610"/>
    <w:rsid w:val="00EF3C57"/>
    <w:rsid w:val="00EF4837"/>
    <w:rsid w:val="00F476BD"/>
    <w:rsid w:val="00F86E92"/>
    <w:rsid w:val="00F90439"/>
    <w:rsid w:val="00F95B57"/>
    <w:rsid w:val="00FD7878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7DF2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  <w:style w:type="paragraph" w:customStyle="1" w:styleId="CharChar1">
    <w:name w:val="Char Char1"/>
    <w:basedOn w:val="Norml"/>
    <w:rsid w:val="00847A3D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209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Sikéné Egedi Tímea</cp:lastModifiedBy>
  <cp:revision>73</cp:revision>
  <cp:lastPrinted>2024-10-07T12:38:00Z</cp:lastPrinted>
  <dcterms:created xsi:type="dcterms:W3CDTF">2018-10-02T12:24:00Z</dcterms:created>
  <dcterms:modified xsi:type="dcterms:W3CDTF">2024-10-15T09:45:00Z</dcterms:modified>
</cp:coreProperties>
</file>