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5B8C9A" w14:textId="4AABC3F4" w:rsidR="00664314" w:rsidRPr="009E790C" w:rsidRDefault="009E790C" w:rsidP="00664314">
      <w:pPr>
        <w:jc w:val="center"/>
        <w:rPr>
          <w:b/>
          <w:caps/>
          <w:spacing w:val="20"/>
        </w:rPr>
      </w:pPr>
      <w:r>
        <w:rPr>
          <w:b/>
          <w:caps/>
          <w:spacing w:val="20"/>
        </w:rPr>
        <w:t>Feladat</w:t>
      </w:r>
      <w:r w:rsidR="00664314" w:rsidRPr="009E790C">
        <w:rPr>
          <w:b/>
          <w:caps/>
          <w:spacing w:val="20"/>
        </w:rPr>
        <w:t>Ellátási Szerződés</w:t>
      </w:r>
    </w:p>
    <w:p w14:paraId="792DD34C" w14:textId="77777777" w:rsidR="00083F5F" w:rsidRPr="00044041" w:rsidRDefault="00083F5F" w:rsidP="00664314"/>
    <w:p w14:paraId="6E100544" w14:textId="77777777" w:rsidR="00406B50" w:rsidRPr="00044041" w:rsidRDefault="00664314" w:rsidP="00B3657B">
      <w:pPr>
        <w:spacing w:line="276" w:lineRule="auto"/>
        <w:jc w:val="both"/>
      </w:pPr>
      <w:r w:rsidRPr="00044041">
        <w:t>amely létrejött</w:t>
      </w:r>
    </w:p>
    <w:p w14:paraId="77A6E8E0" w14:textId="77777777" w:rsidR="00406B50" w:rsidRPr="00044041" w:rsidRDefault="00664314" w:rsidP="00B3657B">
      <w:pPr>
        <w:spacing w:line="276" w:lineRule="auto"/>
        <w:jc w:val="both"/>
      </w:pPr>
      <w:r w:rsidRPr="00044041">
        <w:t>egyrészről</w:t>
      </w:r>
    </w:p>
    <w:p w14:paraId="5940DE39" w14:textId="60C2A281" w:rsidR="00664314" w:rsidRPr="00044041" w:rsidRDefault="00017834" w:rsidP="00B3657B">
      <w:pPr>
        <w:spacing w:line="276" w:lineRule="auto"/>
        <w:jc w:val="both"/>
      </w:pPr>
      <w:r w:rsidRPr="00044041">
        <w:rPr>
          <w:b/>
          <w:i/>
        </w:rPr>
        <w:t>Eger Megyei Jogú</w:t>
      </w:r>
      <w:r w:rsidR="00664314" w:rsidRPr="00044041">
        <w:rPr>
          <w:b/>
          <w:i/>
        </w:rPr>
        <w:t xml:space="preserve"> Város</w:t>
      </w:r>
      <w:r w:rsidR="00406B50" w:rsidRPr="00044041">
        <w:rPr>
          <w:b/>
          <w:i/>
        </w:rPr>
        <w:t xml:space="preserve"> Önkormányzat</w:t>
      </w:r>
      <w:r w:rsidR="00310A7E" w:rsidRPr="00044041">
        <w:rPr>
          <w:b/>
          <w:i/>
        </w:rPr>
        <w:t>a</w:t>
      </w:r>
      <w:r w:rsidR="00664314" w:rsidRPr="00044041">
        <w:rPr>
          <w:b/>
        </w:rPr>
        <w:t xml:space="preserve"> </w:t>
      </w:r>
      <w:r w:rsidR="00664314" w:rsidRPr="00044041">
        <w:t xml:space="preserve">(székhelye: </w:t>
      </w:r>
      <w:r w:rsidRPr="00044041">
        <w:t>3300 Eger, Dobó</w:t>
      </w:r>
      <w:r w:rsidR="00434914" w:rsidRPr="00044041">
        <w:t xml:space="preserve"> tér 2</w:t>
      </w:r>
      <w:r w:rsidR="006C09A0" w:rsidRPr="00044041">
        <w:t xml:space="preserve">. </w:t>
      </w:r>
      <w:r w:rsidR="00664314" w:rsidRPr="00044041">
        <w:t xml:space="preserve">adószáma: </w:t>
      </w:r>
      <w:r w:rsidR="00F617DD" w:rsidRPr="00044041">
        <w:t>15729</w:t>
      </w:r>
      <w:r w:rsidR="00C62213" w:rsidRPr="00044041">
        <w:t>325-2</w:t>
      </w:r>
      <w:r w:rsidR="000F31A3" w:rsidRPr="00044041">
        <w:t>-</w:t>
      </w:r>
      <w:r w:rsidR="00C62213" w:rsidRPr="00044041">
        <w:t>10</w:t>
      </w:r>
      <w:r w:rsidR="00664314" w:rsidRPr="00044041">
        <w:t>) továbbiakban</w:t>
      </w:r>
      <w:r w:rsidR="00DF4D47" w:rsidRPr="00044041">
        <w:rPr>
          <w:b/>
        </w:rPr>
        <w:t>:</w:t>
      </w:r>
      <w:r w:rsidR="00406B50" w:rsidRPr="00044041">
        <w:rPr>
          <w:b/>
        </w:rPr>
        <w:t xml:space="preserve"> </w:t>
      </w:r>
      <w:r w:rsidR="00406B50" w:rsidRPr="00044041">
        <w:rPr>
          <w:b/>
          <w:i/>
        </w:rPr>
        <w:t>Önkormányzat</w:t>
      </w:r>
      <w:r w:rsidR="00406B50" w:rsidRPr="00044041">
        <w:t xml:space="preserve"> </w:t>
      </w:r>
      <w:r w:rsidR="00347529" w:rsidRPr="00044041">
        <w:t xml:space="preserve">– képviseletében </w:t>
      </w:r>
      <w:r w:rsidR="00B3657B">
        <w:t>Vágner Ákos</w:t>
      </w:r>
      <w:r w:rsidR="00664314" w:rsidRPr="00044041">
        <w:t xml:space="preserve"> polgármester, </w:t>
      </w:r>
    </w:p>
    <w:p w14:paraId="38DE2B2B" w14:textId="77777777" w:rsidR="00664314" w:rsidRPr="00044041" w:rsidRDefault="00664314" w:rsidP="00B3657B">
      <w:pPr>
        <w:spacing w:before="240" w:line="276" w:lineRule="auto"/>
        <w:jc w:val="both"/>
      </w:pPr>
      <w:r w:rsidRPr="00044041">
        <w:t xml:space="preserve">másrészről </w:t>
      </w:r>
    </w:p>
    <w:p w14:paraId="3E2AF1F4" w14:textId="08272FC3" w:rsidR="00664314" w:rsidRPr="00044041" w:rsidRDefault="00664314" w:rsidP="00B3657B">
      <w:pPr>
        <w:spacing w:line="276" w:lineRule="auto"/>
        <w:jc w:val="both"/>
      </w:pPr>
      <w:bookmarkStart w:id="0" w:name="_Hlk183502678"/>
      <w:r w:rsidRPr="00044041">
        <w:rPr>
          <w:b/>
          <w:i/>
        </w:rPr>
        <w:t>Gyöngyös Körzete Kistérség Többcélú Társulása</w:t>
      </w:r>
      <w:bookmarkEnd w:id="0"/>
      <w:r w:rsidRPr="00044041">
        <w:rPr>
          <w:b/>
        </w:rPr>
        <w:t xml:space="preserve"> </w:t>
      </w:r>
      <w:r w:rsidRPr="00044041">
        <w:t xml:space="preserve">(székhely: 3200 Gyöngyös Fő tér 13. adószáma: 15382850-1-10) továbbiakban: </w:t>
      </w:r>
      <w:r w:rsidRPr="00044041">
        <w:rPr>
          <w:b/>
          <w:i/>
        </w:rPr>
        <w:t>Társulás</w:t>
      </w:r>
      <w:r w:rsidRPr="00044041">
        <w:t xml:space="preserve"> – </w:t>
      </w:r>
      <w:r w:rsidR="00406B50" w:rsidRPr="00044041">
        <w:t xml:space="preserve">képviseletében </w:t>
      </w:r>
      <w:r w:rsidR="00733F1F" w:rsidRPr="00733F1F">
        <w:t>Szókovács Péter</w:t>
      </w:r>
      <w:r w:rsidRPr="00044041">
        <w:t xml:space="preserve"> elnök </w:t>
      </w:r>
    </w:p>
    <w:p w14:paraId="1090F59C" w14:textId="77777777" w:rsidR="00083F5F" w:rsidRPr="00044041" w:rsidRDefault="00083F5F" w:rsidP="00B3657B">
      <w:pPr>
        <w:spacing w:line="276" w:lineRule="auto"/>
        <w:jc w:val="both"/>
      </w:pPr>
    </w:p>
    <w:p w14:paraId="564753EF" w14:textId="66184FB8" w:rsidR="00083F5F" w:rsidRPr="00044041" w:rsidRDefault="006C2727" w:rsidP="00B3657B">
      <w:pPr>
        <w:spacing w:after="240" w:line="276" w:lineRule="auto"/>
        <w:jc w:val="both"/>
      </w:pPr>
      <w:r w:rsidRPr="00044041">
        <w:t xml:space="preserve">között a </w:t>
      </w:r>
      <w:r w:rsidR="00664314" w:rsidRPr="00044041">
        <w:t>Magyarország helyi önkormányzatairól szóló 2011. évi CLXXXIX. törvény 13. § (1) bekezdés 8. pontjá</w:t>
      </w:r>
      <w:r w:rsidR="00467CEE" w:rsidRPr="00044041">
        <w:t xml:space="preserve">ban </w:t>
      </w:r>
      <w:r w:rsidR="00467CEE" w:rsidRPr="00044041">
        <w:rPr>
          <w:b/>
          <w:i/>
        </w:rPr>
        <w:t>és a 41. § (6) bekezdésében</w:t>
      </w:r>
      <w:r w:rsidR="00467CEE" w:rsidRPr="00044041">
        <w:t>,</w:t>
      </w:r>
      <w:r w:rsidRPr="00044041">
        <w:t xml:space="preserve"> valamint a </w:t>
      </w:r>
      <w:r w:rsidR="00664314" w:rsidRPr="00044041">
        <w:t>gyermekek védelméről és a gyámügyi igazgatásról szóló 1997. évi XXXI. törvény (továbbiakban Gyvt.) 45-48. §-</w:t>
      </w:r>
      <w:proofErr w:type="spellStart"/>
      <w:r w:rsidR="00664314" w:rsidRPr="00044041">
        <w:t>ai</w:t>
      </w:r>
      <w:proofErr w:type="spellEnd"/>
      <w:r w:rsidR="00664314" w:rsidRPr="00044041">
        <w:t>,</w:t>
      </w:r>
      <w:r w:rsidR="00745869" w:rsidRPr="00044041">
        <w:t xml:space="preserve"> </w:t>
      </w:r>
      <w:r w:rsidR="00664314" w:rsidRPr="00044041">
        <w:t>50. §-a, 94. §-a, 96-97. §-</w:t>
      </w:r>
      <w:proofErr w:type="spellStart"/>
      <w:r w:rsidR="00664314" w:rsidRPr="00044041">
        <w:t>ai</w:t>
      </w:r>
      <w:proofErr w:type="spellEnd"/>
      <w:r w:rsidR="00664314" w:rsidRPr="00044041">
        <w:t xml:space="preserve"> alapján, a gyermekek átmeneti gondozása törvényi kötelezettségének teljesítés érdekében az alábbi tartalommal</w:t>
      </w:r>
      <w:r w:rsidRPr="00044041">
        <w:t>.</w:t>
      </w:r>
    </w:p>
    <w:p w14:paraId="07ECDD38" w14:textId="33AC3570" w:rsidR="008F3E61" w:rsidRPr="009E790C" w:rsidRDefault="008F3E61" w:rsidP="00B3657B">
      <w:pPr>
        <w:spacing w:line="276" w:lineRule="auto"/>
        <w:jc w:val="center"/>
        <w:rPr>
          <w:b/>
        </w:rPr>
      </w:pPr>
      <w:r w:rsidRPr="009E790C">
        <w:rPr>
          <w:b/>
        </w:rPr>
        <w:t>I.</w:t>
      </w:r>
    </w:p>
    <w:p w14:paraId="0E2B8C6C" w14:textId="63640A49" w:rsidR="00664314" w:rsidRPr="00044041" w:rsidRDefault="00664314" w:rsidP="00B3657B">
      <w:pPr>
        <w:spacing w:line="276" w:lineRule="auto"/>
        <w:jc w:val="both"/>
      </w:pPr>
      <w:r w:rsidRPr="00044041">
        <w:t>1.</w:t>
      </w:r>
      <w:r w:rsidR="008F3E61" w:rsidRPr="00044041">
        <w:t xml:space="preserve"> </w:t>
      </w:r>
      <w:r w:rsidR="00017834" w:rsidRPr="00044041">
        <w:t>Az Eger Megyei Jogú</w:t>
      </w:r>
      <w:r w:rsidRPr="00044041">
        <w:t xml:space="preserve"> Város Önkormá</w:t>
      </w:r>
      <w:r w:rsidR="00F00F24" w:rsidRPr="00044041">
        <w:t>nyzat</w:t>
      </w:r>
      <w:r w:rsidR="00DF5AC2" w:rsidRPr="00044041">
        <w:t>a</w:t>
      </w:r>
      <w:r w:rsidR="00111B81" w:rsidRPr="00044041">
        <w:t xml:space="preserve"> </w:t>
      </w:r>
      <w:r w:rsidR="009E790C">
        <w:t xml:space="preserve">Közgyűlésének </w:t>
      </w:r>
      <w:r w:rsidR="001C12D6" w:rsidRPr="00F6322C">
        <w:rPr>
          <w:highlight w:val="yellow"/>
        </w:rPr>
        <w:t>…</w:t>
      </w:r>
      <w:r w:rsidR="009E790C" w:rsidRPr="00F6322C">
        <w:rPr>
          <w:highlight w:val="yellow"/>
        </w:rPr>
        <w:t>/202</w:t>
      </w:r>
      <w:r w:rsidR="001C12D6" w:rsidRPr="00F6322C">
        <w:rPr>
          <w:highlight w:val="yellow"/>
        </w:rPr>
        <w:t>4</w:t>
      </w:r>
      <w:r w:rsidR="009E790C" w:rsidRPr="00F6322C">
        <w:rPr>
          <w:highlight w:val="yellow"/>
        </w:rPr>
        <w:t>. (XI</w:t>
      </w:r>
      <w:r w:rsidR="001C12D6" w:rsidRPr="00F6322C">
        <w:rPr>
          <w:highlight w:val="yellow"/>
        </w:rPr>
        <w:t>I</w:t>
      </w:r>
      <w:r w:rsidR="009E790C" w:rsidRPr="00F6322C">
        <w:rPr>
          <w:highlight w:val="yellow"/>
        </w:rPr>
        <w:t>.</w:t>
      </w:r>
      <w:r w:rsidR="001C12D6" w:rsidRPr="00F6322C">
        <w:rPr>
          <w:highlight w:val="yellow"/>
        </w:rPr>
        <w:t>19</w:t>
      </w:r>
      <w:r w:rsidR="009E790C" w:rsidRPr="00F6322C">
        <w:rPr>
          <w:highlight w:val="yellow"/>
        </w:rPr>
        <w:t>.)</w:t>
      </w:r>
      <w:r w:rsidR="009E790C">
        <w:t xml:space="preserve"> közgyűlési határozata</w:t>
      </w:r>
      <w:r w:rsidRPr="00044041">
        <w:t>,</w:t>
      </w:r>
      <w:r w:rsidR="001138E4" w:rsidRPr="00044041">
        <w:t xml:space="preserve"> va</w:t>
      </w:r>
      <w:r w:rsidR="00DF5AC2" w:rsidRPr="00044041">
        <w:t>lamint a T</w:t>
      </w:r>
      <w:r w:rsidR="006463BE" w:rsidRPr="00044041">
        <w:t xml:space="preserve">ársulási Tanács </w:t>
      </w:r>
      <w:r w:rsidR="001C12D6" w:rsidRPr="00F6322C">
        <w:rPr>
          <w:highlight w:val="yellow"/>
        </w:rPr>
        <w:t>…</w:t>
      </w:r>
      <w:r w:rsidR="006463BE" w:rsidRPr="00F6322C">
        <w:rPr>
          <w:highlight w:val="yellow"/>
        </w:rPr>
        <w:t>/20</w:t>
      </w:r>
      <w:r w:rsidR="003B370F" w:rsidRPr="00F6322C">
        <w:rPr>
          <w:highlight w:val="yellow"/>
        </w:rPr>
        <w:t>2</w:t>
      </w:r>
      <w:r w:rsidR="001C12D6" w:rsidRPr="00F6322C">
        <w:rPr>
          <w:highlight w:val="yellow"/>
        </w:rPr>
        <w:t>4</w:t>
      </w:r>
      <w:r w:rsidR="006463BE" w:rsidRPr="00F6322C">
        <w:rPr>
          <w:highlight w:val="yellow"/>
        </w:rPr>
        <w:t>.</w:t>
      </w:r>
      <w:r w:rsidR="001C12D6" w:rsidRPr="00F6322C">
        <w:rPr>
          <w:highlight w:val="yellow"/>
        </w:rPr>
        <w:t xml:space="preserve"> </w:t>
      </w:r>
      <w:r w:rsidR="006463BE" w:rsidRPr="00F6322C">
        <w:rPr>
          <w:highlight w:val="yellow"/>
        </w:rPr>
        <w:t>(X</w:t>
      </w:r>
      <w:r w:rsidR="009E790C" w:rsidRPr="00F6322C">
        <w:rPr>
          <w:highlight w:val="yellow"/>
        </w:rPr>
        <w:t>I</w:t>
      </w:r>
      <w:r w:rsidR="003B370F" w:rsidRPr="00F6322C">
        <w:rPr>
          <w:highlight w:val="yellow"/>
        </w:rPr>
        <w:t>I</w:t>
      </w:r>
      <w:r w:rsidR="006463BE" w:rsidRPr="00F6322C">
        <w:rPr>
          <w:highlight w:val="yellow"/>
        </w:rPr>
        <w:t>.</w:t>
      </w:r>
      <w:r w:rsidR="001C12D6" w:rsidRPr="00F6322C">
        <w:rPr>
          <w:highlight w:val="yellow"/>
        </w:rPr>
        <w:t>04</w:t>
      </w:r>
      <w:r w:rsidR="006463BE" w:rsidRPr="00F6322C">
        <w:rPr>
          <w:highlight w:val="yellow"/>
        </w:rPr>
        <w:t>.)</w:t>
      </w:r>
      <w:r w:rsidR="006463BE" w:rsidRPr="00044041">
        <w:t xml:space="preserve"> </w:t>
      </w:r>
      <w:r w:rsidRPr="00044041">
        <w:t xml:space="preserve">határozata alapján a szerződő felek a </w:t>
      </w:r>
      <w:bookmarkStart w:id="1" w:name="_Hlk183502706"/>
      <w:r w:rsidRPr="00044041">
        <w:t>Gyvt. által meghatározott gyermekek átmeneti gondozásának biztosítása érdekében feladat-</w:t>
      </w:r>
      <w:r w:rsidR="001C031E" w:rsidRPr="00044041">
        <w:t>e</w:t>
      </w:r>
      <w:r w:rsidRPr="00044041">
        <w:t xml:space="preserve">llátási szerződést kötnek. </w:t>
      </w:r>
    </w:p>
    <w:bookmarkEnd w:id="1"/>
    <w:p w14:paraId="78EA3BD9" w14:textId="5B101C1C" w:rsidR="00AF3A9F" w:rsidRPr="00044041" w:rsidRDefault="00664314" w:rsidP="00B3657B">
      <w:pPr>
        <w:spacing w:line="276" w:lineRule="auto"/>
        <w:jc w:val="both"/>
      </w:pPr>
      <w:smartTag w:uri="urn:schemas-microsoft-com:office:smarttags" w:element="metricconverter">
        <w:smartTagPr>
          <w:attr w:name="ProductID" w:val="2. A"/>
        </w:smartTagPr>
        <w:r w:rsidRPr="00044041">
          <w:t>2.</w:t>
        </w:r>
        <w:r w:rsidR="008F3E61" w:rsidRPr="00044041">
          <w:t xml:space="preserve"> </w:t>
        </w:r>
        <w:r w:rsidRPr="00044041">
          <w:t>A</w:t>
        </w:r>
      </w:smartTag>
      <w:r w:rsidRPr="00044041">
        <w:t xml:space="preserve"> felek vállalják az együttműködés zavartalan biztosítása érdekében, hogy szükség esetén egyeztetnek, ahol az Önkormányzatot a polgár</w:t>
      </w:r>
      <w:r w:rsidR="001138E4" w:rsidRPr="00044041">
        <w:t>mester, operatív ügyekben</w:t>
      </w:r>
      <w:r w:rsidR="00F14609" w:rsidRPr="00044041">
        <w:t xml:space="preserve"> </w:t>
      </w:r>
      <w:r w:rsidR="00017834" w:rsidRPr="00044041">
        <w:t>Eger Megyei Jogú Város</w:t>
      </w:r>
      <w:r w:rsidRPr="00044041">
        <w:t xml:space="preserve"> Polgármesteri Hivatal </w:t>
      </w:r>
      <w:r w:rsidR="009E790C">
        <w:t>Kabinet</w:t>
      </w:r>
      <w:r w:rsidR="006C2727" w:rsidRPr="00044041">
        <w:t xml:space="preserve"> </w:t>
      </w:r>
      <w:r w:rsidRPr="00044041">
        <w:t xml:space="preserve">Iroda vezetője, a Társulást az elnök, operatív ügyekben a Kistérségi Humán Szolgáltató Központ (továbbiakban: KHSZK) igazgatója képviseli. </w:t>
      </w:r>
    </w:p>
    <w:p w14:paraId="486DD9D2" w14:textId="613B0498" w:rsidR="008F3E61" w:rsidRPr="009E790C" w:rsidRDefault="00664314" w:rsidP="00B3657B">
      <w:pPr>
        <w:spacing w:before="240" w:line="276" w:lineRule="auto"/>
        <w:jc w:val="center"/>
        <w:rPr>
          <w:b/>
        </w:rPr>
      </w:pPr>
      <w:r w:rsidRPr="009E790C">
        <w:rPr>
          <w:b/>
        </w:rPr>
        <w:t>II.</w:t>
      </w:r>
    </w:p>
    <w:p w14:paraId="6A64CA55" w14:textId="0FEB8264" w:rsidR="00664314" w:rsidRPr="00044041" w:rsidRDefault="00664314" w:rsidP="00B3657B">
      <w:pPr>
        <w:spacing w:line="276" w:lineRule="auto"/>
        <w:jc w:val="both"/>
      </w:pPr>
      <w:r w:rsidRPr="00044041">
        <w:t xml:space="preserve">1. Az ellátási szerződés keretében a Társulás vállalja, hogy </w:t>
      </w:r>
    </w:p>
    <w:p w14:paraId="37B31E2F" w14:textId="77777777" w:rsidR="00664314" w:rsidRPr="00044041" w:rsidRDefault="00664314" w:rsidP="00B3657B">
      <w:pPr>
        <w:spacing w:line="276" w:lineRule="auto"/>
        <w:ind w:left="142"/>
        <w:jc w:val="both"/>
      </w:pPr>
      <w:smartTag w:uri="urn:schemas-microsoft-com:office:smarttags" w:element="metricconverter">
        <w:smartTagPr>
          <w:attr w:name="ProductID" w:val="1.1 a"/>
        </w:smartTagPr>
        <w:r w:rsidRPr="00044041">
          <w:t>1.1 a</w:t>
        </w:r>
      </w:smartTag>
      <w:r w:rsidRPr="00044041">
        <w:t xml:space="preserve"> gyermekek átmeneti otthonában 1 fő számára elhelyezést nyújt a </w:t>
      </w:r>
      <w:proofErr w:type="spellStart"/>
      <w:r w:rsidRPr="00044041">
        <w:t>Gyvt</w:t>
      </w:r>
      <w:proofErr w:type="spellEnd"/>
      <w:r w:rsidRPr="00044041">
        <w:t xml:space="preserve">-ben </w:t>
      </w:r>
      <w:proofErr w:type="spellStart"/>
      <w:r w:rsidRPr="00044041">
        <w:t>szab</w:t>
      </w:r>
      <w:r w:rsidR="00C367B4" w:rsidRPr="00044041">
        <w:t>ályozottak</w:t>
      </w:r>
      <w:proofErr w:type="spellEnd"/>
      <w:r w:rsidR="00AF3A9F" w:rsidRPr="00044041">
        <w:t xml:space="preserve"> és a személyes gondoskodást nyújtó gyermekjóléti, gyermekvédelmi intézmények, valamint személyek szakmai feladatairól és működésük feltételeiről szóló 15/1998. (IV. 30.) NM rendeletben foglaltak</w:t>
      </w:r>
      <w:r w:rsidR="00347529" w:rsidRPr="00044041">
        <w:t xml:space="preserve"> szerint Eger</w:t>
      </w:r>
      <w:r w:rsidRPr="00044041">
        <w:t xml:space="preserve"> városban lakó- vagy tartózkodási hellyel rendelke</w:t>
      </w:r>
      <w:r w:rsidR="00643959" w:rsidRPr="00044041">
        <w:t xml:space="preserve">ző </w:t>
      </w:r>
      <w:bookmarkStart w:id="2" w:name="_Hlk500221909"/>
      <w:r w:rsidR="00643959" w:rsidRPr="00044041">
        <w:t>0</w:t>
      </w:r>
      <w:r w:rsidR="00115F39" w:rsidRPr="00044041">
        <w:t xml:space="preserve">-18 év közötti életkorban lévő </w:t>
      </w:r>
      <w:r w:rsidRPr="00044041">
        <w:t>átmeneti gondozást igénylő gyermek szá</w:t>
      </w:r>
      <w:r w:rsidR="00115F39" w:rsidRPr="00044041">
        <w:t>mára, 0-3 év közötti gyermek esetén kizárólag szülővel együtt</w:t>
      </w:r>
      <w:r w:rsidRPr="00044041">
        <w:t xml:space="preserve"> </w:t>
      </w:r>
      <w:r w:rsidR="00115F39" w:rsidRPr="00044041">
        <w:t>átmeneti gondozást igénylő gyermek számára;</w:t>
      </w:r>
    </w:p>
    <w:bookmarkEnd w:id="2"/>
    <w:p w14:paraId="3DC87EAD" w14:textId="77777777" w:rsidR="00664314" w:rsidRPr="00044041" w:rsidRDefault="00664314" w:rsidP="00B3657B">
      <w:pPr>
        <w:spacing w:line="276" w:lineRule="auto"/>
        <w:ind w:left="142"/>
        <w:jc w:val="both"/>
      </w:pPr>
      <w:smartTag w:uri="urn:schemas-microsoft-com:office:smarttags" w:element="metricconverter">
        <w:smartTagPr>
          <w:attr w:name="ProductID" w:val="1.2 a"/>
        </w:smartTagPr>
        <w:r w:rsidRPr="00044041">
          <w:t>1.2 a</w:t>
        </w:r>
      </w:smartTag>
      <w:r w:rsidRPr="00044041">
        <w:t xml:space="preserve"> feladatellátás során betartja, illetve betartatja a Gyvt., valamint a végrehajtásra kiadott jogszabályokban rögzített rendelkezéseket és szakmai követelményeket; </w:t>
      </w:r>
    </w:p>
    <w:p w14:paraId="40AAE949" w14:textId="77777777" w:rsidR="00664314" w:rsidRPr="00044041" w:rsidRDefault="00664314" w:rsidP="00B3657B">
      <w:pPr>
        <w:spacing w:line="276" w:lineRule="auto"/>
        <w:ind w:left="142"/>
        <w:jc w:val="both"/>
      </w:pPr>
      <w:r w:rsidRPr="00044041">
        <w:t xml:space="preserve">1.3. a gyermekek átmeneti otthona működtetését saját fenntartású intézménye, a Kistérségi Humán Szolgáltató Központ (KHSZK) szervezeti keretén belül biztosítja, amelyet Önkormányzat jelen megállapodás aláírásával elfogad; </w:t>
      </w:r>
    </w:p>
    <w:p w14:paraId="45CE6FA5" w14:textId="77777777" w:rsidR="00664314" w:rsidRPr="00044041" w:rsidRDefault="00664314" w:rsidP="00B3657B">
      <w:pPr>
        <w:spacing w:line="276" w:lineRule="auto"/>
        <w:ind w:left="142"/>
        <w:jc w:val="both"/>
      </w:pPr>
      <w:r w:rsidRPr="00044041">
        <w:t xml:space="preserve">1.4. a vállalt feladatokra vonatkozó működési szabályzatokat az Önkormányzat rendelkezésére bocsátja. </w:t>
      </w:r>
    </w:p>
    <w:p w14:paraId="154945B5" w14:textId="77777777" w:rsidR="00664314" w:rsidRPr="00044041" w:rsidRDefault="00664314" w:rsidP="00B3657B">
      <w:pPr>
        <w:spacing w:line="276" w:lineRule="auto"/>
        <w:jc w:val="both"/>
      </w:pPr>
      <w:r w:rsidRPr="00044041">
        <w:t xml:space="preserve">2. Felek rögzítik, hogy a feladatellátásra igényelhető állami támogatást a Társulás jogosult igényelni és felhasználni. </w:t>
      </w:r>
    </w:p>
    <w:p w14:paraId="2E541AB5" w14:textId="77777777" w:rsidR="00664314" w:rsidRPr="00044041" w:rsidRDefault="00664314" w:rsidP="00B3657B">
      <w:pPr>
        <w:spacing w:line="276" w:lineRule="auto"/>
        <w:jc w:val="both"/>
      </w:pPr>
      <w:smartTag w:uri="urn:schemas-microsoft-com:office:smarttags" w:element="metricconverter">
        <w:smartTagPr>
          <w:attr w:name="ProductID" w:val="3. A"/>
        </w:smartTagPr>
        <w:r w:rsidRPr="00044041">
          <w:lastRenderedPageBreak/>
          <w:t>3. A</w:t>
        </w:r>
      </w:smartTag>
      <w:r w:rsidRPr="00044041">
        <w:t xml:space="preserve"> Társulás kijelenti, hogy ismeri, és eleget tesz a feladat-ellátással kapcsolatos nyilvántartási, adatkezelési és adatvédelmi kötelezettségének. </w:t>
      </w:r>
    </w:p>
    <w:p w14:paraId="2B55282C" w14:textId="0F40E70D" w:rsidR="00664314" w:rsidRPr="00044041" w:rsidRDefault="00935A29" w:rsidP="00B3657B">
      <w:pPr>
        <w:spacing w:line="276" w:lineRule="auto"/>
        <w:jc w:val="both"/>
      </w:pPr>
      <w:r w:rsidRPr="00044041">
        <w:t>4. Felek rögzítik, hogy a szolgáltatói nyilvántartásba bejegyzett adatok szerint a szolgáltatás ellát</w:t>
      </w:r>
      <w:r w:rsidR="00490F41" w:rsidRPr="00044041">
        <w:t>ási területe kiterjed Eger Megyei Jogú V</w:t>
      </w:r>
      <w:r w:rsidRPr="00044041">
        <w:t>áros közigazgatási területére is.</w:t>
      </w:r>
    </w:p>
    <w:p w14:paraId="26126946" w14:textId="2344B3FB" w:rsidR="008F3E61" w:rsidRPr="009E790C" w:rsidRDefault="00664314" w:rsidP="00B3657B">
      <w:pPr>
        <w:spacing w:before="240" w:line="276" w:lineRule="auto"/>
        <w:jc w:val="center"/>
        <w:rPr>
          <w:b/>
        </w:rPr>
      </w:pPr>
      <w:r w:rsidRPr="009E790C">
        <w:rPr>
          <w:b/>
        </w:rPr>
        <w:t>III.</w:t>
      </w:r>
    </w:p>
    <w:p w14:paraId="2B5D6A5D" w14:textId="77777777" w:rsidR="00E9427D" w:rsidRPr="00044041" w:rsidRDefault="00664314" w:rsidP="00B3657B">
      <w:pPr>
        <w:spacing w:line="276" w:lineRule="auto"/>
        <w:jc w:val="both"/>
      </w:pPr>
      <w:r w:rsidRPr="00044041">
        <w:t>Az ellátási szerződés keretében az Önkormányzat vállalja, hogy</w:t>
      </w:r>
      <w:r w:rsidR="00E9427D" w:rsidRPr="00044041">
        <w:t>:</w:t>
      </w:r>
    </w:p>
    <w:p w14:paraId="03B8342F" w14:textId="77C7260B" w:rsidR="00664314" w:rsidRPr="00044041" w:rsidRDefault="00664314" w:rsidP="00B3657B">
      <w:pPr>
        <w:spacing w:line="276" w:lineRule="auto"/>
        <w:jc w:val="both"/>
      </w:pPr>
      <w:smartTag w:uri="urn:schemas-microsoft-com:office:smarttags" w:element="metricconverter">
        <w:smartTagPr>
          <w:attr w:name="ProductID" w:val="1. A"/>
        </w:smartTagPr>
        <w:r w:rsidRPr="00044041">
          <w:t xml:space="preserve">1. </w:t>
        </w:r>
        <w:r w:rsidR="00E9427D" w:rsidRPr="00044041">
          <w:t>A</w:t>
        </w:r>
      </w:smartTag>
      <w:r w:rsidRPr="00044041">
        <w:t xml:space="preserve"> II. fejezet 1/1.1.- 1.2 pontjában foglalt feladatok ellátásával megbízza a Társulást</w:t>
      </w:r>
      <w:r w:rsidR="00B3657B">
        <w:t>.</w:t>
      </w:r>
    </w:p>
    <w:p w14:paraId="179D74D8" w14:textId="77777777" w:rsidR="00664314" w:rsidRPr="00044041" w:rsidRDefault="00664314" w:rsidP="00B3657B">
      <w:pPr>
        <w:spacing w:line="276" w:lineRule="auto"/>
        <w:jc w:val="both"/>
      </w:pPr>
      <w:smartTag w:uri="urn:schemas-microsoft-com:office:smarttags" w:element="metricconverter">
        <w:smartTagPr>
          <w:attr w:name="ProductID" w:val="2. A"/>
        </w:smartTagPr>
        <w:r w:rsidRPr="00044041">
          <w:t>2.</w:t>
        </w:r>
        <w:r w:rsidR="00E9427D" w:rsidRPr="00044041">
          <w:t xml:space="preserve"> A</w:t>
        </w:r>
      </w:smartTag>
      <w:r w:rsidRPr="00044041">
        <w:t xml:space="preserve"> feladatok ellátásához segítséget nyú</w:t>
      </w:r>
      <w:r w:rsidR="00DF5AC2" w:rsidRPr="00044041">
        <w:t xml:space="preserve">jt, a tevékenységhez és a külön </w:t>
      </w:r>
      <w:r w:rsidRPr="00044041">
        <w:t>jogszabályokban meghatáro</w:t>
      </w:r>
      <w:r w:rsidR="00DF5AC2" w:rsidRPr="00044041">
        <w:t xml:space="preserve">zott </w:t>
      </w:r>
      <w:r w:rsidRPr="00044041">
        <w:t>adatszolgáltatáshoz és statis</w:t>
      </w:r>
      <w:r w:rsidR="00DF5AC2" w:rsidRPr="00044041">
        <w:t xml:space="preserve">ztikai adatgyűjtéshez szükséges </w:t>
      </w:r>
      <w:r w:rsidRPr="00044041">
        <w:t xml:space="preserve">információkat biztosítja; </w:t>
      </w:r>
    </w:p>
    <w:p w14:paraId="0065D613" w14:textId="77777777" w:rsidR="00664314" w:rsidRPr="00044041" w:rsidRDefault="00664314" w:rsidP="00B3657B">
      <w:pPr>
        <w:spacing w:line="276" w:lineRule="auto"/>
        <w:jc w:val="both"/>
      </w:pPr>
      <w:r w:rsidRPr="00044041">
        <w:t>3.</w:t>
      </w:r>
      <w:r w:rsidR="00E9427D" w:rsidRPr="00044041">
        <w:t xml:space="preserve"> A</w:t>
      </w:r>
      <w:r w:rsidR="00ED05E7" w:rsidRPr="00044041">
        <w:t>z Önkormányzat fenntartásában működő</w:t>
      </w:r>
      <w:r w:rsidR="000C7EDA" w:rsidRPr="00044041">
        <w:t>,</w:t>
      </w:r>
      <w:r w:rsidRPr="00044041">
        <w:t xml:space="preserve"> gyermekjóléti feladatokat</w:t>
      </w:r>
      <w:r w:rsidR="00E9427D" w:rsidRPr="00044041">
        <w:t xml:space="preserve"> ellátó</w:t>
      </w:r>
      <w:r w:rsidR="00111B81" w:rsidRPr="00044041">
        <w:t xml:space="preserve"> </w:t>
      </w:r>
      <w:r w:rsidR="00347529" w:rsidRPr="00044041">
        <w:t>Gyermekjóléti és Bölcsődei Igazgatóság (székhelye: 3300 Eger Arany J. út 20/A</w:t>
      </w:r>
      <w:r w:rsidR="000C7EDA" w:rsidRPr="00044041">
        <w:t xml:space="preserve">) </w:t>
      </w:r>
      <w:r w:rsidRPr="00044041">
        <w:t xml:space="preserve">a gondozás teljes időtartama alatt együttműködnek az átmeneti gondozást előidéző körülmények megszüntetésében; </w:t>
      </w:r>
    </w:p>
    <w:p w14:paraId="64F29A23" w14:textId="3B4F2526" w:rsidR="00664314" w:rsidRPr="00044041" w:rsidRDefault="00E9427D" w:rsidP="00B3657B">
      <w:pPr>
        <w:spacing w:line="276" w:lineRule="auto"/>
        <w:jc w:val="both"/>
      </w:pPr>
      <w:smartTag w:uri="urn:schemas-microsoft-com:office:smarttags" w:element="metricconverter">
        <w:smartTagPr>
          <w:attr w:name="ProductID" w:val="4. A"/>
        </w:smartTagPr>
        <w:r w:rsidRPr="00044041">
          <w:t>4. A</w:t>
        </w:r>
      </w:smartTag>
      <w:r w:rsidR="00664314" w:rsidRPr="00044041">
        <w:t xml:space="preserve"> jelen megállapodásban rögzített feladatellátáshoz a Társulás számára </w:t>
      </w:r>
      <w:r w:rsidR="000C7EDA" w:rsidRPr="00044041">
        <w:t xml:space="preserve">havonta a Társulás által tárgyévre meghatározott összegű havi </w:t>
      </w:r>
      <w:r w:rsidR="00664314" w:rsidRPr="00044041">
        <w:t xml:space="preserve">hozzájárulást fizet meg </w:t>
      </w:r>
      <w:r w:rsidR="00CA75A1" w:rsidRPr="00044041">
        <w:rPr>
          <w:color w:val="000000" w:themeColor="text1"/>
        </w:rPr>
        <w:t>az ellátási szerződés</w:t>
      </w:r>
      <w:r w:rsidR="003B370F" w:rsidRPr="00044041">
        <w:rPr>
          <w:color w:val="000000" w:themeColor="text1"/>
        </w:rPr>
        <w:t xml:space="preserve"> </w:t>
      </w:r>
      <w:r w:rsidR="00664314" w:rsidRPr="00044041">
        <w:t>alapján a tárgyhót követő hónap 5. napjáig. Felek rögzítik, hogy a hozzájárulás összege ÁFÁ-t nem tartalmaz,</w:t>
      </w:r>
      <w:r w:rsidRPr="00044041">
        <w:t xml:space="preserve"> a tevékenység </w:t>
      </w:r>
      <w:r w:rsidR="00664314" w:rsidRPr="00044041">
        <w:t xml:space="preserve">tárgyi adómentességére tekintettel. </w:t>
      </w:r>
    </w:p>
    <w:p w14:paraId="682090D6" w14:textId="5EAC15DA" w:rsidR="00993487" w:rsidRPr="00044041" w:rsidRDefault="00993487" w:rsidP="00B3657B">
      <w:pPr>
        <w:spacing w:line="276" w:lineRule="auto"/>
        <w:jc w:val="both"/>
      </w:pPr>
      <w:r w:rsidRPr="00044041">
        <w:t>A hozzájárulás havi ös</w:t>
      </w:r>
      <w:r w:rsidR="00CF6B4B" w:rsidRPr="00044041">
        <w:t xml:space="preserve">szege </w:t>
      </w:r>
      <w:r w:rsidR="00AE7962">
        <w:t xml:space="preserve">számla ellenében </w:t>
      </w:r>
      <w:r w:rsidR="00901D43" w:rsidRPr="00044041">
        <w:t>a 20</w:t>
      </w:r>
      <w:r w:rsidR="003B370F" w:rsidRPr="00044041">
        <w:t>2</w:t>
      </w:r>
      <w:r w:rsidR="001C12D6">
        <w:t>5</w:t>
      </w:r>
      <w:r w:rsidR="00901D43" w:rsidRPr="00044041">
        <w:t xml:space="preserve">. évre vonatkozóan </w:t>
      </w:r>
      <w:r w:rsidR="009E790C">
        <w:t>3</w:t>
      </w:r>
      <w:r w:rsidR="001C12D6">
        <w:t>82</w:t>
      </w:r>
      <w:r w:rsidR="009E790C">
        <w:t>.000</w:t>
      </w:r>
      <w:r w:rsidR="00901D43" w:rsidRPr="00044041">
        <w:t>.</w:t>
      </w:r>
      <w:r w:rsidRPr="00044041">
        <w:t>- Ft/hó</w:t>
      </w:r>
      <w:r w:rsidR="00DF5AC2" w:rsidRPr="00044041">
        <w:t>/férőhely</w:t>
      </w:r>
      <w:r w:rsidRPr="00044041">
        <w:t>.</w:t>
      </w:r>
    </w:p>
    <w:p w14:paraId="727FFFA8" w14:textId="77777777" w:rsidR="00664314" w:rsidRPr="009E790C" w:rsidRDefault="00664314" w:rsidP="00B3657B">
      <w:pPr>
        <w:spacing w:before="240" w:line="276" w:lineRule="auto"/>
        <w:jc w:val="center"/>
        <w:rPr>
          <w:b/>
        </w:rPr>
      </w:pPr>
      <w:r w:rsidRPr="009E790C">
        <w:rPr>
          <w:b/>
        </w:rPr>
        <w:t>IV.</w:t>
      </w:r>
    </w:p>
    <w:p w14:paraId="119E2B94" w14:textId="2A528D94" w:rsidR="00E9427D" w:rsidRPr="00A27609" w:rsidRDefault="00664314" w:rsidP="00B3657B">
      <w:pPr>
        <w:spacing w:line="276" w:lineRule="auto"/>
        <w:jc w:val="center"/>
        <w:rPr>
          <w:b/>
          <w:u w:val="single"/>
        </w:rPr>
      </w:pPr>
      <w:r w:rsidRPr="00A27609">
        <w:rPr>
          <w:b/>
          <w:u w:val="single"/>
        </w:rPr>
        <w:t>A felek közötti kapcsolattartás</w:t>
      </w:r>
    </w:p>
    <w:p w14:paraId="7BFA7932" w14:textId="77777777" w:rsidR="00E9427D" w:rsidRPr="00044041" w:rsidRDefault="00664314" w:rsidP="00B3657B">
      <w:pPr>
        <w:spacing w:line="276" w:lineRule="auto"/>
        <w:jc w:val="both"/>
      </w:pPr>
      <w:r w:rsidRPr="00044041">
        <w:t>1. A Társulás által fenntartott KHSZK a tevékenység során az ellátás igénybevételének szabályaihoz kapcsolódó tájékoztatási és értesítési kötelezettség teljesülése érdekében rendszeresen kapcsolatot tart</w:t>
      </w:r>
      <w:r w:rsidR="00083F5F" w:rsidRPr="00044041">
        <w:t xml:space="preserve"> </w:t>
      </w:r>
      <w:r w:rsidR="00FA2121" w:rsidRPr="00044041">
        <w:t xml:space="preserve">az Önkormányzat </w:t>
      </w:r>
      <w:r w:rsidR="00017834" w:rsidRPr="00044041">
        <w:t xml:space="preserve">fenntartásában működő </w:t>
      </w:r>
      <w:r w:rsidR="00347529" w:rsidRPr="00044041">
        <w:t>Gyermekjóléti és Bölcsődei Igazgatóság</w:t>
      </w:r>
      <w:r w:rsidR="00C62213" w:rsidRPr="00044041">
        <w:t>g</w:t>
      </w:r>
      <w:r w:rsidR="00347529" w:rsidRPr="00044041">
        <w:t>al</w:t>
      </w:r>
    </w:p>
    <w:p w14:paraId="049821D6" w14:textId="77777777" w:rsidR="00664314" w:rsidRPr="00044041" w:rsidRDefault="00664314" w:rsidP="00B3657B">
      <w:pPr>
        <w:spacing w:line="276" w:lineRule="auto"/>
        <w:jc w:val="both"/>
      </w:pPr>
      <w:r w:rsidRPr="00044041">
        <w:t xml:space="preserve">2. A Társulás a jelen szerződésben vállalt feladat ellátásáról </w:t>
      </w:r>
      <w:r w:rsidR="00AC1E6B" w:rsidRPr="00044041">
        <w:t>a tárgyévet követő március hó 30</w:t>
      </w:r>
      <w:r w:rsidRPr="00044041">
        <w:t>. napjáig írásos beszámolót készít az Önko</w:t>
      </w:r>
      <w:r w:rsidR="00AC1E6B" w:rsidRPr="00044041">
        <w:t>rmányzatnak, amely tartalmazza</w:t>
      </w:r>
      <w:r w:rsidRPr="00044041">
        <w:t xml:space="preserve"> </w:t>
      </w:r>
      <w:r w:rsidR="00AC1E6B" w:rsidRPr="00044041">
        <w:t xml:space="preserve">az </w:t>
      </w:r>
      <w:r w:rsidRPr="00044041">
        <w:t xml:space="preserve">Önkormányzat által fizetett ellenérték felhasználásáról készült beszámolót is. </w:t>
      </w:r>
    </w:p>
    <w:p w14:paraId="2920DEA2" w14:textId="77777777" w:rsidR="00664314" w:rsidRPr="00044041" w:rsidRDefault="00664314" w:rsidP="00B3657B">
      <w:pPr>
        <w:spacing w:line="276" w:lineRule="auto"/>
        <w:jc w:val="both"/>
      </w:pPr>
      <w:r w:rsidRPr="00044041">
        <w:t>3.</w:t>
      </w:r>
      <w:r w:rsidR="00E9427D" w:rsidRPr="00044041">
        <w:t xml:space="preserve"> </w:t>
      </w:r>
      <w:r w:rsidRPr="00044041">
        <w:t>A</w:t>
      </w:r>
      <w:r w:rsidR="00FA2121" w:rsidRPr="00044041">
        <w:t xml:space="preserve"> feladatellátásra vonatkozó hozzájárulás havi mértékét, a</w:t>
      </w:r>
      <w:r w:rsidRPr="00044041">
        <w:t xml:space="preserve"> szolgáltatásért fizetendő térítési díj mértékét, a díj csökkentésének</w:t>
      </w:r>
      <w:r w:rsidR="00757118" w:rsidRPr="00044041">
        <w:t>,</w:t>
      </w:r>
      <w:r w:rsidRPr="00044041">
        <w:t xml:space="preserve"> illetve elengedésének eseteire és módjára vonatkozóan szabályokat az Önkormányzat egyidejű tájéko</w:t>
      </w:r>
      <w:r w:rsidR="00E9427D" w:rsidRPr="00044041">
        <w:t xml:space="preserve">ztatásával a </w:t>
      </w:r>
      <w:r w:rsidRPr="00044041">
        <w:t xml:space="preserve">Társulás állapítja meg. </w:t>
      </w:r>
    </w:p>
    <w:p w14:paraId="683E3A4A" w14:textId="216593EB" w:rsidR="00083F5F" w:rsidRPr="00044041" w:rsidRDefault="006C2727" w:rsidP="00B3657B">
      <w:pPr>
        <w:spacing w:line="276" w:lineRule="auto"/>
        <w:jc w:val="both"/>
      </w:pPr>
      <w:smartTag w:uri="urn:schemas-microsoft-com:office:smarttags" w:element="metricconverter">
        <w:smartTagPr>
          <w:attr w:name="ProductID" w:val="4. A"/>
        </w:smartTagPr>
        <w:r w:rsidRPr="00044041">
          <w:t>4</w:t>
        </w:r>
        <w:r w:rsidR="00664314" w:rsidRPr="00044041">
          <w:t>.</w:t>
        </w:r>
        <w:r w:rsidR="00C55D95" w:rsidRPr="00044041">
          <w:t xml:space="preserve"> </w:t>
        </w:r>
        <w:r w:rsidR="00664314" w:rsidRPr="00044041">
          <w:t>A</w:t>
        </w:r>
      </w:smartTag>
      <w:r w:rsidR="00664314" w:rsidRPr="00044041">
        <w:t xml:space="preserve"> szolgáltatást igénybe vevők a jogszabályokban biztosított lehetőségeken túl panasszal fordulhatnak a Társulás vezetőjéhez. A szolgáltatás nyújtása során fel</w:t>
      </w:r>
      <w:r w:rsidR="00C55D95" w:rsidRPr="00044041">
        <w:t xml:space="preserve">merülő panaszok </w:t>
      </w:r>
      <w:r w:rsidR="00664314" w:rsidRPr="00044041">
        <w:t>kivizsgálását a Társulás, mint fenntartó végzi, a panasz kivizsgálásában tanácskozási joggal biztosítja az Önkormány</w:t>
      </w:r>
      <w:r w:rsidR="009E790C">
        <w:t>zat képviselőjének részvételét.</w:t>
      </w:r>
    </w:p>
    <w:p w14:paraId="135E5FE5" w14:textId="2155E146" w:rsidR="00C55D95" w:rsidRPr="009E790C" w:rsidRDefault="00664314" w:rsidP="00B3657B">
      <w:pPr>
        <w:spacing w:before="240" w:line="276" w:lineRule="auto"/>
        <w:jc w:val="center"/>
        <w:rPr>
          <w:b/>
        </w:rPr>
      </w:pPr>
      <w:r w:rsidRPr="009E790C">
        <w:rPr>
          <w:b/>
        </w:rPr>
        <w:t>V.</w:t>
      </w:r>
    </w:p>
    <w:p w14:paraId="269191DC" w14:textId="2318E5CF" w:rsidR="008C7E10" w:rsidRDefault="008C7E10" w:rsidP="00B3657B">
      <w:pPr>
        <w:spacing w:line="276" w:lineRule="auto"/>
        <w:jc w:val="both"/>
      </w:pPr>
      <w:r w:rsidRPr="00044041">
        <w:t>1. Szerződő f</w:t>
      </w:r>
      <w:r w:rsidR="00A95A4E" w:rsidRPr="00044041">
        <w:t xml:space="preserve">elek a jelen szerződést </w:t>
      </w:r>
      <w:r w:rsidR="00CF6B4B" w:rsidRPr="00044041">
        <w:t>2</w:t>
      </w:r>
      <w:r w:rsidR="008C0B0B" w:rsidRPr="00044041">
        <w:t>02</w:t>
      </w:r>
      <w:r w:rsidR="001C12D6">
        <w:t>5</w:t>
      </w:r>
      <w:r w:rsidRPr="00044041">
        <w:t xml:space="preserve">. </w:t>
      </w:r>
      <w:r w:rsidR="00CF6B4B" w:rsidRPr="00044041">
        <w:t>január</w:t>
      </w:r>
      <w:r w:rsidRPr="00044041">
        <w:t xml:space="preserve"> hó 1. napjától 20</w:t>
      </w:r>
      <w:r w:rsidR="008C0B0B" w:rsidRPr="00044041">
        <w:t>2</w:t>
      </w:r>
      <w:r w:rsidR="001C12D6">
        <w:t>5</w:t>
      </w:r>
      <w:r w:rsidRPr="00044041">
        <w:t>. december hó 31. napjáig terjedő határozott időre kötik.</w:t>
      </w:r>
    </w:p>
    <w:p w14:paraId="39956B35" w14:textId="77777777" w:rsidR="008C7E10" w:rsidRPr="00044041" w:rsidRDefault="008C7E10" w:rsidP="00B3657B">
      <w:pPr>
        <w:spacing w:line="276" w:lineRule="auto"/>
        <w:jc w:val="both"/>
      </w:pPr>
      <w:r w:rsidRPr="00044041">
        <w:t xml:space="preserve">Felek rögzítik, hogy amennyiben a feladatellátásra irányadó finanszírozási, vagy egyéb működési feltételek a tárgyév folyamán változnak meg oly módon, hogy az a hozzájárulás módosítását teszi indokolttá, a Társulás erről – a hozzájárulás módosított összegének közlése mellett - 10 napos válaszadási határidő megjelölésével tájékoztatja az Önkormányzatot. Amennyiben a </w:t>
      </w:r>
      <w:r w:rsidRPr="00044041">
        <w:lastRenderedPageBreak/>
        <w:t xml:space="preserve">szabályosan kézbesített és igazolhatóan átvett tájékoztatásra a megjelölt határidőn belül válasz az Önkormányzattól nem érkezik, a kiközölt módosított hozzájárulást elfogadottnak kell tekinteni.   </w:t>
      </w:r>
    </w:p>
    <w:p w14:paraId="5F7E1584" w14:textId="1814B1A9" w:rsidR="00664314" w:rsidRPr="00044041" w:rsidRDefault="00664314" w:rsidP="00B3657B">
      <w:pPr>
        <w:spacing w:line="276" w:lineRule="auto"/>
        <w:jc w:val="both"/>
      </w:pPr>
      <w:r w:rsidRPr="00044041">
        <w:t xml:space="preserve">2. </w:t>
      </w:r>
      <w:r w:rsidR="00CF6B4B" w:rsidRPr="00044041">
        <w:t>Jelen szerződés 20</w:t>
      </w:r>
      <w:r w:rsidR="008C0B0B" w:rsidRPr="00044041">
        <w:t>2</w:t>
      </w:r>
      <w:r w:rsidR="001C12D6">
        <w:t>5</w:t>
      </w:r>
      <w:r w:rsidR="004579F1" w:rsidRPr="00044041">
        <w:t>.</w:t>
      </w:r>
      <w:r w:rsidR="007D5A41" w:rsidRPr="00044041">
        <w:t xml:space="preserve"> </w:t>
      </w:r>
      <w:r w:rsidR="00CF6B4B" w:rsidRPr="00044041">
        <w:t>január</w:t>
      </w:r>
      <w:r w:rsidR="007D5A41" w:rsidRPr="00044041">
        <w:t xml:space="preserve"> hó 1. napjától hatályos, melyet felek közös megegyezéssel bármikor módosíthatnak.</w:t>
      </w:r>
    </w:p>
    <w:p w14:paraId="0945AD98" w14:textId="24B59BDE" w:rsidR="00664314" w:rsidRPr="00044041" w:rsidRDefault="00664314" w:rsidP="00B3657B">
      <w:pPr>
        <w:spacing w:line="276" w:lineRule="auto"/>
        <w:jc w:val="both"/>
        <w:rPr>
          <w:b/>
          <w:i/>
        </w:rPr>
      </w:pPr>
      <w:r w:rsidRPr="00044041">
        <w:t>3.</w:t>
      </w:r>
      <w:r w:rsidR="00C55D95" w:rsidRPr="00044041">
        <w:t xml:space="preserve"> </w:t>
      </w:r>
      <w:r w:rsidR="0034351E" w:rsidRPr="00044041">
        <w:t>Jelen szerződés a felek között az V.1. pontban rögzítettek szerinti határozott időre jön létre, melyet felek – írásbeli indokolással - 3 hónapos felmondási idővel, a naptári év végére kölcsönösen felmondhatják. A felmondás időtartama alatt feleknek e szerződésben vállalt kötelezettségeiknek maradéktalanul eleget kell tenniük.</w:t>
      </w:r>
    </w:p>
    <w:p w14:paraId="059207F9" w14:textId="77777777" w:rsidR="00664314" w:rsidRPr="00044041" w:rsidRDefault="00664314" w:rsidP="00B3657B">
      <w:pPr>
        <w:spacing w:line="276" w:lineRule="auto"/>
        <w:jc w:val="both"/>
      </w:pPr>
      <w:smartTag w:uri="urn:schemas-microsoft-com:office:smarttags" w:element="metricconverter">
        <w:smartTagPr>
          <w:attr w:name="ProductID" w:val="4. A"/>
        </w:smartTagPr>
        <w:r w:rsidRPr="00044041">
          <w:t>4.</w:t>
        </w:r>
        <w:r w:rsidR="00C55D95" w:rsidRPr="00044041">
          <w:t xml:space="preserve"> </w:t>
        </w:r>
        <w:r w:rsidRPr="00044041">
          <w:t>A</w:t>
        </w:r>
      </w:smartTag>
      <w:r w:rsidRPr="00044041">
        <w:t xml:space="preserve"> szerződést bármelyik fél azonnali hatállyal felmondhatja,</w:t>
      </w:r>
      <w:r w:rsidR="00C55D95" w:rsidRPr="00044041">
        <w:t xml:space="preserve"> </w:t>
      </w:r>
      <w:r w:rsidRPr="00044041">
        <w:t xml:space="preserve">ha a másik fél magatartása a feladat ellátását lehetetlenné teszi, és ennek megszüntetésére és következményeire a másik felet korábban írásban felhívta. Az azonnali hatályú felmondást megelőzően egyeztetést kell tartani, ennek </w:t>
      </w:r>
      <w:r w:rsidR="00C55D95" w:rsidRPr="00044041">
        <w:t>e</w:t>
      </w:r>
      <w:r w:rsidR="00DF4D47" w:rsidRPr="00044041">
        <w:t>redménytelensége</w:t>
      </w:r>
      <w:r w:rsidRPr="00044041">
        <w:t xml:space="preserve"> esetén kerülhet sor a szerződés felmondására,</w:t>
      </w:r>
      <w:r w:rsidR="00C55D95" w:rsidRPr="00044041">
        <w:t xml:space="preserve"> </w:t>
      </w:r>
      <w:r w:rsidR="00AB26F5" w:rsidRPr="00044041">
        <w:t>amelyet annak a másik fél által</w:t>
      </w:r>
      <w:r w:rsidR="00C55D95" w:rsidRPr="00044041">
        <w:t xml:space="preserve"> </w:t>
      </w:r>
      <w:r w:rsidRPr="00044041">
        <w:t>történő átvé</w:t>
      </w:r>
      <w:r w:rsidR="00682387" w:rsidRPr="00044041">
        <w:t>telé</w:t>
      </w:r>
      <w:r w:rsidR="00383A95" w:rsidRPr="00044041">
        <w:t xml:space="preserve">nek napjával </w:t>
      </w:r>
      <w:r w:rsidRPr="00044041">
        <w:t xml:space="preserve">kell felmondottnak tekinteni. </w:t>
      </w:r>
    </w:p>
    <w:p w14:paraId="50BFD713" w14:textId="77777777" w:rsidR="00664314" w:rsidRPr="00044041" w:rsidRDefault="00664314" w:rsidP="00B3657B">
      <w:pPr>
        <w:spacing w:line="276" w:lineRule="auto"/>
        <w:jc w:val="both"/>
      </w:pPr>
      <w:r w:rsidRPr="00044041">
        <w:t>5</w:t>
      </w:r>
      <w:r w:rsidRPr="00044041">
        <w:rPr>
          <w:b/>
        </w:rPr>
        <w:t>.</w:t>
      </w:r>
      <w:r w:rsidR="00C55D95" w:rsidRPr="00044041">
        <w:rPr>
          <w:b/>
        </w:rPr>
        <w:t xml:space="preserve"> </w:t>
      </w:r>
      <w:r w:rsidR="00156185" w:rsidRPr="00044041">
        <w:t>Az Önkormányzat</w:t>
      </w:r>
      <w:r w:rsidR="00156185" w:rsidRPr="00044041">
        <w:rPr>
          <w:b/>
          <w:i/>
        </w:rPr>
        <w:t xml:space="preserve"> </w:t>
      </w:r>
      <w:r w:rsidR="006563EA" w:rsidRPr="00044041">
        <w:t>s</w:t>
      </w:r>
      <w:r w:rsidRPr="00044041">
        <w:t>zerződésszegés</w:t>
      </w:r>
      <w:r w:rsidR="00156185" w:rsidRPr="00044041">
        <w:t>e</w:t>
      </w:r>
      <w:r w:rsidRPr="00044041">
        <w:t xml:space="preserve"> esetén az Önkormányzat biztosítja a jelen szerződés</w:t>
      </w:r>
      <w:r w:rsidR="00AB26F5" w:rsidRPr="00044041">
        <w:t>ben meghatározott szolgáltatás,</w:t>
      </w:r>
      <w:r w:rsidR="00C55D95" w:rsidRPr="00044041">
        <w:t xml:space="preserve"> </w:t>
      </w:r>
      <w:r w:rsidRPr="00044041">
        <w:t xml:space="preserve">illetve ellátás folyamatosságát. </w:t>
      </w:r>
    </w:p>
    <w:p w14:paraId="34873080" w14:textId="77777777" w:rsidR="00664314" w:rsidRPr="00044041" w:rsidRDefault="00664314" w:rsidP="00B3657B">
      <w:pPr>
        <w:spacing w:line="276" w:lineRule="auto"/>
        <w:jc w:val="both"/>
      </w:pPr>
      <w:r w:rsidRPr="00044041">
        <w:t>6.</w:t>
      </w:r>
      <w:r w:rsidR="00C55D95" w:rsidRPr="00044041">
        <w:t xml:space="preserve"> </w:t>
      </w:r>
      <w:r w:rsidRPr="00044041">
        <w:t xml:space="preserve">Felek a szerződést a helyben szokásos módon közzéteszik. </w:t>
      </w:r>
    </w:p>
    <w:p w14:paraId="1156AC3E" w14:textId="77777777" w:rsidR="00664314" w:rsidRPr="00044041" w:rsidRDefault="00664314" w:rsidP="00B3657B">
      <w:pPr>
        <w:spacing w:line="276" w:lineRule="auto"/>
        <w:jc w:val="both"/>
      </w:pPr>
      <w:smartTag w:uri="urn:schemas-microsoft-com:office:smarttags" w:element="metricconverter">
        <w:smartTagPr>
          <w:attr w:name="ProductID" w:val="7. A"/>
        </w:smartTagPr>
        <w:r w:rsidRPr="00044041">
          <w:t>7.</w:t>
        </w:r>
        <w:r w:rsidR="00C55D95" w:rsidRPr="00044041">
          <w:t xml:space="preserve"> </w:t>
        </w:r>
        <w:r w:rsidRPr="00044041">
          <w:t>A</w:t>
        </w:r>
      </w:smartTag>
      <w:r w:rsidRPr="00044041">
        <w:t xml:space="preserve"> szerződésszegésből eredő</w:t>
      </w:r>
      <w:r w:rsidR="00156185" w:rsidRPr="00044041">
        <w:t xml:space="preserve"> károkozás esetén a felek a Polgári Törvénykönyvről szóló törvény (továbbiakban: Ptk.)</w:t>
      </w:r>
      <w:r w:rsidR="00C55D95" w:rsidRPr="00044041">
        <w:t xml:space="preserve"> </w:t>
      </w:r>
      <w:r w:rsidRPr="00044041">
        <w:t xml:space="preserve">szerint járnak el. </w:t>
      </w:r>
    </w:p>
    <w:p w14:paraId="105B3083" w14:textId="62CDE5A3" w:rsidR="00C55D95" w:rsidRPr="00044041" w:rsidRDefault="00664314" w:rsidP="00B3657B">
      <w:pPr>
        <w:spacing w:line="276" w:lineRule="auto"/>
        <w:jc w:val="both"/>
      </w:pPr>
      <w:r w:rsidRPr="00044041">
        <w:t>8.</w:t>
      </w:r>
      <w:r w:rsidR="00C55D95" w:rsidRPr="00044041">
        <w:t xml:space="preserve"> </w:t>
      </w:r>
      <w:r w:rsidRPr="00044041">
        <w:t xml:space="preserve">Jelen szerződésben nem szabályozott egyéb kérdésekben a </w:t>
      </w:r>
      <w:r w:rsidRPr="00B3657B">
        <w:t>Ptk.</w:t>
      </w:r>
      <w:r w:rsidRPr="00044041">
        <w:t xml:space="preserve"> és a</w:t>
      </w:r>
      <w:r w:rsidR="00C55D95" w:rsidRPr="00044041">
        <w:t xml:space="preserve"> </w:t>
      </w:r>
      <w:r w:rsidRPr="00044041">
        <w:t xml:space="preserve">Gyvt. szabályai irányadók. </w:t>
      </w:r>
    </w:p>
    <w:p w14:paraId="1560D09C" w14:textId="74C8B59F" w:rsidR="00C55D95" w:rsidRPr="00044041" w:rsidRDefault="00664314" w:rsidP="00B3657B">
      <w:pPr>
        <w:spacing w:line="276" w:lineRule="auto"/>
        <w:jc w:val="both"/>
      </w:pPr>
      <w:r w:rsidRPr="00044041">
        <w:t>9.</w:t>
      </w:r>
      <w:r w:rsidR="00C55D95" w:rsidRPr="00044041">
        <w:t xml:space="preserve"> </w:t>
      </w:r>
      <w:r w:rsidRPr="00044041">
        <w:t>Felek a szerződést a szükséges egyeztetések lefolytatása</w:t>
      </w:r>
      <w:r w:rsidR="00C55D95" w:rsidRPr="00044041">
        <w:t xml:space="preserve"> után, mint akaratukkal egyezőt </w:t>
      </w:r>
      <w:r w:rsidRPr="00044041">
        <w:t xml:space="preserve">jóváhagyólag aláírják. </w:t>
      </w:r>
      <w:r w:rsidR="00B0492D" w:rsidRPr="00044041">
        <w:t>A szerződés 4 eredeti példányban készült, amelyből 2-2 példány illeti meg a szerződő feleket.</w:t>
      </w:r>
    </w:p>
    <w:p w14:paraId="3E2F9AEF" w14:textId="77777777" w:rsidR="00C55D95" w:rsidRPr="00044041" w:rsidRDefault="00C55D95" w:rsidP="001C031E">
      <w:pPr>
        <w:jc w:val="both"/>
      </w:pPr>
    </w:p>
    <w:p w14:paraId="0FF19C29" w14:textId="4AB8B857" w:rsidR="00664314" w:rsidRPr="00044041" w:rsidRDefault="001C12D6" w:rsidP="00753397">
      <w:pPr>
        <w:tabs>
          <w:tab w:val="left" w:pos="5103"/>
        </w:tabs>
      </w:pPr>
      <w:r>
        <w:t xml:space="preserve">Eger, </w:t>
      </w:r>
      <w:r w:rsidR="00DE29B3">
        <w:t>……………………</w:t>
      </w:r>
      <w:proofErr w:type="gramStart"/>
      <w:r w:rsidR="00DE29B3">
        <w:t>…….</w:t>
      </w:r>
      <w:proofErr w:type="gramEnd"/>
      <w:r w:rsidR="00DE29B3">
        <w:t>.</w:t>
      </w:r>
      <w:r>
        <w:tab/>
      </w:r>
      <w:r w:rsidR="00E324D3" w:rsidRPr="00044041">
        <w:t xml:space="preserve">Gyöngyös, </w:t>
      </w:r>
      <w:r w:rsidR="00DE29B3">
        <w:t>……………………</w:t>
      </w:r>
      <w:proofErr w:type="gramStart"/>
      <w:r w:rsidR="00DE29B3">
        <w:t>…….</w:t>
      </w:r>
      <w:proofErr w:type="gramEnd"/>
      <w:r w:rsidR="00DE29B3">
        <w:t>.</w:t>
      </w:r>
    </w:p>
    <w:p w14:paraId="43009767" w14:textId="2DFC8085" w:rsidR="00FE5BCF" w:rsidRDefault="00FE5BCF" w:rsidP="00753397">
      <w:pPr>
        <w:jc w:val="center"/>
      </w:pPr>
    </w:p>
    <w:p w14:paraId="25DBE6DA" w14:textId="15C0790D" w:rsidR="00753397" w:rsidRDefault="00530209" w:rsidP="00753397">
      <w:pPr>
        <w:jc w:val="center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F64F35D" wp14:editId="429C330F">
                <wp:simplePos x="0" y="0"/>
                <wp:positionH relativeFrom="column">
                  <wp:posOffset>-137795</wp:posOffset>
                </wp:positionH>
                <wp:positionV relativeFrom="paragraph">
                  <wp:posOffset>176530</wp:posOffset>
                </wp:positionV>
                <wp:extent cx="2360930" cy="1365250"/>
                <wp:effectExtent l="0" t="0" r="635" b="6350"/>
                <wp:wrapNone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36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C2A55D" w14:textId="1DFBC172" w:rsidR="00753397" w:rsidRDefault="00530209" w:rsidP="00530209">
                            <w:pPr>
                              <w:jc w:val="center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……………………………</w:t>
                            </w:r>
                          </w:p>
                          <w:p w14:paraId="4AEBCA10" w14:textId="4376ED50" w:rsidR="00530209" w:rsidRPr="00530209" w:rsidRDefault="00530209" w:rsidP="00530209">
                            <w:pPr>
                              <w:jc w:val="center"/>
                              <w:rPr>
                                <w:b/>
                                <w:iCs/>
                              </w:rPr>
                            </w:pPr>
                            <w:r w:rsidRPr="00530209">
                              <w:rPr>
                                <w:b/>
                                <w:iCs/>
                              </w:rPr>
                              <w:t>Eger Megyei Jogú Város</w:t>
                            </w:r>
                          </w:p>
                          <w:p w14:paraId="38B76098" w14:textId="7E2102A8" w:rsidR="00530209" w:rsidRPr="00530209" w:rsidRDefault="00530209" w:rsidP="00530209">
                            <w:pPr>
                              <w:jc w:val="center"/>
                              <w:rPr>
                                <w:b/>
                                <w:iCs/>
                              </w:rPr>
                            </w:pPr>
                            <w:r w:rsidRPr="00530209">
                              <w:rPr>
                                <w:b/>
                                <w:iCs/>
                              </w:rPr>
                              <w:t>Önkormányzata</w:t>
                            </w:r>
                          </w:p>
                          <w:p w14:paraId="07A4D382" w14:textId="23EC4AF5" w:rsidR="00530209" w:rsidRPr="00B3657B" w:rsidRDefault="00530209" w:rsidP="00530209">
                            <w:pPr>
                              <w:jc w:val="center"/>
                              <w:rPr>
                                <w:bCs/>
                                <w:iCs/>
                              </w:rPr>
                            </w:pPr>
                            <w:r w:rsidRPr="00B3657B">
                              <w:rPr>
                                <w:bCs/>
                                <w:iCs/>
                              </w:rPr>
                              <w:t>képviseletében</w:t>
                            </w:r>
                          </w:p>
                          <w:p w14:paraId="0A6A6F3E" w14:textId="47BE049F" w:rsidR="00530209" w:rsidRPr="00530209" w:rsidRDefault="00530209" w:rsidP="00530209">
                            <w:pPr>
                              <w:jc w:val="center"/>
                              <w:rPr>
                                <w:b/>
                                <w:iCs/>
                              </w:rPr>
                            </w:pPr>
                          </w:p>
                          <w:p w14:paraId="01E26747" w14:textId="376FD905" w:rsidR="00530209" w:rsidRPr="00530209" w:rsidRDefault="00530209" w:rsidP="00530209">
                            <w:pPr>
                              <w:jc w:val="center"/>
                              <w:rPr>
                                <w:b/>
                                <w:iCs/>
                              </w:rPr>
                            </w:pPr>
                            <w:r w:rsidRPr="00530209">
                              <w:rPr>
                                <w:b/>
                                <w:iCs/>
                              </w:rPr>
                              <w:t>Vágner Ákos</w:t>
                            </w:r>
                          </w:p>
                          <w:p w14:paraId="74C49559" w14:textId="0F4DC50F" w:rsidR="00530209" w:rsidRPr="00B3657B" w:rsidRDefault="00530209" w:rsidP="00530209">
                            <w:pPr>
                              <w:jc w:val="center"/>
                              <w:rPr>
                                <w:bCs/>
                                <w:iCs/>
                              </w:rPr>
                            </w:pPr>
                            <w:r w:rsidRPr="00B3657B">
                              <w:rPr>
                                <w:bCs/>
                                <w:iCs/>
                              </w:rPr>
                              <w:t>polgármester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64F35D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-10.85pt;margin-top:13.9pt;width:185.9pt;height:107.5pt;z-index:25165926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" stroked="f">
                <v:textbox>
                  <w:txbxContent>
                    <w:p w14:paraId="36C2A55D" w14:textId="1DFBC172" w:rsidR="00753397" w:rsidRDefault="00530209" w:rsidP="00530209">
                      <w:pPr>
                        <w:jc w:val="center"/>
                        <w:rPr>
                          <w:b/>
                          <w:i/>
                        </w:rPr>
                      </w:pPr>
                      <w:r>
                        <w:rPr>
                          <w:b/>
                          <w:i/>
                        </w:rPr>
                        <w:t>……………………………</w:t>
                      </w:r>
                    </w:p>
                    <w:p w14:paraId="4AEBCA10" w14:textId="4376ED50" w:rsidR="00530209" w:rsidRPr="00530209" w:rsidRDefault="00530209" w:rsidP="00530209">
                      <w:pPr>
                        <w:jc w:val="center"/>
                        <w:rPr>
                          <w:b/>
                          <w:iCs/>
                        </w:rPr>
                      </w:pPr>
                      <w:r w:rsidRPr="00530209">
                        <w:rPr>
                          <w:b/>
                          <w:iCs/>
                        </w:rPr>
                        <w:t>Eger Megyei Jogú Város</w:t>
                      </w:r>
                    </w:p>
                    <w:p w14:paraId="38B76098" w14:textId="7E2102A8" w:rsidR="00530209" w:rsidRPr="00530209" w:rsidRDefault="00530209" w:rsidP="00530209">
                      <w:pPr>
                        <w:jc w:val="center"/>
                        <w:rPr>
                          <w:b/>
                          <w:iCs/>
                        </w:rPr>
                      </w:pPr>
                      <w:r w:rsidRPr="00530209">
                        <w:rPr>
                          <w:b/>
                          <w:iCs/>
                        </w:rPr>
                        <w:t>Önkormányzata</w:t>
                      </w:r>
                    </w:p>
                    <w:p w14:paraId="07A4D382" w14:textId="23EC4AF5" w:rsidR="00530209" w:rsidRPr="00B3657B" w:rsidRDefault="00530209" w:rsidP="00530209">
                      <w:pPr>
                        <w:jc w:val="center"/>
                        <w:rPr>
                          <w:bCs/>
                          <w:iCs/>
                        </w:rPr>
                      </w:pPr>
                      <w:r w:rsidRPr="00B3657B">
                        <w:rPr>
                          <w:bCs/>
                          <w:iCs/>
                        </w:rPr>
                        <w:t>képviseletében</w:t>
                      </w:r>
                    </w:p>
                    <w:p w14:paraId="0A6A6F3E" w14:textId="47BE049F" w:rsidR="00530209" w:rsidRPr="00530209" w:rsidRDefault="00530209" w:rsidP="00530209">
                      <w:pPr>
                        <w:jc w:val="center"/>
                        <w:rPr>
                          <w:b/>
                          <w:iCs/>
                        </w:rPr>
                      </w:pPr>
                    </w:p>
                    <w:p w14:paraId="01E26747" w14:textId="376FD905" w:rsidR="00530209" w:rsidRPr="00530209" w:rsidRDefault="00530209" w:rsidP="00530209">
                      <w:pPr>
                        <w:jc w:val="center"/>
                        <w:rPr>
                          <w:b/>
                          <w:iCs/>
                        </w:rPr>
                      </w:pPr>
                      <w:r w:rsidRPr="00530209">
                        <w:rPr>
                          <w:b/>
                          <w:iCs/>
                        </w:rPr>
                        <w:t>Vágner Ákos</w:t>
                      </w:r>
                    </w:p>
                    <w:p w14:paraId="74C49559" w14:textId="0F4DC50F" w:rsidR="00530209" w:rsidRPr="00B3657B" w:rsidRDefault="00530209" w:rsidP="00530209">
                      <w:pPr>
                        <w:jc w:val="center"/>
                        <w:rPr>
                          <w:bCs/>
                          <w:iCs/>
                        </w:rPr>
                      </w:pPr>
                      <w:r w:rsidRPr="00B3657B">
                        <w:rPr>
                          <w:bCs/>
                          <w:iCs/>
                        </w:rPr>
                        <w:t>polgármester</w:t>
                      </w:r>
                    </w:p>
                  </w:txbxContent>
                </v:textbox>
              </v:shape>
            </w:pict>
          </mc:Fallback>
        </mc:AlternateContent>
      </w:r>
    </w:p>
    <w:p w14:paraId="63C62BC0" w14:textId="7F0E9BFB" w:rsidR="00753397" w:rsidRDefault="00530209" w:rsidP="00753397">
      <w:pPr>
        <w:jc w:val="center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2F4ACC0" wp14:editId="4B014047">
                <wp:simplePos x="0" y="0"/>
                <wp:positionH relativeFrom="column">
                  <wp:posOffset>2872105</wp:posOffset>
                </wp:positionH>
                <wp:positionV relativeFrom="paragraph">
                  <wp:posOffset>15240</wp:posOffset>
                </wp:positionV>
                <wp:extent cx="2752725" cy="1352550"/>
                <wp:effectExtent l="0" t="0" r="9525" b="0"/>
                <wp:wrapSquare wrapText="bothSides"/>
                <wp:docPr id="16042577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2725" cy="1352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8F7C22" w14:textId="64F2174A" w:rsidR="00530209" w:rsidRDefault="00530209" w:rsidP="00530209">
                            <w:pPr>
                              <w:jc w:val="center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……………………………</w:t>
                            </w:r>
                          </w:p>
                          <w:p w14:paraId="296F6884" w14:textId="062E0C37" w:rsidR="00530209" w:rsidRPr="00530209" w:rsidRDefault="00530209" w:rsidP="00530209">
                            <w:pPr>
                              <w:jc w:val="center"/>
                              <w:rPr>
                                <w:b/>
                                <w:iCs/>
                              </w:rPr>
                            </w:pPr>
                            <w:r w:rsidRPr="00530209">
                              <w:rPr>
                                <w:b/>
                                <w:iCs/>
                              </w:rPr>
                              <w:t>Gyöngyös Körzetet Kistérség Többcélú</w:t>
                            </w:r>
                          </w:p>
                          <w:p w14:paraId="5B71E871" w14:textId="5655FA55" w:rsidR="00530209" w:rsidRPr="00530209" w:rsidRDefault="00530209" w:rsidP="00530209">
                            <w:pPr>
                              <w:jc w:val="center"/>
                              <w:rPr>
                                <w:b/>
                                <w:iCs/>
                              </w:rPr>
                            </w:pPr>
                            <w:r w:rsidRPr="00530209">
                              <w:rPr>
                                <w:b/>
                                <w:iCs/>
                              </w:rPr>
                              <w:t>Társulása</w:t>
                            </w:r>
                          </w:p>
                          <w:p w14:paraId="0C858195" w14:textId="61E77895" w:rsidR="00530209" w:rsidRPr="00B3657B" w:rsidRDefault="00530209" w:rsidP="00530209">
                            <w:pPr>
                              <w:jc w:val="center"/>
                              <w:rPr>
                                <w:bCs/>
                                <w:iCs/>
                              </w:rPr>
                            </w:pPr>
                            <w:r w:rsidRPr="00B3657B">
                              <w:rPr>
                                <w:bCs/>
                                <w:iCs/>
                              </w:rPr>
                              <w:t>képviseletében</w:t>
                            </w:r>
                          </w:p>
                          <w:p w14:paraId="7A66E7FA" w14:textId="77777777" w:rsidR="00530209" w:rsidRPr="00530209" w:rsidRDefault="00530209" w:rsidP="00530209">
                            <w:pPr>
                              <w:jc w:val="center"/>
                              <w:rPr>
                                <w:b/>
                                <w:iCs/>
                              </w:rPr>
                            </w:pPr>
                          </w:p>
                          <w:p w14:paraId="053EB5EE" w14:textId="77777777" w:rsidR="00733F1F" w:rsidRDefault="00733F1F" w:rsidP="00530209">
                            <w:pPr>
                              <w:jc w:val="center"/>
                              <w:rPr>
                                <w:b/>
                                <w:iCs/>
                              </w:rPr>
                            </w:pPr>
                            <w:r w:rsidRPr="00733F1F">
                              <w:rPr>
                                <w:b/>
                                <w:iCs/>
                              </w:rPr>
                              <w:t>Szókovács Péter</w:t>
                            </w:r>
                          </w:p>
                          <w:p w14:paraId="6AAB07E2" w14:textId="5333CCA5" w:rsidR="00530209" w:rsidRPr="00B3657B" w:rsidRDefault="00530209" w:rsidP="00530209">
                            <w:pPr>
                              <w:jc w:val="center"/>
                              <w:rPr>
                                <w:bCs/>
                                <w:iCs/>
                              </w:rPr>
                            </w:pPr>
                            <w:r w:rsidRPr="00B3657B">
                              <w:rPr>
                                <w:bCs/>
                                <w:iCs/>
                              </w:rPr>
                              <w:t>elnök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F4ACC0" id="_x0000_s1027" type="#_x0000_t202" style="position:absolute;left:0;text-align:left;margin-left:226.15pt;margin-top:1.2pt;width:216.75pt;height:106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" stroked="f">
                <v:textbox>
                  <w:txbxContent>
                    <w:p w14:paraId="198F7C22" w14:textId="64F2174A" w:rsidR="00530209" w:rsidRDefault="00530209" w:rsidP="00530209">
                      <w:pPr>
                        <w:jc w:val="center"/>
                        <w:rPr>
                          <w:b/>
                          <w:i/>
                        </w:rPr>
                      </w:pPr>
                      <w:r>
                        <w:rPr>
                          <w:b/>
                          <w:i/>
                        </w:rPr>
                        <w:t>……………………………</w:t>
                      </w:r>
                    </w:p>
                    <w:p w14:paraId="296F6884" w14:textId="062E0C37" w:rsidR="00530209" w:rsidRPr="00530209" w:rsidRDefault="00530209" w:rsidP="00530209">
                      <w:pPr>
                        <w:jc w:val="center"/>
                        <w:rPr>
                          <w:b/>
                          <w:iCs/>
                        </w:rPr>
                      </w:pPr>
                      <w:r w:rsidRPr="00530209">
                        <w:rPr>
                          <w:b/>
                          <w:iCs/>
                        </w:rPr>
                        <w:t>Gyöngyös Körzetet Kistérség Többcélú</w:t>
                      </w:r>
                    </w:p>
                    <w:p w14:paraId="5B71E871" w14:textId="5655FA55" w:rsidR="00530209" w:rsidRPr="00530209" w:rsidRDefault="00530209" w:rsidP="00530209">
                      <w:pPr>
                        <w:jc w:val="center"/>
                        <w:rPr>
                          <w:b/>
                          <w:iCs/>
                        </w:rPr>
                      </w:pPr>
                      <w:r w:rsidRPr="00530209">
                        <w:rPr>
                          <w:b/>
                          <w:iCs/>
                        </w:rPr>
                        <w:t>Társulása</w:t>
                      </w:r>
                    </w:p>
                    <w:p w14:paraId="0C858195" w14:textId="61E77895" w:rsidR="00530209" w:rsidRPr="00B3657B" w:rsidRDefault="00530209" w:rsidP="00530209">
                      <w:pPr>
                        <w:jc w:val="center"/>
                        <w:rPr>
                          <w:bCs/>
                          <w:iCs/>
                        </w:rPr>
                      </w:pPr>
                      <w:r w:rsidRPr="00B3657B">
                        <w:rPr>
                          <w:bCs/>
                          <w:iCs/>
                        </w:rPr>
                        <w:t>képviseletében</w:t>
                      </w:r>
                    </w:p>
                    <w:p w14:paraId="7A66E7FA" w14:textId="77777777" w:rsidR="00530209" w:rsidRPr="00530209" w:rsidRDefault="00530209" w:rsidP="00530209">
                      <w:pPr>
                        <w:jc w:val="center"/>
                        <w:rPr>
                          <w:b/>
                          <w:iCs/>
                        </w:rPr>
                      </w:pPr>
                    </w:p>
                    <w:p w14:paraId="053EB5EE" w14:textId="77777777" w:rsidR="00733F1F" w:rsidRDefault="00733F1F" w:rsidP="00530209">
                      <w:pPr>
                        <w:jc w:val="center"/>
                        <w:rPr>
                          <w:b/>
                          <w:iCs/>
                        </w:rPr>
                      </w:pPr>
                      <w:r w:rsidRPr="00733F1F">
                        <w:rPr>
                          <w:b/>
                          <w:iCs/>
                        </w:rPr>
                        <w:t>Szókovács Péter</w:t>
                      </w:r>
                    </w:p>
                    <w:p w14:paraId="6AAB07E2" w14:textId="5333CCA5" w:rsidR="00530209" w:rsidRPr="00B3657B" w:rsidRDefault="00530209" w:rsidP="00530209">
                      <w:pPr>
                        <w:jc w:val="center"/>
                        <w:rPr>
                          <w:bCs/>
                          <w:iCs/>
                        </w:rPr>
                      </w:pPr>
                      <w:r w:rsidRPr="00B3657B">
                        <w:rPr>
                          <w:bCs/>
                          <w:iCs/>
                        </w:rPr>
                        <w:t>elnök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03BA686" w14:textId="1F0E34DC" w:rsidR="00753397" w:rsidRPr="00044041" w:rsidRDefault="00753397" w:rsidP="00753397">
      <w:pPr>
        <w:jc w:val="center"/>
      </w:pPr>
    </w:p>
    <w:p w14:paraId="56D3AF29" w14:textId="7E9876B2" w:rsidR="00E324D3" w:rsidRPr="00044041" w:rsidRDefault="00753397" w:rsidP="00530209">
      <w:pPr>
        <w:tabs>
          <w:tab w:val="left" w:pos="1418"/>
          <w:tab w:val="center" w:pos="6804"/>
        </w:tabs>
        <w:jc w:val="center"/>
        <w:rPr>
          <w:b/>
          <w:i/>
        </w:rPr>
      </w:pPr>
      <w:r>
        <w:rPr>
          <w:b/>
          <w:i/>
        </w:rPr>
        <w:tab/>
      </w:r>
    </w:p>
    <w:p w14:paraId="11F39A6E" w14:textId="162A4DD1" w:rsidR="00E324D3" w:rsidRPr="00044041" w:rsidRDefault="00E324D3" w:rsidP="001C031E">
      <w:pPr>
        <w:jc w:val="both"/>
        <w:rPr>
          <w:b/>
          <w:i/>
        </w:rPr>
      </w:pPr>
    </w:p>
    <w:p w14:paraId="0E2CF629" w14:textId="1D8EC22A" w:rsidR="001C12D6" w:rsidRDefault="001C12D6" w:rsidP="001C031E">
      <w:pPr>
        <w:jc w:val="both"/>
      </w:pPr>
    </w:p>
    <w:p w14:paraId="2083CF3E" w14:textId="184FBDEB" w:rsidR="00530209" w:rsidRDefault="00530209" w:rsidP="001C031E">
      <w:pPr>
        <w:jc w:val="both"/>
      </w:pPr>
    </w:p>
    <w:p w14:paraId="7F0E7329" w14:textId="0178AA1E" w:rsidR="00530209" w:rsidRDefault="00530209" w:rsidP="001C031E">
      <w:pPr>
        <w:jc w:val="both"/>
      </w:pPr>
    </w:p>
    <w:p w14:paraId="40B43E9E" w14:textId="61545A49" w:rsidR="00530209" w:rsidRDefault="00530209" w:rsidP="001C031E">
      <w:pPr>
        <w:jc w:val="both"/>
      </w:pPr>
    </w:p>
    <w:p w14:paraId="070873CF" w14:textId="77777777" w:rsidR="00530209" w:rsidRDefault="00530209" w:rsidP="001C031E">
      <w:pPr>
        <w:jc w:val="both"/>
      </w:pPr>
    </w:p>
    <w:p w14:paraId="38388B57" w14:textId="77777777" w:rsidR="00B3657B" w:rsidRDefault="00B3657B" w:rsidP="001C031E">
      <w:pPr>
        <w:jc w:val="both"/>
      </w:pPr>
    </w:p>
    <w:p w14:paraId="622D4D3E" w14:textId="77777777" w:rsidR="00B3657B" w:rsidRDefault="00B3657B" w:rsidP="001C031E">
      <w:pPr>
        <w:jc w:val="both"/>
      </w:pPr>
    </w:p>
    <w:p w14:paraId="1033DFDD" w14:textId="6C465B66" w:rsidR="00E324D3" w:rsidRPr="00044041" w:rsidRDefault="00E324D3" w:rsidP="001C031E">
      <w:pPr>
        <w:jc w:val="both"/>
      </w:pPr>
      <w:r w:rsidRPr="00044041">
        <w:t>Pénzügyi ellenjegyzés:</w:t>
      </w:r>
    </w:p>
    <w:sectPr w:rsidR="00E324D3" w:rsidRPr="0004404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5E18C9" w14:textId="77777777" w:rsidR="006B07F0" w:rsidRDefault="006B07F0" w:rsidP="001C031E">
      <w:r>
        <w:separator/>
      </w:r>
    </w:p>
  </w:endnote>
  <w:endnote w:type="continuationSeparator" w:id="0">
    <w:p w14:paraId="0BB69CA1" w14:textId="77777777" w:rsidR="006B07F0" w:rsidRDefault="006B07F0" w:rsidP="001C03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92589B" w14:textId="77777777" w:rsidR="00F6322C" w:rsidRDefault="00F6322C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CAE26E" w14:textId="4A5A2336" w:rsidR="001C031E" w:rsidRPr="001C031E" w:rsidRDefault="001C031E">
    <w:pPr>
      <w:pStyle w:val="llb"/>
      <w:jc w:val="center"/>
      <w:rPr>
        <w:rFonts w:ascii="Calibri" w:hAnsi="Calibri"/>
        <w:sz w:val="20"/>
        <w:szCs w:val="20"/>
      </w:rPr>
    </w:pPr>
    <w:r w:rsidRPr="001C031E">
      <w:rPr>
        <w:rFonts w:ascii="Calibri" w:hAnsi="Calibri"/>
        <w:sz w:val="20"/>
        <w:szCs w:val="20"/>
      </w:rPr>
      <w:fldChar w:fldCharType="begin"/>
    </w:r>
    <w:r w:rsidRPr="001C031E">
      <w:rPr>
        <w:rFonts w:ascii="Calibri" w:hAnsi="Calibri"/>
        <w:sz w:val="20"/>
        <w:szCs w:val="20"/>
      </w:rPr>
      <w:instrText>PAGE   \* MERGEFORMAT</w:instrText>
    </w:r>
    <w:r w:rsidRPr="001C031E">
      <w:rPr>
        <w:rFonts w:ascii="Calibri" w:hAnsi="Calibri"/>
        <w:sz w:val="20"/>
        <w:szCs w:val="20"/>
      </w:rPr>
      <w:fldChar w:fldCharType="separate"/>
    </w:r>
    <w:r w:rsidR="00427A07">
      <w:rPr>
        <w:rFonts w:ascii="Calibri" w:hAnsi="Calibri"/>
        <w:noProof/>
        <w:sz w:val="20"/>
        <w:szCs w:val="20"/>
      </w:rPr>
      <w:t>3</w:t>
    </w:r>
    <w:r w:rsidRPr="001C031E">
      <w:rPr>
        <w:rFonts w:ascii="Calibri" w:hAnsi="Calibri"/>
        <w:sz w:val="20"/>
        <w:szCs w:val="20"/>
      </w:rPr>
      <w:fldChar w:fldCharType="end"/>
    </w:r>
  </w:p>
  <w:p w14:paraId="0D5D4BC3" w14:textId="77777777" w:rsidR="001C031E" w:rsidRDefault="001C031E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ADC7EB" w14:textId="77777777" w:rsidR="00F6322C" w:rsidRDefault="00F6322C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050724" w14:textId="77777777" w:rsidR="006B07F0" w:rsidRDefault="006B07F0" w:rsidP="001C031E">
      <w:r>
        <w:separator/>
      </w:r>
    </w:p>
  </w:footnote>
  <w:footnote w:type="continuationSeparator" w:id="0">
    <w:p w14:paraId="6E52EBD8" w14:textId="77777777" w:rsidR="006B07F0" w:rsidRDefault="006B07F0" w:rsidP="001C03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EEF9E6" w14:textId="65378380" w:rsidR="00F6322C" w:rsidRDefault="00DE29B3">
    <w:pPr>
      <w:pStyle w:val="lfej"/>
    </w:pPr>
    <w:r>
      <w:rPr>
        <w:noProof/>
      </w:rPr>
      <w:pict w14:anchorId="72669A3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16324532" o:spid="_x0000_s2050" type="#_x0000_t136" style="position:absolute;margin-left:0;margin-top:0;width:511.6pt;height:127.9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TERVEZE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4A9390" w14:textId="2E751CFD" w:rsidR="00F6322C" w:rsidRDefault="00DE29B3">
    <w:pPr>
      <w:pStyle w:val="lfej"/>
    </w:pPr>
    <w:r>
      <w:rPr>
        <w:noProof/>
      </w:rPr>
      <w:pict w14:anchorId="3CF56D7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16324533" o:spid="_x0000_s2051" type="#_x0000_t136" style="position:absolute;margin-left:0;margin-top:0;width:511.6pt;height:127.9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TERVEZE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1C09F4" w14:textId="45365D5A" w:rsidR="00F6322C" w:rsidRDefault="00DE29B3">
    <w:pPr>
      <w:pStyle w:val="lfej"/>
    </w:pPr>
    <w:r>
      <w:rPr>
        <w:noProof/>
      </w:rPr>
      <w:pict w14:anchorId="1AE102D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16324531" o:spid="_x0000_s2049" type="#_x0000_t136" style="position:absolute;margin-left:0;margin-top:0;width:511.6pt;height:127.9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TERVEZE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0A72B2"/>
    <w:multiLevelType w:val="hybridMultilevel"/>
    <w:tmpl w:val="AC8E721A"/>
    <w:lvl w:ilvl="0" w:tplc="A39050F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EDB0A2C"/>
    <w:multiLevelType w:val="hybridMultilevel"/>
    <w:tmpl w:val="AF02592C"/>
    <w:lvl w:ilvl="0" w:tplc="A4889744">
      <w:start w:val="1"/>
      <w:numFmt w:val="decimal"/>
      <w:lvlText w:val="%1."/>
      <w:lvlJc w:val="left"/>
      <w:pPr>
        <w:ind w:left="744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8160" w:hanging="360"/>
      </w:pPr>
    </w:lvl>
    <w:lvl w:ilvl="2" w:tplc="040E001B" w:tentative="1">
      <w:start w:val="1"/>
      <w:numFmt w:val="lowerRoman"/>
      <w:lvlText w:val="%3."/>
      <w:lvlJc w:val="right"/>
      <w:pPr>
        <w:ind w:left="8880" w:hanging="180"/>
      </w:pPr>
    </w:lvl>
    <w:lvl w:ilvl="3" w:tplc="040E000F" w:tentative="1">
      <w:start w:val="1"/>
      <w:numFmt w:val="decimal"/>
      <w:lvlText w:val="%4."/>
      <w:lvlJc w:val="left"/>
      <w:pPr>
        <w:ind w:left="9600" w:hanging="360"/>
      </w:pPr>
    </w:lvl>
    <w:lvl w:ilvl="4" w:tplc="040E0019" w:tentative="1">
      <w:start w:val="1"/>
      <w:numFmt w:val="lowerLetter"/>
      <w:lvlText w:val="%5."/>
      <w:lvlJc w:val="left"/>
      <w:pPr>
        <w:ind w:left="10320" w:hanging="360"/>
      </w:pPr>
    </w:lvl>
    <w:lvl w:ilvl="5" w:tplc="040E001B" w:tentative="1">
      <w:start w:val="1"/>
      <w:numFmt w:val="lowerRoman"/>
      <w:lvlText w:val="%6."/>
      <w:lvlJc w:val="right"/>
      <w:pPr>
        <w:ind w:left="11040" w:hanging="180"/>
      </w:pPr>
    </w:lvl>
    <w:lvl w:ilvl="6" w:tplc="040E000F" w:tentative="1">
      <w:start w:val="1"/>
      <w:numFmt w:val="decimal"/>
      <w:lvlText w:val="%7."/>
      <w:lvlJc w:val="left"/>
      <w:pPr>
        <w:ind w:left="11760" w:hanging="360"/>
      </w:pPr>
    </w:lvl>
    <w:lvl w:ilvl="7" w:tplc="040E0019" w:tentative="1">
      <w:start w:val="1"/>
      <w:numFmt w:val="lowerLetter"/>
      <w:lvlText w:val="%8."/>
      <w:lvlJc w:val="left"/>
      <w:pPr>
        <w:ind w:left="12480" w:hanging="360"/>
      </w:pPr>
    </w:lvl>
    <w:lvl w:ilvl="8" w:tplc="040E001B" w:tentative="1">
      <w:start w:val="1"/>
      <w:numFmt w:val="lowerRoman"/>
      <w:lvlText w:val="%9."/>
      <w:lvlJc w:val="right"/>
      <w:pPr>
        <w:ind w:left="13200" w:hanging="180"/>
      </w:pPr>
    </w:lvl>
  </w:abstractNum>
  <w:abstractNum w:abstractNumId="2" w15:restartNumberingAfterBreak="0">
    <w:nsid w:val="61A71A03"/>
    <w:multiLevelType w:val="hybridMultilevel"/>
    <w:tmpl w:val="C43A5C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2061E6"/>
    <w:multiLevelType w:val="hybridMultilevel"/>
    <w:tmpl w:val="DD9A14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8298303">
    <w:abstractNumId w:val="2"/>
  </w:num>
  <w:num w:numId="2" w16cid:durableId="57097972">
    <w:abstractNumId w:val="0"/>
  </w:num>
  <w:num w:numId="3" w16cid:durableId="1151293634">
    <w:abstractNumId w:val="3"/>
  </w:num>
  <w:num w:numId="4" w16cid:durableId="4125550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4314"/>
    <w:rsid w:val="000032CF"/>
    <w:rsid w:val="00017834"/>
    <w:rsid w:val="00036508"/>
    <w:rsid w:val="00044041"/>
    <w:rsid w:val="00050801"/>
    <w:rsid w:val="00056660"/>
    <w:rsid w:val="00064ADF"/>
    <w:rsid w:val="00073562"/>
    <w:rsid w:val="000749C1"/>
    <w:rsid w:val="00083F5F"/>
    <w:rsid w:val="000874B1"/>
    <w:rsid w:val="0009256B"/>
    <w:rsid w:val="0009665B"/>
    <w:rsid w:val="000B7B2C"/>
    <w:rsid w:val="000C7EDA"/>
    <w:rsid w:val="000D6775"/>
    <w:rsid w:val="000F12EE"/>
    <w:rsid w:val="000F31A3"/>
    <w:rsid w:val="00111B81"/>
    <w:rsid w:val="001138E4"/>
    <w:rsid w:val="00115ED1"/>
    <w:rsid w:val="00115F39"/>
    <w:rsid w:val="00141206"/>
    <w:rsid w:val="00156185"/>
    <w:rsid w:val="001701EC"/>
    <w:rsid w:val="00195EB9"/>
    <w:rsid w:val="001C031E"/>
    <w:rsid w:val="001C12D6"/>
    <w:rsid w:val="001D3CF4"/>
    <w:rsid w:val="001E49A2"/>
    <w:rsid w:val="001F0942"/>
    <w:rsid w:val="00222F15"/>
    <w:rsid w:val="002620B1"/>
    <w:rsid w:val="002A7412"/>
    <w:rsid w:val="002D5395"/>
    <w:rsid w:val="002E40C7"/>
    <w:rsid w:val="002F0028"/>
    <w:rsid w:val="002F3B0F"/>
    <w:rsid w:val="002F77C1"/>
    <w:rsid w:val="00304C15"/>
    <w:rsid w:val="00310A7E"/>
    <w:rsid w:val="00314D15"/>
    <w:rsid w:val="00324C63"/>
    <w:rsid w:val="0034351E"/>
    <w:rsid w:val="00347529"/>
    <w:rsid w:val="003663F5"/>
    <w:rsid w:val="00383A95"/>
    <w:rsid w:val="00384615"/>
    <w:rsid w:val="00392935"/>
    <w:rsid w:val="003B370F"/>
    <w:rsid w:val="003B5CDF"/>
    <w:rsid w:val="003E2A05"/>
    <w:rsid w:val="00406B50"/>
    <w:rsid w:val="004076DE"/>
    <w:rsid w:val="00410E2D"/>
    <w:rsid w:val="004220DC"/>
    <w:rsid w:val="00427A07"/>
    <w:rsid w:val="00434914"/>
    <w:rsid w:val="00436F07"/>
    <w:rsid w:val="0044341D"/>
    <w:rsid w:val="00452297"/>
    <w:rsid w:val="004579F1"/>
    <w:rsid w:val="00457CB7"/>
    <w:rsid w:val="004630EB"/>
    <w:rsid w:val="00467CEE"/>
    <w:rsid w:val="00481323"/>
    <w:rsid w:val="00490F41"/>
    <w:rsid w:val="004B0EFC"/>
    <w:rsid w:val="004B4B12"/>
    <w:rsid w:val="004E70A6"/>
    <w:rsid w:val="004F34FF"/>
    <w:rsid w:val="005119E9"/>
    <w:rsid w:val="0052547B"/>
    <w:rsid w:val="00530209"/>
    <w:rsid w:val="005629E2"/>
    <w:rsid w:val="00576035"/>
    <w:rsid w:val="005864F9"/>
    <w:rsid w:val="005A4FE0"/>
    <w:rsid w:val="005B16F6"/>
    <w:rsid w:val="005B2381"/>
    <w:rsid w:val="005E3DCC"/>
    <w:rsid w:val="00604DC7"/>
    <w:rsid w:val="00613E6A"/>
    <w:rsid w:val="00626DFE"/>
    <w:rsid w:val="006323DA"/>
    <w:rsid w:val="00643959"/>
    <w:rsid w:val="006463BE"/>
    <w:rsid w:val="006525A1"/>
    <w:rsid w:val="006563EA"/>
    <w:rsid w:val="00664314"/>
    <w:rsid w:val="00682387"/>
    <w:rsid w:val="006B07F0"/>
    <w:rsid w:val="006B11BE"/>
    <w:rsid w:val="006B1D35"/>
    <w:rsid w:val="006C09A0"/>
    <w:rsid w:val="006C2727"/>
    <w:rsid w:val="006D060A"/>
    <w:rsid w:val="006E1C09"/>
    <w:rsid w:val="006F6C34"/>
    <w:rsid w:val="007200CE"/>
    <w:rsid w:val="00733F1F"/>
    <w:rsid w:val="00745869"/>
    <w:rsid w:val="00753397"/>
    <w:rsid w:val="00757118"/>
    <w:rsid w:val="00783939"/>
    <w:rsid w:val="007D5A41"/>
    <w:rsid w:val="007D5ADF"/>
    <w:rsid w:val="007E35FE"/>
    <w:rsid w:val="007E52D4"/>
    <w:rsid w:val="007F4865"/>
    <w:rsid w:val="00815D5B"/>
    <w:rsid w:val="0082744B"/>
    <w:rsid w:val="00846A17"/>
    <w:rsid w:val="008646D0"/>
    <w:rsid w:val="00872E30"/>
    <w:rsid w:val="00876E83"/>
    <w:rsid w:val="008B1427"/>
    <w:rsid w:val="008C0B0B"/>
    <w:rsid w:val="008C7E10"/>
    <w:rsid w:val="008F3E61"/>
    <w:rsid w:val="00901238"/>
    <w:rsid w:val="00901D43"/>
    <w:rsid w:val="00904AE8"/>
    <w:rsid w:val="00912EDB"/>
    <w:rsid w:val="0092075A"/>
    <w:rsid w:val="0093236C"/>
    <w:rsid w:val="00935A29"/>
    <w:rsid w:val="00970868"/>
    <w:rsid w:val="00993487"/>
    <w:rsid w:val="009B5E51"/>
    <w:rsid w:val="009B6E57"/>
    <w:rsid w:val="009C17DD"/>
    <w:rsid w:val="009D11F7"/>
    <w:rsid w:val="009E790C"/>
    <w:rsid w:val="00A210C1"/>
    <w:rsid w:val="00A26864"/>
    <w:rsid w:val="00A27609"/>
    <w:rsid w:val="00A342C4"/>
    <w:rsid w:val="00A50146"/>
    <w:rsid w:val="00A95A4E"/>
    <w:rsid w:val="00AB26F5"/>
    <w:rsid w:val="00AB4403"/>
    <w:rsid w:val="00AC1E6B"/>
    <w:rsid w:val="00AD0AD3"/>
    <w:rsid w:val="00AE7962"/>
    <w:rsid w:val="00AF3A9F"/>
    <w:rsid w:val="00B0492D"/>
    <w:rsid w:val="00B1770C"/>
    <w:rsid w:val="00B3657B"/>
    <w:rsid w:val="00B96E1E"/>
    <w:rsid w:val="00BC1F4D"/>
    <w:rsid w:val="00BC57E6"/>
    <w:rsid w:val="00C10336"/>
    <w:rsid w:val="00C30918"/>
    <w:rsid w:val="00C367B4"/>
    <w:rsid w:val="00C4754A"/>
    <w:rsid w:val="00C52699"/>
    <w:rsid w:val="00C55D95"/>
    <w:rsid w:val="00C62213"/>
    <w:rsid w:val="00C905F4"/>
    <w:rsid w:val="00C937C7"/>
    <w:rsid w:val="00CA266B"/>
    <w:rsid w:val="00CA5C0F"/>
    <w:rsid w:val="00CA75A1"/>
    <w:rsid w:val="00CC3540"/>
    <w:rsid w:val="00CF6B4B"/>
    <w:rsid w:val="00D2633A"/>
    <w:rsid w:val="00D37A2C"/>
    <w:rsid w:val="00D770A4"/>
    <w:rsid w:val="00DE1A63"/>
    <w:rsid w:val="00DE29B3"/>
    <w:rsid w:val="00DF4D47"/>
    <w:rsid w:val="00DF5AC2"/>
    <w:rsid w:val="00E17846"/>
    <w:rsid w:val="00E25751"/>
    <w:rsid w:val="00E324D3"/>
    <w:rsid w:val="00E93F90"/>
    <w:rsid w:val="00E9427D"/>
    <w:rsid w:val="00EA4A32"/>
    <w:rsid w:val="00ED05E7"/>
    <w:rsid w:val="00EF2905"/>
    <w:rsid w:val="00F00F24"/>
    <w:rsid w:val="00F14609"/>
    <w:rsid w:val="00F14840"/>
    <w:rsid w:val="00F3542E"/>
    <w:rsid w:val="00F617DD"/>
    <w:rsid w:val="00F6322C"/>
    <w:rsid w:val="00F649D3"/>
    <w:rsid w:val="00F71815"/>
    <w:rsid w:val="00F719C7"/>
    <w:rsid w:val="00F75A04"/>
    <w:rsid w:val="00F80882"/>
    <w:rsid w:val="00F822CC"/>
    <w:rsid w:val="00F84069"/>
    <w:rsid w:val="00F87EE0"/>
    <w:rsid w:val="00F94908"/>
    <w:rsid w:val="00FA04E6"/>
    <w:rsid w:val="00FA2121"/>
    <w:rsid w:val="00FB77A6"/>
    <w:rsid w:val="00FD25EB"/>
    <w:rsid w:val="00FE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2"/>
    <o:shapelayout v:ext="edit">
      <o:idmap v:ext="edit" data="1"/>
    </o:shapelayout>
  </w:shapeDefaults>
  <w:decimalSymbol w:val=","/>
  <w:listSeparator w:val=";"/>
  <w14:docId w14:val="45836793"/>
  <w15:chartTrackingRefBased/>
  <w15:docId w15:val="{44DBEA74-9253-47CE-B003-4F5C7A6C9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rsid w:val="006323DA"/>
    <w:rPr>
      <w:sz w:val="16"/>
      <w:szCs w:val="16"/>
    </w:rPr>
  </w:style>
  <w:style w:type="paragraph" w:styleId="Jegyzetszveg">
    <w:name w:val="annotation text"/>
    <w:basedOn w:val="Norml"/>
    <w:link w:val="JegyzetszvegChar"/>
    <w:rsid w:val="006323DA"/>
    <w:rPr>
      <w:sz w:val="20"/>
      <w:szCs w:val="20"/>
    </w:rPr>
  </w:style>
  <w:style w:type="character" w:customStyle="1" w:styleId="JegyzetszvegChar">
    <w:name w:val="Jegyzetszöveg Char"/>
    <w:link w:val="Jegyzetszveg"/>
    <w:rsid w:val="006323DA"/>
    <w:rPr>
      <w:lang w:val="hu-HU" w:eastAsia="hu-HU"/>
    </w:rPr>
  </w:style>
  <w:style w:type="paragraph" w:styleId="Megjegyzstrgya">
    <w:name w:val="annotation subject"/>
    <w:basedOn w:val="Jegyzetszveg"/>
    <w:next w:val="Jegyzetszveg"/>
    <w:link w:val="MegjegyzstrgyaChar"/>
    <w:rsid w:val="006323DA"/>
    <w:rPr>
      <w:b/>
      <w:bCs/>
    </w:rPr>
  </w:style>
  <w:style w:type="character" w:customStyle="1" w:styleId="MegjegyzstrgyaChar">
    <w:name w:val="Megjegyzés tárgya Char"/>
    <w:link w:val="Megjegyzstrgya"/>
    <w:rsid w:val="006323DA"/>
    <w:rPr>
      <w:b/>
      <w:bCs/>
      <w:lang w:val="hu-HU" w:eastAsia="hu-HU"/>
    </w:rPr>
  </w:style>
  <w:style w:type="paragraph" w:styleId="Buborkszveg">
    <w:name w:val="Balloon Text"/>
    <w:basedOn w:val="Norml"/>
    <w:link w:val="BuborkszvegChar"/>
    <w:rsid w:val="006323DA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link w:val="Buborkszveg"/>
    <w:rsid w:val="006323DA"/>
    <w:rPr>
      <w:rFonts w:ascii="Segoe UI" w:hAnsi="Segoe UI" w:cs="Segoe UI"/>
      <w:sz w:val="18"/>
      <w:szCs w:val="18"/>
      <w:lang w:val="hu-HU" w:eastAsia="hu-HU"/>
    </w:rPr>
  </w:style>
  <w:style w:type="paragraph" w:styleId="lfej">
    <w:name w:val="header"/>
    <w:basedOn w:val="Norml"/>
    <w:link w:val="lfejChar"/>
    <w:rsid w:val="001C031E"/>
    <w:pPr>
      <w:tabs>
        <w:tab w:val="center" w:pos="4703"/>
        <w:tab w:val="right" w:pos="9406"/>
      </w:tabs>
    </w:pPr>
  </w:style>
  <w:style w:type="character" w:customStyle="1" w:styleId="lfejChar">
    <w:name w:val="Élőfej Char"/>
    <w:link w:val="lfej"/>
    <w:rsid w:val="001C031E"/>
    <w:rPr>
      <w:sz w:val="24"/>
      <w:szCs w:val="24"/>
      <w:lang w:val="hu-HU" w:eastAsia="hu-HU"/>
    </w:rPr>
  </w:style>
  <w:style w:type="paragraph" w:styleId="llb">
    <w:name w:val="footer"/>
    <w:basedOn w:val="Norml"/>
    <w:link w:val="llbChar"/>
    <w:uiPriority w:val="99"/>
    <w:rsid w:val="001C031E"/>
    <w:pPr>
      <w:tabs>
        <w:tab w:val="center" w:pos="4703"/>
        <w:tab w:val="right" w:pos="9406"/>
      </w:tabs>
    </w:pPr>
  </w:style>
  <w:style w:type="character" w:customStyle="1" w:styleId="llbChar">
    <w:name w:val="Élőláb Char"/>
    <w:link w:val="llb"/>
    <w:uiPriority w:val="99"/>
    <w:rsid w:val="001C031E"/>
    <w:rPr>
      <w:sz w:val="24"/>
      <w:szCs w:val="24"/>
      <w:lang w:val="hu-HU" w:eastAsia="hu-HU"/>
    </w:rPr>
  </w:style>
  <w:style w:type="paragraph" w:styleId="NormlWeb">
    <w:name w:val="Normal (Web)"/>
    <w:basedOn w:val="Norml"/>
    <w:uiPriority w:val="99"/>
    <w:unhideWhenUsed/>
    <w:rsid w:val="00AF3A9F"/>
    <w:pPr>
      <w:spacing w:before="100" w:beforeAutospacing="1" w:after="100" w:afterAutospacing="1"/>
    </w:pPr>
  </w:style>
  <w:style w:type="paragraph" w:customStyle="1" w:styleId="CharCharCharCharCharCharCharCharCharCharCharCharCharCharChar">
    <w:name w:val="Char Char Char Char Char Char Char Char Char Char Char Char Char Char Char"/>
    <w:basedOn w:val="Norml"/>
    <w:rsid w:val="0034351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Listaszerbekezds">
    <w:name w:val="List Paragraph"/>
    <w:basedOn w:val="Norml"/>
    <w:uiPriority w:val="34"/>
    <w:qFormat/>
    <w:rsid w:val="000925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454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7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45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54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73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8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6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9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35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55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5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8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4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1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0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2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1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3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2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9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8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14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8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65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2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9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8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7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0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0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40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5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0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73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7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03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07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8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96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56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36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8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6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4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7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7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93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46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3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8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2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3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7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67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5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15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8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69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9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8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9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8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2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89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2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2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9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92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2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05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56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84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22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21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2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79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58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09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64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2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68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57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5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67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9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47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54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93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198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68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08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247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80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54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247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64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76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90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81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52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975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641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38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15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16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10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12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4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071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50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5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992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47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13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26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30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458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64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46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5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3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27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678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538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16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61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180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5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22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777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08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87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86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74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84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89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1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17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42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659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1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4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78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16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714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6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53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12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5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9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0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0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45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0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0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1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5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4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1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9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5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2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29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7764CA-0871-4669-91DE-46E8AA37A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926</Words>
  <Characters>6619</Characters>
  <Application>Microsoft Office Word</Application>
  <DocSecurity>0</DocSecurity>
  <Lines>55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Ellátási Szerződés</vt:lpstr>
    </vt:vector>
  </TitlesOfParts>
  <Company>Gyöngyösi Kistérség Munkaszervezete</Company>
  <LinksUpToDate>false</LinksUpToDate>
  <CharactersWithSpaces>7530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Ellátási Szerződés</dc:title>
  <dc:subject/>
  <dc:creator>user</dc:creator>
  <cp:keywords/>
  <cp:lastModifiedBy>Józsa Réka</cp:lastModifiedBy>
  <cp:revision>9</cp:revision>
  <cp:lastPrinted>2018-11-08T09:21:00Z</cp:lastPrinted>
  <dcterms:created xsi:type="dcterms:W3CDTF">2023-12-12T13:49:00Z</dcterms:created>
  <dcterms:modified xsi:type="dcterms:W3CDTF">2024-12-06T07:26:00Z</dcterms:modified>
</cp:coreProperties>
</file>