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86D8" w14:textId="21DDE881" w:rsidR="00990A31" w:rsidRDefault="00990A3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92D57D5" w14:textId="77777777" w:rsidR="00192BC6" w:rsidRPr="00590BF1" w:rsidRDefault="00192BC6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7B29EAE" w14:textId="14804414" w:rsidR="003B4E81" w:rsidRDefault="008920A4" w:rsidP="008920A4">
      <w:pPr>
        <w:jc w:val="center"/>
        <w:rPr>
          <w:rFonts w:ascii="Constantia" w:hAnsi="Constantia" w:cs="Constantia"/>
          <w:b/>
          <w:bCs/>
        </w:rPr>
      </w:pPr>
      <w:bookmarkStart w:id="0" w:name="_Hlk184291722"/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sportcé</w:t>
      </w:r>
      <w:r>
        <w:rPr>
          <w:rFonts w:ascii="Constantia" w:eastAsia="Times New Roman" w:hAnsi="Constantia" w:cs="Calibri"/>
          <w:b/>
          <w:color w:val="000000"/>
          <w:shd w:val="clear" w:color="auto" w:fill="FFFFFF"/>
        </w:rPr>
        <w:t>lú támogatás elszámolásáról, további</w:t>
      </w:r>
      <w:r w:rsidRPr="008920A4">
        <w:rPr>
          <w:rFonts w:ascii="Constantia" w:eastAsia="Times New Roman" w:hAnsi="Constantia" w:cs="Calibri"/>
          <w:b/>
          <w:color w:val="000000"/>
          <w:shd w:val="clear" w:color="auto" w:fill="FFFFFF"/>
        </w:rPr>
        <w:t xml:space="preserve"> támogatásokról</w:t>
      </w:r>
    </w:p>
    <w:bookmarkEnd w:id="0"/>
    <w:p w14:paraId="65299BE4" w14:textId="2C86F399" w:rsidR="008C0B6F" w:rsidRDefault="008920A4" w:rsidP="00B8461A">
      <w:pPr>
        <w:rPr>
          <w:rFonts w:ascii="Constantia" w:hAnsi="Constantia" w:cs="Constantia"/>
          <w:b/>
          <w:bCs/>
        </w:rPr>
      </w:pPr>
      <w:r>
        <w:rPr>
          <w:rFonts w:ascii="Constantia" w:hAnsi="Constantia" w:cs="Constantia"/>
          <w:b/>
          <w:bCs/>
        </w:rPr>
        <w:t xml:space="preserve">   </w:t>
      </w:r>
    </w:p>
    <w:p w14:paraId="05EA2673" w14:textId="77777777" w:rsidR="008920A4" w:rsidRDefault="008920A4" w:rsidP="00192BC6">
      <w:pPr>
        <w:rPr>
          <w:rFonts w:ascii="Constantia" w:hAnsi="Constantia" w:cs="Constantia"/>
          <w:b/>
          <w:bCs/>
        </w:rPr>
      </w:pPr>
    </w:p>
    <w:p w14:paraId="2D4C88A4" w14:textId="3BC1691C" w:rsidR="0073335C" w:rsidRPr="00192BC6" w:rsidRDefault="00B8461A" w:rsidP="00067B2E">
      <w:pPr>
        <w:jc w:val="center"/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170A833F" w14:textId="77777777" w:rsidR="008920A4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312F37E9" w14:textId="0382C984" w:rsidR="003B4E81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1./ 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A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z EGER ESZTERHÁZY Szabadidő és Sportegyesület által tulajdonolt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HandballES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Z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SE Kft. kérelmet nyújtott be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Önkormányzatához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, melyben névadó támogatój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u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k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távozása következményeként súlyos pénzügyi nehézségekről számolt b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e. 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klub első osztályban szereplő férfi kézilabdacsapatának további szereplése ezáltal bizonytalan helyzetbe ke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rült.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Javaslom, hogy 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</w:t>
      </w:r>
      <w:r w:rsidR="009F19B1">
        <w:rPr>
          <w:rFonts w:ascii="Constantia" w:eastAsia="Times New Roman" w:hAnsi="Constantia" w:cs="Calibri"/>
          <w:bCs/>
          <w:color w:val="000000"/>
          <w:shd w:val="clear" w:color="auto" w:fill="FFFFFF"/>
        </w:rPr>
        <w:t>tának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Kft. 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kérelm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é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be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n előadott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nehéz anyagi helyz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e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tre,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valamint az itt részletezett működésének támogatására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5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0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.000.000 forinto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t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biztosí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tson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HandballES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Z</w:t>
      </w:r>
      <w:r w:rsidR="008C0B6F"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SE Kft. számára, mely összeg fedezete rendelkezésre áll </w:t>
      </w:r>
      <w:r w:rsidR="00CF3796"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a II/15/3/1/5/K </w:t>
      </w:r>
      <w:r w:rsidR="008C0B6F"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t>címszámo</w:t>
      </w:r>
      <w:r w:rsidR="00CF2B22">
        <w:rPr>
          <w:rFonts w:ascii="Constantia" w:eastAsia="Times New Roman" w:hAnsi="Constantia" w:cs="Calibri"/>
          <w:bCs/>
          <w:color w:val="000000"/>
          <w:shd w:val="clear" w:color="auto" w:fill="FFFFFF"/>
        </w:rPr>
        <w:t>n. A megjelölt címszá</w:t>
      </w:r>
      <w:r w:rsidR="00C95F50">
        <w:rPr>
          <w:rFonts w:ascii="Constantia" w:eastAsia="Times New Roman" w:hAnsi="Constantia" w:cs="Calibri"/>
          <w:bCs/>
          <w:color w:val="000000"/>
          <w:shd w:val="clear" w:color="auto" w:fill="FFFFFF"/>
        </w:rPr>
        <w:t>mon</w:t>
      </w:r>
      <w:r w:rsidR="00CF2B2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előirányzati maradványként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áll </w:t>
      </w:r>
      <w:r w:rsidR="00CF2B22">
        <w:rPr>
          <w:rFonts w:ascii="Constantia" w:eastAsia="Times New Roman" w:hAnsi="Constantia" w:cs="Calibri"/>
          <w:bCs/>
          <w:color w:val="000000"/>
          <w:shd w:val="clear" w:color="auto" w:fill="FFFFFF"/>
        </w:rPr>
        <w:t>rendelkezésr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e</w:t>
      </w:r>
      <w:r w:rsidR="00CF2B2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az Egri Sportcentrum Labdarúgó Sportegyesület által 2024. november 29-én visszafizetett 2024. évi 70.000.000 Ft működési támogatá</w:t>
      </w:r>
      <w:r w:rsidR="00C95F50">
        <w:rPr>
          <w:rFonts w:ascii="Constantia" w:eastAsia="Times New Roman" w:hAnsi="Constantia" w:cs="Calibri"/>
          <w:bCs/>
          <w:color w:val="000000"/>
          <w:shd w:val="clear" w:color="auto" w:fill="FFFFFF"/>
        </w:rPr>
        <w:t>s előirányzata.</w:t>
      </w:r>
    </w:p>
    <w:p w14:paraId="4458ECA5" w14:textId="77777777" w:rsidR="008920A4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1698DBA" w14:textId="373699A9" w:rsidR="008920A4" w:rsidRPr="00883343" w:rsidRDefault="008920A4" w:rsidP="008920A4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2./ 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</w:t>
      </w:r>
      <w:r w:rsidR="009F19B1">
        <w:rPr>
          <w:rFonts w:ascii="Constantia" w:eastAsia="Times New Roman" w:hAnsi="Constantia" w:cs="Calibri"/>
          <w:bCs/>
          <w:color w:val="000000"/>
          <w:shd w:val="clear" w:color="auto" w:fill="FFFFFF"/>
        </w:rPr>
        <w:t>ának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Közgyűlése a 2024-es évben a II/15/3/1/5/K „Sportcélú támogatások, kiadások” költségvetési sorról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5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.000.000 Ft működési célú támogatásról biztosította az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GER ESZTERHÁZY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Szabadidő és Sportegyesületet,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mely támogatásról szóló, 755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9</w:t>
      </w:r>
      <w:r w:rsidRPr="00AC607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-2/2024 iktatószámú megállapodásban 2025. január 31-i dátumot jelölt meg elszámolási határidőként.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hiánypótlást követően rendben talált.</w:t>
      </w:r>
    </w:p>
    <w:p w14:paraId="7187FF1E" w14:textId="77777777" w:rsidR="008920A4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16340EA5" w14:textId="1A4FCB94" w:rsidR="008C0B6F" w:rsidRDefault="008920A4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3./ Az 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GER ESZTERHÁZY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Szabadidő és Sportegyesület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kérelmet nyújtott be a szakiroda részére, 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újabb támogatás reményében.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Javaslom, hogy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</w:t>
      </w:r>
      <w:r w:rsidR="00F96BF9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tának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Közgyűlé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se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ismételten 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5.000.000 forinto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t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biztosí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tson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Sportegyesület</w:t>
      </w:r>
      <w:r w:rsidRP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számára, mely összeg fedezete rendelkezésre áll </w:t>
      </w:r>
      <w:r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a II/15/3/1/5/K </w:t>
      </w:r>
      <w:r w:rsidRPr="00CF3796">
        <w:rPr>
          <w:rFonts w:ascii="Constantia" w:eastAsia="Times New Roman" w:hAnsi="Constantia" w:cs="Calibri"/>
          <w:bCs/>
          <w:color w:val="000000"/>
          <w:shd w:val="clear" w:color="auto" w:fill="FFFFFF"/>
        </w:rPr>
        <w:lastRenderedPageBreak/>
        <w:t>címszámon.</w:t>
      </w:r>
      <w:r w:rsidR="00CF2B2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C95F50">
        <w:rPr>
          <w:rFonts w:ascii="Constantia" w:eastAsia="Times New Roman" w:hAnsi="Constantia" w:cs="Calibri"/>
          <w:bCs/>
          <w:color w:val="000000"/>
          <w:shd w:val="clear" w:color="auto" w:fill="FFFFFF"/>
        </w:rPr>
        <w:t>A megjelölt címszámon előirányzati maradványként rendelkezésre áll az Egri Sportcentrum Labdarúgó Sportegyesület által 2024. november 29-én visszafizetett 2024. évi 70.000.000 Ft működési támogatás előirányzata.</w:t>
      </w:r>
    </w:p>
    <w:p w14:paraId="36E72CDF" w14:textId="77777777" w:rsidR="00C95F50" w:rsidRDefault="00C95F50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189FE0E" w14:textId="7B049449" w:rsidR="006A0FD2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előterjesztés 1. mel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léklete</w:t>
      </w:r>
      <w:r w:rsidR="00192BC6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 HandballES</w:t>
      </w:r>
      <w:r w:rsidR="000A5FAB">
        <w:rPr>
          <w:rFonts w:ascii="Constantia" w:eastAsia="Times New Roman" w:hAnsi="Constantia" w:cs="Calibri"/>
          <w:bCs/>
          <w:color w:val="000000"/>
          <w:shd w:val="clear" w:color="auto" w:fill="FFFFFF"/>
        </w:rPr>
        <w:t>Z</w:t>
      </w:r>
      <w:r w:rsidR="00192BC6">
        <w:rPr>
          <w:rFonts w:ascii="Constantia" w:eastAsia="Times New Roman" w:hAnsi="Constantia" w:cs="Calibri"/>
          <w:bCs/>
          <w:color w:val="000000"/>
          <w:shd w:val="clear" w:color="auto" w:fill="FFFFFF"/>
        </w:rPr>
        <w:t>SE Kft.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kérelm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>ét, 2. melléklete az 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GER ESZTERHÁZY 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>Szabadidő és Sportegyesület elszámolt számlá</w:t>
      </w:r>
      <w:r w:rsidR="00271DF5">
        <w:rPr>
          <w:rFonts w:ascii="Constantia" w:eastAsia="Times New Roman" w:hAnsi="Constantia" w:cs="Calibri"/>
          <w:bCs/>
          <w:color w:val="000000"/>
          <w:shd w:val="clear" w:color="auto" w:fill="FFFFFF"/>
        </w:rPr>
        <w:t>i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>nak számlaösszesítő lapjá</w:t>
      </w:r>
      <w:r w:rsidR="007F1143">
        <w:rPr>
          <w:rFonts w:ascii="Constantia" w:eastAsia="Times New Roman" w:hAnsi="Constantia" w:cs="Calibri"/>
          <w:bCs/>
          <w:color w:val="000000"/>
          <w:shd w:val="clear" w:color="auto" w:fill="FFFFFF"/>
        </w:rPr>
        <w:t>t, 3. melléklete az 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>GER ESZTERHÁZY</w:t>
      </w:r>
      <w:r w:rsidR="007F11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Szabadidő és Sportegyesület szakmai beszámolóját, 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míg </w:t>
      </w:r>
      <w:r w:rsidR="007F1143">
        <w:rPr>
          <w:rFonts w:ascii="Constantia" w:eastAsia="Times New Roman" w:hAnsi="Constantia" w:cs="Calibri"/>
          <w:bCs/>
          <w:color w:val="000000"/>
          <w:shd w:val="clear" w:color="auto" w:fill="FFFFFF"/>
        </w:rPr>
        <w:t>4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>. melléklete</w:t>
      </w:r>
      <w:r w:rsidR="0071722D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ugyanezen</w:t>
      </w:r>
      <w:r w:rsidR="008920A4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Szabadidő és Sportegyesület kérelmét tartalmazza.</w:t>
      </w:r>
    </w:p>
    <w:p w14:paraId="58BBC7A4" w14:textId="77777777" w:rsidR="008C0B6F" w:rsidRDefault="008C0B6F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45757E44" w14:textId="6008B3C8" w:rsidR="008C0B6F" w:rsidRDefault="0073335C" w:rsidP="0042560D">
      <w:pPr>
        <w:spacing w:line="360" w:lineRule="auto"/>
        <w:jc w:val="both"/>
        <w:rPr>
          <w:rFonts w:ascii="Constantia" w:hAnsi="Constantia" w:cs="Constantia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Kérem a Tisztelt Közgyűlé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st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</w:t>
      </w:r>
      <w:r w:rsidR="00D52D7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határozati javaslatokat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szíveskedjen elfogad</w:t>
      </w:r>
      <w:r w:rsidR="008C0B6F">
        <w:rPr>
          <w:rFonts w:ascii="Constantia" w:eastAsia="Times New Roman" w:hAnsi="Constantia" w:cs="Calibri"/>
          <w:bCs/>
          <w:color w:val="000000"/>
          <w:shd w:val="clear" w:color="auto" w:fill="FFFFFF"/>
        </w:rPr>
        <w:t>ni!</w:t>
      </w:r>
    </w:p>
    <w:p w14:paraId="34A4D102" w14:textId="77777777" w:rsidR="00067B2E" w:rsidRPr="00067B2E" w:rsidRDefault="00067B2E" w:rsidP="0042560D">
      <w:pPr>
        <w:spacing w:line="360" w:lineRule="auto"/>
        <w:jc w:val="both"/>
        <w:rPr>
          <w:rFonts w:ascii="Constantia" w:hAnsi="Constantia" w:cs="Constantia"/>
        </w:rPr>
      </w:pPr>
    </w:p>
    <w:p w14:paraId="0E4720D7" w14:textId="696D9983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8C0B6F">
        <w:rPr>
          <w:rFonts w:ascii="Constantia" w:hAnsi="Constantia" w:cs="Calibri"/>
          <w:color w:val="000000"/>
        </w:rPr>
        <w:t>december</w:t>
      </w:r>
      <w:r w:rsidR="002749E5">
        <w:rPr>
          <w:rFonts w:ascii="Constantia" w:hAnsi="Constantia" w:cs="Calibri"/>
          <w:color w:val="000000"/>
        </w:rPr>
        <w:t xml:space="preserve"> </w:t>
      </w:r>
      <w:r w:rsidR="008C0B6F">
        <w:rPr>
          <w:rFonts w:ascii="Constantia" w:hAnsi="Constantia" w:cs="Calibri"/>
          <w:color w:val="000000"/>
        </w:rPr>
        <w:t>3</w:t>
      </w:r>
      <w:r w:rsidRPr="00590BF1">
        <w:rPr>
          <w:rFonts w:ascii="Constantia" w:hAnsi="Constantia" w:cs="Calibri"/>
          <w:color w:val="000000"/>
        </w:rPr>
        <w:t>.</w:t>
      </w:r>
    </w:p>
    <w:p w14:paraId="4B72282A" w14:textId="77777777" w:rsidR="00990A31" w:rsidRPr="00590BF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3A732B62" w:rsidR="0042560D" w:rsidRPr="00590BF1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2FD6F98" w14:textId="2A5313AD" w:rsidR="007A6893" w:rsidRDefault="00F2509C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>
        <w:rPr>
          <w:rFonts w:ascii="Constantia" w:hAnsi="Constantia" w:cs="Calibri"/>
          <w:color w:val="000000"/>
        </w:rPr>
        <w:t xml:space="preserve"> </w:t>
      </w:r>
      <w:r w:rsidR="0042560D" w:rsidRPr="00590BF1">
        <w:rPr>
          <w:rFonts w:ascii="Constantia" w:hAnsi="Constantia" w:cs="Calibri"/>
          <w:color w:val="000000"/>
        </w:rPr>
        <w:t>polgármester</w:t>
      </w:r>
    </w:p>
    <w:p w14:paraId="16D1882D" w14:textId="77777777" w:rsidR="008920A4" w:rsidRDefault="008920A4" w:rsidP="00192BC6">
      <w:pPr>
        <w:spacing w:after="160" w:line="259" w:lineRule="auto"/>
        <w:rPr>
          <w:rFonts w:ascii="Constantia" w:hAnsi="Constantia" w:cs="Constantia"/>
          <w:b/>
          <w:u w:val="single"/>
        </w:rPr>
      </w:pPr>
    </w:p>
    <w:p w14:paraId="54315FA2" w14:textId="77777777" w:rsidR="00067B2E" w:rsidRDefault="00067B2E">
      <w:pPr>
        <w:spacing w:after="160" w:line="259" w:lineRule="auto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br w:type="page"/>
      </w:r>
    </w:p>
    <w:p w14:paraId="18C9EF84" w14:textId="31F30C73" w:rsidR="00192BC6" w:rsidRPr="00590BF1" w:rsidRDefault="008920A4" w:rsidP="00067B2E">
      <w:pPr>
        <w:spacing w:after="160" w:line="259" w:lineRule="auto"/>
        <w:jc w:val="both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lastRenderedPageBreak/>
        <w:t xml:space="preserve">1./ </w:t>
      </w:r>
      <w:r w:rsidR="00192BC6" w:rsidRPr="00590BF1">
        <w:rPr>
          <w:rFonts w:ascii="Constantia" w:hAnsi="Constantia" w:cs="Constantia"/>
          <w:b/>
          <w:u w:val="single"/>
        </w:rPr>
        <w:t>Határozati javaslat</w:t>
      </w:r>
      <w:r w:rsidR="00192BC6" w:rsidRPr="00590BF1">
        <w:rPr>
          <w:rFonts w:ascii="Constantia" w:hAnsi="Constantia"/>
          <w:b/>
          <w:u w:val="single"/>
        </w:rPr>
        <w:t>:</w:t>
      </w:r>
    </w:p>
    <w:p w14:paraId="2622D883" w14:textId="3642AC94" w:rsidR="00192BC6" w:rsidRDefault="008C0B6F" w:rsidP="00067B2E">
      <w:pPr>
        <w:spacing w:line="360" w:lineRule="auto"/>
        <w:jc w:val="both"/>
        <w:rPr>
          <w:rFonts w:ascii="Constantia" w:hAnsi="Constantia"/>
        </w:rPr>
      </w:pPr>
      <w:r w:rsidRPr="008C0B6F">
        <w:rPr>
          <w:rFonts w:ascii="Constantia" w:hAnsi="Constantia"/>
        </w:rPr>
        <w:t>Eger Megyei Jogú Város Önkormányza</w:t>
      </w:r>
      <w:r w:rsidR="00D52D73">
        <w:rPr>
          <w:rFonts w:ascii="Constantia" w:hAnsi="Constantia"/>
        </w:rPr>
        <w:t>tának</w:t>
      </w:r>
      <w:r w:rsidRPr="008C0B6F">
        <w:rPr>
          <w:rFonts w:ascii="Constantia" w:hAnsi="Constantia"/>
        </w:rPr>
        <w:t xml:space="preserve"> Közg</w:t>
      </w:r>
      <w:r>
        <w:rPr>
          <w:rFonts w:ascii="Constantia" w:hAnsi="Constantia"/>
        </w:rPr>
        <w:t>yűlése</w:t>
      </w:r>
      <w:r w:rsidRPr="008C0B6F">
        <w:rPr>
          <w:rFonts w:ascii="Constantia" w:hAnsi="Constantia"/>
        </w:rPr>
        <w:t xml:space="preserve"> 5</w:t>
      </w:r>
      <w:r w:rsidR="008920A4">
        <w:rPr>
          <w:rFonts w:ascii="Constantia" w:hAnsi="Constantia"/>
        </w:rPr>
        <w:t>0</w:t>
      </w:r>
      <w:r w:rsidRPr="008C0B6F">
        <w:rPr>
          <w:rFonts w:ascii="Constantia" w:hAnsi="Constantia"/>
        </w:rPr>
        <w:t>.000.000 Ft, azaz Ötve</w:t>
      </w:r>
      <w:r>
        <w:rPr>
          <w:rFonts w:ascii="Constantia" w:hAnsi="Constantia"/>
        </w:rPr>
        <w:t>n</w:t>
      </w:r>
      <w:r w:rsidRPr="008C0B6F">
        <w:rPr>
          <w:rFonts w:ascii="Constantia" w:hAnsi="Constantia"/>
        </w:rPr>
        <w:t>millió forint működési célú támogatásban részesíti a HandballES</w:t>
      </w:r>
      <w:r>
        <w:rPr>
          <w:rFonts w:ascii="Constantia" w:hAnsi="Constantia"/>
        </w:rPr>
        <w:t>Z</w:t>
      </w:r>
      <w:r w:rsidRPr="008C0B6F">
        <w:rPr>
          <w:rFonts w:ascii="Constantia" w:hAnsi="Constantia"/>
        </w:rPr>
        <w:t xml:space="preserve">SE Kft-t (székhelye: 3300 Eger, </w:t>
      </w:r>
      <w:r>
        <w:rPr>
          <w:rFonts w:ascii="Constantia" w:hAnsi="Constantia"/>
        </w:rPr>
        <w:t>Stadion utca 8</w:t>
      </w:r>
      <w:r w:rsidRPr="008C0B6F">
        <w:rPr>
          <w:rFonts w:ascii="Constantia" w:hAnsi="Constantia"/>
        </w:rPr>
        <w:t>.</w:t>
      </w:r>
      <w:r>
        <w:rPr>
          <w:rFonts w:ascii="Constantia" w:hAnsi="Constantia"/>
        </w:rPr>
        <w:t xml:space="preserve">, </w:t>
      </w:r>
      <w:r w:rsidRPr="00FD7928">
        <w:rPr>
          <w:rFonts w:ascii="Constantia" w:hAnsi="Constantia"/>
        </w:rPr>
        <w:t>cégjegyzékszáma: 10-09-039443; adószáma: 27841185-2-10</w:t>
      </w:r>
      <w:r w:rsidRPr="008C0B6F">
        <w:rPr>
          <w:rFonts w:ascii="Constantia" w:hAnsi="Constantia"/>
        </w:rPr>
        <w:t xml:space="preserve">), melynek fedezete rendelkezésre áll </w:t>
      </w:r>
      <w:r w:rsidR="00CF3796" w:rsidRPr="00CF3796">
        <w:rPr>
          <w:rFonts w:ascii="Constantia" w:hAnsi="Constantia"/>
        </w:rPr>
        <w:t xml:space="preserve">a II/15/3/1/5/K </w:t>
      </w:r>
      <w:r w:rsidRPr="00CF3796">
        <w:rPr>
          <w:rFonts w:ascii="Constantia" w:hAnsi="Constantia"/>
        </w:rPr>
        <w:t>címszámon</w:t>
      </w:r>
      <w:r w:rsidRPr="008C0B6F">
        <w:rPr>
          <w:rFonts w:ascii="Constantia" w:hAnsi="Constantia"/>
        </w:rPr>
        <w:t>. A Közgyűlés felhatalmazza a polgármestert a megállapo</w:t>
      </w:r>
      <w:r>
        <w:rPr>
          <w:rFonts w:ascii="Constantia" w:hAnsi="Constantia"/>
        </w:rPr>
        <w:t>dás aláírására</w:t>
      </w:r>
      <w:r w:rsidRPr="008C0B6F">
        <w:rPr>
          <w:rFonts w:ascii="Constantia" w:hAnsi="Constantia"/>
        </w:rPr>
        <w:t>.</w:t>
      </w:r>
    </w:p>
    <w:p w14:paraId="13C1FC8E" w14:textId="77777777" w:rsidR="008C0B6F" w:rsidRPr="00A76F67" w:rsidRDefault="008C0B6F" w:rsidP="00067B2E">
      <w:pPr>
        <w:spacing w:line="360" w:lineRule="auto"/>
        <w:jc w:val="both"/>
        <w:rPr>
          <w:rFonts w:ascii="Constantia" w:hAnsi="Constantia"/>
        </w:rPr>
      </w:pPr>
    </w:p>
    <w:p w14:paraId="21D8E9D7" w14:textId="77777777" w:rsidR="00192BC6" w:rsidRPr="00A76F67" w:rsidRDefault="00192BC6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198FA530" w14:textId="77777777" w:rsidR="00192BC6" w:rsidRPr="00A76F67" w:rsidRDefault="00192BC6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6C0F23D" w14:textId="4BB21540" w:rsidR="00192BC6" w:rsidRDefault="00192BC6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 xml:space="preserve">4. </w:t>
      </w:r>
      <w:r w:rsidR="008C0B6F">
        <w:rPr>
          <w:rFonts w:ascii="Constantia" w:hAnsi="Constantia"/>
        </w:rPr>
        <w:t>december</w:t>
      </w:r>
      <w:r w:rsidRPr="00A76F67">
        <w:rPr>
          <w:rFonts w:ascii="Constantia" w:hAnsi="Constantia"/>
        </w:rPr>
        <w:t xml:space="preserve"> </w:t>
      </w:r>
      <w:r w:rsidR="008C0B6F">
        <w:rPr>
          <w:rFonts w:ascii="Constantia" w:hAnsi="Constantia"/>
        </w:rPr>
        <w:t>19</w:t>
      </w:r>
      <w:r w:rsidRPr="00A76F67">
        <w:rPr>
          <w:rFonts w:ascii="Constantia" w:hAnsi="Constantia"/>
        </w:rPr>
        <w:t>.</w:t>
      </w:r>
    </w:p>
    <w:p w14:paraId="41A1D6D8" w14:textId="77777777" w:rsidR="008920A4" w:rsidRDefault="008920A4" w:rsidP="00067B2E">
      <w:pPr>
        <w:spacing w:line="360" w:lineRule="auto"/>
        <w:jc w:val="both"/>
        <w:rPr>
          <w:rFonts w:ascii="Constantia" w:hAnsi="Constantia"/>
        </w:rPr>
      </w:pPr>
    </w:p>
    <w:p w14:paraId="4C5DBFD3" w14:textId="31406FD8" w:rsidR="008920A4" w:rsidRPr="008920A4" w:rsidRDefault="008920A4" w:rsidP="00067B2E">
      <w:pPr>
        <w:spacing w:after="160" w:line="259" w:lineRule="auto"/>
        <w:jc w:val="both"/>
        <w:rPr>
          <w:rFonts w:ascii="Constantia" w:hAnsi="Constantia" w:cs="Constantia"/>
          <w:b/>
          <w:bCs/>
          <w:u w:val="single"/>
        </w:rPr>
      </w:pPr>
      <w:r w:rsidRPr="008920A4">
        <w:rPr>
          <w:rFonts w:ascii="Constantia" w:hAnsi="Constantia"/>
          <w:b/>
          <w:bCs/>
        </w:rPr>
        <w:t xml:space="preserve">2./ </w:t>
      </w:r>
      <w:r w:rsidRPr="008920A4">
        <w:rPr>
          <w:rFonts w:ascii="Constantia" w:hAnsi="Constantia" w:cs="Constantia"/>
          <w:b/>
          <w:bCs/>
          <w:u w:val="single"/>
        </w:rPr>
        <w:t>Határozati javaslat</w:t>
      </w:r>
      <w:r w:rsidRPr="008920A4">
        <w:rPr>
          <w:rFonts w:ascii="Constantia" w:hAnsi="Constantia"/>
          <w:b/>
          <w:bCs/>
          <w:u w:val="single"/>
        </w:rPr>
        <w:t>:</w:t>
      </w:r>
    </w:p>
    <w:p w14:paraId="4394EB60" w14:textId="1F71BD10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</w:t>
      </w:r>
      <w:r w:rsidR="00D52D73">
        <w:rPr>
          <w:rFonts w:ascii="Constantia" w:hAnsi="Constantia"/>
        </w:rPr>
        <w:t>yzatának</w:t>
      </w:r>
      <w:r w:rsidRPr="00A76F67">
        <w:rPr>
          <w:rFonts w:ascii="Constantia" w:hAnsi="Constantia"/>
        </w:rPr>
        <w:t xml:space="preserve"> Közgyűlése elfogadja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</w:t>
      </w:r>
      <w:r w:rsidR="0071722D">
        <w:rPr>
          <w:rFonts w:ascii="Constantia" w:hAnsi="Constantia"/>
          <w:b/>
          <w:bCs/>
        </w:rPr>
        <w:t xml:space="preserve">GER ESZTERHÁZY </w:t>
      </w:r>
      <w:r>
        <w:rPr>
          <w:rFonts w:ascii="Constantia" w:hAnsi="Constantia"/>
          <w:b/>
          <w:bCs/>
        </w:rPr>
        <w:t>Szabadidő és Sportegyesület</w:t>
      </w:r>
      <w:r w:rsidRPr="00A76F67">
        <w:rPr>
          <w:rFonts w:ascii="Constantia" w:hAnsi="Constantia"/>
        </w:rPr>
        <w:t xml:space="preserve"> (</w:t>
      </w:r>
      <w:r w:rsidRPr="00AC6072">
        <w:rPr>
          <w:rFonts w:ascii="Constantia" w:hAnsi="Constantia"/>
        </w:rPr>
        <w:t>székhelye: 3300 Eger, Stadion utca 8.; nyilvántartási száma: 10-02-0000823; adószáma: 18570649-2-10</w:t>
      </w:r>
      <w:r w:rsidRPr="00A76F67">
        <w:rPr>
          <w:rFonts w:ascii="Constantia" w:hAnsi="Constantia"/>
        </w:rPr>
        <w:t>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5.0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Ötmillió f</w:t>
      </w:r>
      <w:r w:rsidRPr="00A76F67">
        <w:rPr>
          <w:rFonts w:ascii="Constantia" w:hAnsi="Constantia"/>
        </w:rPr>
        <w:t>orint összegű, működési célú támogatás felhasználásáról készített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elszámolás</w:t>
      </w:r>
      <w:r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4316A707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</w:p>
    <w:p w14:paraId="5712999F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7F9C600B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2D1D8CCB" w14:textId="77777777" w:rsidR="008920A4" w:rsidRPr="00883343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19</w:t>
      </w:r>
      <w:r w:rsidRPr="00A76F67">
        <w:rPr>
          <w:rFonts w:ascii="Constantia" w:hAnsi="Constantia"/>
        </w:rPr>
        <w:t>.</w:t>
      </w:r>
    </w:p>
    <w:p w14:paraId="6A57E59A" w14:textId="77777777" w:rsidR="006422D3" w:rsidRDefault="006422D3" w:rsidP="00067B2E">
      <w:pPr>
        <w:spacing w:line="360" w:lineRule="auto"/>
        <w:jc w:val="both"/>
        <w:rPr>
          <w:rFonts w:ascii="Constantia" w:hAnsi="Constantia" w:cstheme="minorHAnsi"/>
        </w:rPr>
      </w:pPr>
    </w:p>
    <w:p w14:paraId="6522AC59" w14:textId="4C8F24BA" w:rsidR="008920A4" w:rsidRPr="00590BF1" w:rsidRDefault="008920A4" w:rsidP="00067B2E">
      <w:pPr>
        <w:spacing w:after="160" w:line="259" w:lineRule="auto"/>
        <w:jc w:val="both"/>
        <w:rPr>
          <w:rFonts w:ascii="Constantia" w:hAnsi="Constantia" w:cs="Constantia"/>
          <w:b/>
          <w:u w:val="single"/>
        </w:rPr>
      </w:pPr>
      <w:r>
        <w:rPr>
          <w:rFonts w:ascii="Constantia" w:hAnsi="Constantia" w:cs="Constantia"/>
          <w:b/>
          <w:u w:val="single"/>
        </w:rPr>
        <w:t xml:space="preserve">3./ </w:t>
      </w:r>
      <w:r w:rsidRPr="00590BF1">
        <w:rPr>
          <w:rFonts w:ascii="Constantia" w:hAnsi="Constantia" w:cs="Constantia"/>
          <w:b/>
          <w:u w:val="single"/>
        </w:rPr>
        <w:t>Határozati javaslat</w:t>
      </w:r>
      <w:r w:rsidRPr="00590BF1">
        <w:rPr>
          <w:rFonts w:ascii="Constantia" w:hAnsi="Constantia"/>
          <w:b/>
          <w:u w:val="single"/>
        </w:rPr>
        <w:t>:</w:t>
      </w:r>
    </w:p>
    <w:p w14:paraId="7E3AC831" w14:textId="21450F32" w:rsidR="008920A4" w:rsidRDefault="008920A4" w:rsidP="00067B2E">
      <w:pPr>
        <w:spacing w:line="360" w:lineRule="auto"/>
        <w:jc w:val="both"/>
        <w:rPr>
          <w:rFonts w:ascii="Constantia" w:hAnsi="Constantia"/>
        </w:rPr>
      </w:pPr>
      <w:r w:rsidRPr="008C0B6F">
        <w:rPr>
          <w:rFonts w:ascii="Constantia" w:hAnsi="Constantia"/>
        </w:rPr>
        <w:t>Eger Megyei Jogú Város Önkormányza</w:t>
      </w:r>
      <w:r w:rsidR="00D52D73">
        <w:rPr>
          <w:rFonts w:ascii="Constantia" w:hAnsi="Constantia"/>
        </w:rPr>
        <w:t>tának</w:t>
      </w:r>
      <w:r w:rsidRPr="008C0B6F">
        <w:rPr>
          <w:rFonts w:ascii="Constantia" w:hAnsi="Constantia"/>
        </w:rPr>
        <w:t xml:space="preserve"> Közg</w:t>
      </w:r>
      <w:r>
        <w:rPr>
          <w:rFonts w:ascii="Constantia" w:hAnsi="Constantia"/>
        </w:rPr>
        <w:t>yűlése</w:t>
      </w:r>
      <w:r w:rsidRPr="008C0B6F">
        <w:rPr>
          <w:rFonts w:ascii="Constantia" w:hAnsi="Constantia"/>
        </w:rPr>
        <w:t xml:space="preserve"> </w:t>
      </w:r>
      <w:r>
        <w:rPr>
          <w:rFonts w:ascii="Constantia" w:hAnsi="Constantia"/>
        </w:rPr>
        <w:t>5</w:t>
      </w:r>
      <w:r w:rsidRPr="008C0B6F">
        <w:rPr>
          <w:rFonts w:ascii="Constantia" w:hAnsi="Constantia"/>
        </w:rPr>
        <w:t>.000.000 Ft, azaz Ö</w:t>
      </w:r>
      <w:r>
        <w:rPr>
          <w:rFonts w:ascii="Constantia" w:hAnsi="Constantia"/>
        </w:rPr>
        <w:t>t</w:t>
      </w:r>
      <w:r w:rsidRPr="008C0B6F">
        <w:rPr>
          <w:rFonts w:ascii="Constantia" w:hAnsi="Constantia"/>
        </w:rPr>
        <w:t>millió forint működési célú támogatásban részesíti a</w:t>
      </w:r>
      <w:r>
        <w:rPr>
          <w:rFonts w:ascii="Constantia" w:hAnsi="Constantia"/>
        </w:rPr>
        <w:t>z E</w:t>
      </w:r>
      <w:r w:rsidR="0071722D">
        <w:rPr>
          <w:rFonts w:ascii="Constantia" w:hAnsi="Constantia"/>
        </w:rPr>
        <w:t>GER ESZTERHÁZY</w:t>
      </w:r>
      <w:r>
        <w:rPr>
          <w:rFonts w:ascii="Constantia" w:hAnsi="Constantia"/>
        </w:rPr>
        <w:t xml:space="preserve"> Szabadidő és Sportegyesületet</w:t>
      </w:r>
      <w:r w:rsidRPr="008C0B6F">
        <w:rPr>
          <w:rFonts w:ascii="Constantia" w:hAnsi="Constantia"/>
        </w:rPr>
        <w:t xml:space="preserve"> (</w:t>
      </w:r>
      <w:r w:rsidRPr="00AA29B7">
        <w:rPr>
          <w:rFonts w:ascii="Constantia" w:hAnsi="Constantia"/>
        </w:rPr>
        <w:t>székhelye: 3300 Eger, Stadion utca 8.; nyilvántartási száma: 10-02-0000823; adószáma: 18570649-2-10</w:t>
      </w:r>
      <w:r w:rsidRPr="008C0B6F">
        <w:rPr>
          <w:rFonts w:ascii="Constantia" w:hAnsi="Constantia"/>
        </w:rPr>
        <w:t xml:space="preserve">), melynek fedezete rendelkezésre áll </w:t>
      </w:r>
      <w:r w:rsidRPr="00CF3796">
        <w:rPr>
          <w:rFonts w:ascii="Constantia" w:hAnsi="Constantia"/>
        </w:rPr>
        <w:t>a II/15/3/1/5/K címszámon</w:t>
      </w:r>
      <w:r w:rsidRPr="008C0B6F">
        <w:rPr>
          <w:rFonts w:ascii="Constantia" w:hAnsi="Constantia"/>
        </w:rPr>
        <w:t>. A Közgyűlés felhatalmazza a polgármestert a megállapo</w:t>
      </w:r>
      <w:r>
        <w:rPr>
          <w:rFonts w:ascii="Constantia" w:hAnsi="Constantia"/>
        </w:rPr>
        <w:t>dás aláírására</w:t>
      </w:r>
      <w:r w:rsidRPr="008C0B6F">
        <w:rPr>
          <w:rFonts w:ascii="Constantia" w:hAnsi="Constantia"/>
        </w:rPr>
        <w:t>.</w:t>
      </w:r>
    </w:p>
    <w:p w14:paraId="301EF54A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</w:p>
    <w:p w14:paraId="2EB4EA88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6D96244B" w14:textId="77777777" w:rsidR="008920A4" w:rsidRPr="00A76F67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3FB36A0" w14:textId="77777777" w:rsidR="008920A4" w:rsidRPr="00883343" w:rsidRDefault="008920A4" w:rsidP="00067B2E">
      <w:pPr>
        <w:spacing w:line="360" w:lineRule="auto"/>
        <w:jc w:val="both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december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19</w:t>
      </w:r>
      <w:r w:rsidRPr="00A76F67">
        <w:rPr>
          <w:rFonts w:ascii="Constantia" w:hAnsi="Constantia"/>
        </w:rPr>
        <w:t>.</w:t>
      </w:r>
    </w:p>
    <w:p w14:paraId="21436DCA" w14:textId="77777777" w:rsidR="00C857EB" w:rsidRPr="00590BF1" w:rsidRDefault="00C857EB" w:rsidP="00BB5C3C">
      <w:pPr>
        <w:spacing w:line="360" w:lineRule="auto"/>
        <w:rPr>
          <w:rFonts w:ascii="Constantia" w:hAnsi="Constantia" w:cstheme="minorHAnsi"/>
        </w:rPr>
      </w:pPr>
    </w:p>
    <w:sectPr w:rsidR="00C857EB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16BC7" w14:textId="77777777" w:rsidR="001361E1" w:rsidRDefault="001361E1" w:rsidP="00AD3DFB">
      <w:r>
        <w:separator/>
      </w:r>
    </w:p>
  </w:endnote>
  <w:endnote w:type="continuationSeparator" w:id="0">
    <w:p w14:paraId="3BFFF0D7" w14:textId="77777777" w:rsidR="001361E1" w:rsidRDefault="001361E1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444F7199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B4E81">
          <w:rPr>
            <w:rFonts w:ascii="Constantia" w:hAnsi="Constantia"/>
            <w:noProof/>
          </w:rPr>
          <w:t>3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4DD1" w14:textId="77777777" w:rsidR="001361E1" w:rsidRDefault="001361E1" w:rsidP="00AD3DFB">
      <w:r>
        <w:separator/>
      </w:r>
    </w:p>
  </w:footnote>
  <w:footnote w:type="continuationSeparator" w:id="0">
    <w:p w14:paraId="6FD74B23" w14:textId="77777777" w:rsidR="001361E1" w:rsidRDefault="001361E1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949976">
    <w:abstractNumId w:val="0"/>
  </w:num>
  <w:num w:numId="2" w16cid:durableId="154994987">
    <w:abstractNumId w:val="1"/>
  </w:num>
  <w:num w:numId="3" w16cid:durableId="2039819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03275"/>
    <w:rsid w:val="0002267D"/>
    <w:rsid w:val="00045689"/>
    <w:rsid w:val="00067B2E"/>
    <w:rsid w:val="0008098A"/>
    <w:rsid w:val="000A5FAB"/>
    <w:rsid w:val="000A6429"/>
    <w:rsid w:val="000C2001"/>
    <w:rsid w:val="000D6845"/>
    <w:rsid w:val="000E4FB0"/>
    <w:rsid w:val="000E5602"/>
    <w:rsid w:val="00100F9F"/>
    <w:rsid w:val="001044D3"/>
    <w:rsid w:val="00116AE0"/>
    <w:rsid w:val="001316EE"/>
    <w:rsid w:val="001361E1"/>
    <w:rsid w:val="001477DD"/>
    <w:rsid w:val="0015766B"/>
    <w:rsid w:val="00171797"/>
    <w:rsid w:val="00183996"/>
    <w:rsid w:val="001856D0"/>
    <w:rsid w:val="00186B97"/>
    <w:rsid w:val="00187F3E"/>
    <w:rsid w:val="00192BC6"/>
    <w:rsid w:val="001B2BE4"/>
    <w:rsid w:val="001B34A0"/>
    <w:rsid w:val="001E00A9"/>
    <w:rsid w:val="00200349"/>
    <w:rsid w:val="00211495"/>
    <w:rsid w:val="002162F1"/>
    <w:rsid w:val="00244032"/>
    <w:rsid w:val="00266A94"/>
    <w:rsid w:val="00271DF5"/>
    <w:rsid w:val="002749E5"/>
    <w:rsid w:val="00276D3A"/>
    <w:rsid w:val="002B65F7"/>
    <w:rsid w:val="002E5A8C"/>
    <w:rsid w:val="00360B30"/>
    <w:rsid w:val="0036256B"/>
    <w:rsid w:val="00362869"/>
    <w:rsid w:val="003642B5"/>
    <w:rsid w:val="00384747"/>
    <w:rsid w:val="003923A1"/>
    <w:rsid w:val="003A55D8"/>
    <w:rsid w:val="003B043B"/>
    <w:rsid w:val="003B4E81"/>
    <w:rsid w:val="00404CA9"/>
    <w:rsid w:val="00415C01"/>
    <w:rsid w:val="0042560D"/>
    <w:rsid w:val="0045089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B738E"/>
    <w:rsid w:val="005C405C"/>
    <w:rsid w:val="005D54A0"/>
    <w:rsid w:val="00617CD1"/>
    <w:rsid w:val="00620556"/>
    <w:rsid w:val="00633D4D"/>
    <w:rsid w:val="006422D3"/>
    <w:rsid w:val="006678AD"/>
    <w:rsid w:val="006A0FD2"/>
    <w:rsid w:val="006A2079"/>
    <w:rsid w:val="006B5342"/>
    <w:rsid w:val="006D61F1"/>
    <w:rsid w:val="006E137E"/>
    <w:rsid w:val="00705778"/>
    <w:rsid w:val="0071722D"/>
    <w:rsid w:val="00721094"/>
    <w:rsid w:val="0072595C"/>
    <w:rsid w:val="0073335C"/>
    <w:rsid w:val="007469EA"/>
    <w:rsid w:val="007603D7"/>
    <w:rsid w:val="00777EC5"/>
    <w:rsid w:val="007A6893"/>
    <w:rsid w:val="007C3BA8"/>
    <w:rsid w:val="007E1B64"/>
    <w:rsid w:val="007F1143"/>
    <w:rsid w:val="00882847"/>
    <w:rsid w:val="008920A4"/>
    <w:rsid w:val="0089427F"/>
    <w:rsid w:val="008B2300"/>
    <w:rsid w:val="008B2934"/>
    <w:rsid w:val="008C0B6F"/>
    <w:rsid w:val="008C253F"/>
    <w:rsid w:val="009008D5"/>
    <w:rsid w:val="00903457"/>
    <w:rsid w:val="00910B6A"/>
    <w:rsid w:val="00941C47"/>
    <w:rsid w:val="00960641"/>
    <w:rsid w:val="00960F7B"/>
    <w:rsid w:val="00964952"/>
    <w:rsid w:val="00990A31"/>
    <w:rsid w:val="009D6D26"/>
    <w:rsid w:val="009F19B1"/>
    <w:rsid w:val="009F44E5"/>
    <w:rsid w:val="00A0236A"/>
    <w:rsid w:val="00A21033"/>
    <w:rsid w:val="00A448C3"/>
    <w:rsid w:val="00A51885"/>
    <w:rsid w:val="00A82215"/>
    <w:rsid w:val="00AA401B"/>
    <w:rsid w:val="00AA74F6"/>
    <w:rsid w:val="00AD1FCB"/>
    <w:rsid w:val="00AD3DFB"/>
    <w:rsid w:val="00B14C2D"/>
    <w:rsid w:val="00B331D0"/>
    <w:rsid w:val="00B509D3"/>
    <w:rsid w:val="00B8461A"/>
    <w:rsid w:val="00B858FB"/>
    <w:rsid w:val="00BA31A4"/>
    <w:rsid w:val="00BB5C3C"/>
    <w:rsid w:val="00BE3802"/>
    <w:rsid w:val="00BE5EF5"/>
    <w:rsid w:val="00C041EC"/>
    <w:rsid w:val="00C044C6"/>
    <w:rsid w:val="00C053AC"/>
    <w:rsid w:val="00C20995"/>
    <w:rsid w:val="00C21B35"/>
    <w:rsid w:val="00C4208E"/>
    <w:rsid w:val="00C66DBF"/>
    <w:rsid w:val="00C75FA2"/>
    <w:rsid w:val="00C80992"/>
    <w:rsid w:val="00C857EB"/>
    <w:rsid w:val="00C95A57"/>
    <w:rsid w:val="00C95F50"/>
    <w:rsid w:val="00CB5884"/>
    <w:rsid w:val="00CC2240"/>
    <w:rsid w:val="00CE514F"/>
    <w:rsid w:val="00CE5F86"/>
    <w:rsid w:val="00CF2B22"/>
    <w:rsid w:val="00CF3796"/>
    <w:rsid w:val="00D467BC"/>
    <w:rsid w:val="00D52D73"/>
    <w:rsid w:val="00D72356"/>
    <w:rsid w:val="00D8765B"/>
    <w:rsid w:val="00D93D0F"/>
    <w:rsid w:val="00DA564D"/>
    <w:rsid w:val="00DD5A43"/>
    <w:rsid w:val="00DD7504"/>
    <w:rsid w:val="00DF4AE0"/>
    <w:rsid w:val="00E14C73"/>
    <w:rsid w:val="00E75C5D"/>
    <w:rsid w:val="00E8532A"/>
    <w:rsid w:val="00EA3C15"/>
    <w:rsid w:val="00EC546B"/>
    <w:rsid w:val="00ED218D"/>
    <w:rsid w:val="00ED27C0"/>
    <w:rsid w:val="00F2509C"/>
    <w:rsid w:val="00F96BF9"/>
    <w:rsid w:val="00FB3985"/>
    <w:rsid w:val="00FD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534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13</cp:revision>
  <cp:lastPrinted>2024-12-05T11:52:00Z</cp:lastPrinted>
  <dcterms:created xsi:type="dcterms:W3CDTF">2024-12-04T10:19:00Z</dcterms:created>
  <dcterms:modified xsi:type="dcterms:W3CDTF">2024-12-06T10:24:00Z</dcterms:modified>
</cp:coreProperties>
</file>