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7A61" w14:textId="3D84E85D" w:rsidR="002E0315" w:rsidRPr="002E0315" w:rsidRDefault="002E0315" w:rsidP="002E0315">
      <w:pPr>
        <w:spacing w:line="288" w:lineRule="auto"/>
        <w:rPr>
          <w:rFonts w:ascii="Cambria" w:hAnsi="Cambria"/>
          <w:b/>
          <w:bCs/>
          <w:color w:val="000000"/>
        </w:rPr>
      </w:pPr>
      <w:r w:rsidRPr="002E0315">
        <w:rPr>
          <w:rFonts w:ascii="Cambria" w:hAnsi="Cambria"/>
          <w:b/>
          <w:bCs/>
          <w:color w:val="000000"/>
        </w:rPr>
        <w:t>Iktatószám: 7154-</w:t>
      </w:r>
      <w:r w:rsidR="00621B37">
        <w:rPr>
          <w:rFonts w:ascii="Cambria" w:hAnsi="Cambria"/>
          <w:b/>
          <w:bCs/>
          <w:color w:val="000000"/>
        </w:rPr>
        <w:t>5</w:t>
      </w:r>
      <w:r w:rsidRPr="002E0315">
        <w:rPr>
          <w:rFonts w:ascii="Cambria" w:hAnsi="Cambria"/>
          <w:b/>
          <w:bCs/>
          <w:color w:val="000000"/>
        </w:rPr>
        <w:t xml:space="preserve">/2023 </w:t>
      </w:r>
    </w:p>
    <w:p w14:paraId="5BEFCA81" w14:textId="77777777" w:rsidR="002E0315" w:rsidRPr="002E0315" w:rsidRDefault="002E0315" w:rsidP="002E0315">
      <w:pPr>
        <w:spacing w:line="288" w:lineRule="auto"/>
        <w:jc w:val="center"/>
        <w:rPr>
          <w:rFonts w:ascii="Cambria" w:hAnsi="Cambria"/>
          <w:b/>
          <w:bCs/>
          <w:color w:val="000000"/>
        </w:rPr>
      </w:pPr>
    </w:p>
    <w:p w14:paraId="5AA33EE0" w14:textId="77777777" w:rsidR="002E0315" w:rsidRPr="002E0315" w:rsidRDefault="002E0315" w:rsidP="0086623E">
      <w:pPr>
        <w:spacing w:line="288" w:lineRule="auto"/>
        <w:jc w:val="center"/>
        <w:rPr>
          <w:rFonts w:ascii="Cambria" w:hAnsi="Cambria"/>
          <w:b/>
          <w:bCs/>
          <w:color w:val="000000"/>
        </w:rPr>
      </w:pPr>
    </w:p>
    <w:p w14:paraId="390392DE" w14:textId="2BAE6F9C" w:rsidR="0086623E" w:rsidRDefault="0086623E" w:rsidP="0086623E">
      <w:pPr>
        <w:spacing w:line="288" w:lineRule="auto"/>
        <w:jc w:val="center"/>
        <w:rPr>
          <w:rFonts w:ascii="Cambria" w:hAnsi="Cambria"/>
          <w:b/>
          <w:bCs/>
          <w:color w:val="000000"/>
        </w:rPr>
      </w:pPr>
      <w:r w:rsidRPr="002E0315">
        <w:rPr>
          <w:rFonts w:ascii="Cambria" w:hAnsi="Cambria"/>
          <w:b/>
          <w:bCs/>
          <w:color w:val="000000"/>
        </w:rPr>
        <w:t xml:space="preserve">Előzetes hatásvizsgálati lap </w:t>
      </w:r>
    </w:p>
    <w:p w14:paraId="5DFC6CD7" w14:textId="77777777" w:rsidR="002E0315" w:rsidRPr="002E0315" w:rsidRDefault="002E0315" w:rsidP="0086623E">
      <w:pPr>
        <w:spacing w:line="288" w:lineRule="auto"/>
        <w:jc w:val="center"/>
        <w:rPr>
          <w:rFonts w:ascii="Cambria" w:hAnsi="Cambria"/>
        </w:rPr>
      </w:pPr>
    </w:p>
    <w:p w14:paraId="7F81A546" w14:textId="77777777" w:rsidR="002E0315" w:rsidRPr="002E0315" w:rsidRDefault="002E0315" w:rsidP="002E0315">
      <w:pPr>
        <w:spacing w:line="288" w:lineRule="auto"/>
        <w:jc w:val="center"/>
        <w:rPr>
          <w:rFonts w:ascii="Cambria" w:hAnsi="Cambria"/>
          <w:b/>
          <w:bCs/>
          <w:color w:val="000000"/>
        </w:rPr>
      </w:pPr>
      <w:r w:rsidRPr="002E0315">
        <w:rPr>
          <w:rFonts w:ascii="Cambria" w:hAnsi="Cambria"/>
          <w:b/>
          <w:bCs/>
          <w:color w:val="000000"/>
        </w:rPr>
        <w:t>Eger Megyei Jogú Város Önkormányzata Közgyűlésének rendelet-tervezete az építményadóról szóló 60/2012. (XI. 29.) önkormányzati rendelet módosításáról</w:t>
      </w:r>
    </w:p>
    <w:p w14:paraId="3A62D825" w14:textId="562F06B2" w:rsidR="0086623E" w:rsidRPr="002E0315" w:rsidRDefault="0086623E" w:rsidP="00631709">
      <w:pPr>
        <w:spacing w:line="288" w:lineRule="auto"/>
        <w:jc w:val="center"/>
        <w:rPr>
          <w:rFonts w:ascii="Cambria" w:hAnsi="Cambria"/>
          <w:b/>
          <w:bCs/>
          <w:color w:val="000000"/>
        </w:rPr>
      </w:pPr>
      <w:r w:rsidRPr="002E0315">
        <w:rPr>
          <w:rFonts w:ascii="Cambria" w:hAnsi="Cambria"/>
          <w:b/>
          <w:bCs/>
          <w:color w:val="000000"/>
        </w:rPr>
        <w:t xml:space="preserve">                                                      </w:t>
      </w:r>
    </w:p>
    <w:p w14:paraId="19A27BEC" w14:textId="77777777" w:rsidR="0086623E" w:rsidRPr="002E0315" w:rsidRDefault="0086623E" w:rsidP="00631709">
      <w:pPr>
        <w:spacing w:line="288" w:lineRule="auto"/>
        <w:jc w:val="center"/>
        <w:rPr>
          <w:rFonts w:ascii="Cambria" w:hAnsi="Cambria"/>
          <w:b/>
          <w:bCs/>
          <w:color w:val="000000"/>
        </w:rPr>
      </w:pPr>
      <w:r w:rsidRPr="002E0315">
        <w:rPr>
          <w:rFonts w:ascii="Cambria" w:hAnsi="Cambria"/>
          <w:b/>
          <w:bCs/>
          <w:color w:val="000000"/>
        </w:rPr>
        <w:t> </w:t>
      </w:r>
    </w:p>
    <w:p w14:paraId="0978DEB6" w14:textId="77777777" w:rsidR="0086623E" w:rsidRPr="002E0315" w:rsidRDefault="0086623E" w:rsidP="00631709">
      <w:pPr>
        <w:spacing w:line="288" w:lineRule="auto"/>
        <w:jc w:val="center"/>
        <w:rPr>
          <w:rFonts w:ascii="Cambria" w:hAnsi="Cambria"/>
          <w:b/>
          <w:bCs/>
          <w:color w:val="000000"/>
        </w:rPr>
      </w:pPr>
      <w:r w:rsidRPr="002E0315">
        <w:rPr>
          <w:rFonts w:ascii="Cambria" w:hAnsi="Cambria"/>
          <w:b/>
          <w:bCs/>
          <w:color w:val="000000"/>
        </w:rPr>
        <w:t> </w:t>
      </w:r>
    </w:p>
    <w:p w14:paraId="7D0494A6" w14:textId="77777777" w:rsidR="0086623E" w:rsidRPr="002E0315" w:rsidRDefault="0086623E" w:rsidP="0086623E">
      <w:pPr>
        <w:spacing w:after="160"/>
        <w:jc w:val="both"/>
        <w:rPr>
          <w:rFonts w:ascii="Cambria" w:hAnsi="Cambria"/>
        </w:rPr>
      </w:pPr>
      <w:r w:rsidRPr="002E0315">
        <w:rPr>
          <w:rFonts w:ascii="Cambria" w:hAnsi="Cambria"/>
          <w:b/>
          <w:bCs/>
          <w:color w:val="000000"/>
        </w:rPr>
        <w:t>Előzetes hatásvizsgálat:</w:t>
      </w:r>
    </w:p>
    <w:p w14:paraId="33C7AEC6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</w:rPr>
        <w:t>1.</w:t>
      </w:r>
      <w:r w:rsidRPr="002E0315">
        <w:rPr>
          <w:rFonts w:ascii="Cambria" w:hAnsi="Cambria" w:cs="Times New Roman"/>
        </w:rPr>
        <w:t xml:space="preserve">        </w:t>
      </w:r>
      <w:r w:rsidRPr="002E0315">
        <w:rPr>
          <w:rFonts w:ascii="Cambria" w:hAnsi="Cambria"/>
          <w:b/>
          <w:bCs/>
        </w:rPr>
        <w:t>Társadalmi hatások</w:t>
      </w:r>
      <w:r w:rsidRPr="002E0315">
        <w:rPr>
          <w:rFonts w:ascii="Cambria" w:hAnsi="Cambria"/>
        </w:rPr>
        <w:t xml:space="preserve">: </w:t>
      </w:r>
    </w:p>
    <w:p w14:paraId="0E88AF2F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2CB55BF7" w14:textId="31304F10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  <w:b/>
          <w:bCs/>
        </w:rPr>
      </w:pPr>
      <w:r w:rsidRPr="002E0315">
        <w:rPr>
          <w:rFonts w:ascii="Cambria" w:hAnsi="Cambria"/>
          <w:b/>
          <w:bCs/>
          <w:color w:val="000000"/>
        </w:rPr>
        <w:t>A rendelet</w:t>
      </w:r>
      <w:r w:rsidR="002E0315" w:rsidRPr="002E0315">
        <w:rPr>
          <w:rFonts w:ascii="Cambria" w:hAnsi="Cambria"/>
          <w:b/>
          <w:bCs/>
          <w:color w:val="000000"/>
        </w:rPr>
        <w:t xml:space="preserve"> elfogadása esetén </w:t>
      </w:r>
      <w:r w:rsidR="002E0315" w:rsidRPr="007434C5">
        <w:rPr>
          <w:rFonts w:ascii="Cambria" w:hAnsi="Cambria"/>
          <w:i/>
          <w:iCs/>
          <w:color w:val="000000"/>
        </w:rPr>
        <w:t>– a három változatnak megfelelően eltérő mértékben –</w:t>
      </w:r>
      <w:r w:rsidR="002E0315" w:rsidRPr="002E0315">
        <w:rPr>
          <w:rFonts w:ascii="Cambria" w:hAnsi="Cambria"/>
          <w:b/>
          <w:bCs/>
          <w:color w:val="000000"/>
        </w:rPr>
        <w:t xml:space="preserve"> visszamenőlegesen csökken az éves építményadó fizetés összeg</w:t>
      </w:r>
      <w:r w:rsidR="007434C5">
        <w:rPr>
          <w:rFonts w:ascii="Cambria" w:hAnsi="Cambria"/>
          <w:b/>
          <w:bCs/>
          <w:color w:val="000000"/>
        </w:rPr>
        <w:t>e</w:t>
      </w:r>
      <w:r w:rsidR="002E0315" w:rsidRPr="002E0315">
        <w:rPr>
          <w:rFonts w:ascii="Cambria" w:hAnsi="Cambria"/>
          <w:b/>
          <w:bCs/>
          <w:color w:val="000000"/>
        </w:rPr>
        <w:t xml:space="preserve">, ezáltal növekedhet a </w:t>
      </w:r>
      <w:r w:rsidR="007434C5">
        <w:rPr>
          <w:rFonts w:ascii="Cambria" w:hAnsi="Cambria"/>
          <w:b/>
          <w:bCs/>
          <w:color w:val="000000"/>
        </w:rPr>
        <w:t xml:space="preserve">gazdálkodóknál a </w:t>
      </w:r>
      <w:r w:rsidR="002E0315" w:rsidRPr="002E0315">
        <w:rPr>
          <w:rFonts w:ascii="Cambria" w:hAnsi="Cambria"/>
          <w:b/>
          <w:bCs/>
          <w:color w:val="000000"/>
        </w:rPr>
        <w:t>foglalkoztatottakra fordítható összegek nagysága</w:t>
      </w:r>
      <w:r w:rsidR="007434C5">
        <w:rPr>
          <w:rFonts w:ascii="Cambria" w:hAnsi="Cambria"/>
          <w:b/>
          <w:bCs/>
          <w:color w:val="000000"/>
        </w:rPr>
        <w:t>i</w:t>
      </w:r>
      <w:r w:rsidR="002E0315" w:rsidRPr="002E0315">
        <w:rPr>
          <w:rFonts w:ascii="Cambria" w:hAnsi="Cambria"/>
          <w:b/>
          <w:bCs/>
          <w:color w:val="000000"/>
        </w:rPr>
        <w:t xml:space="preserve">. </w:t>
      </w:r>
    </w:p>
    <w:p w14:paraId="4495EDEB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46D52C62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2.</w:t>
      </w:r>
      <w:r w:rsidRPr="002E0315">
        <w:rPr>
          <w:rFonts w:ascii="Cambria" w:hAnsi="Cambria" w:cs="Times New Roman"/>
          <w:color w:val="000000"/>
        </w:rPr>
        <w:t xml:space="preserve">      </w:t>
      </w:r>
      <w:r w:rsidRPr="002E0315">
        <w:rPr>
          <w:rFonts w:ascii="Cambria" w:hAnsi="Cambria"/>
          <w:b/>
          <w:bCs/>
          <w:color w:val="000000"/>
        </w:rPr>
        <w:t>Gazdasági hatások</w:t>
      </w:r>
      <w:r w:rsidRPr="002E0315">
        <w:rPr>
          <w:rFonts w:ascii="Cambria" w:hAnsi="Cambria"/>
          <w:color w:val="000000"/>
        </w:rPr>
        <w:t xml:space="preserve">: </w:t>
      </w:r>
    </w:p>
    <w:p w14:paraId="7B148789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65F0405D" w14:textId="67AC4E18" w:rsidR="002E0315" w:rsidRPr="002E0315" w:rsidRDefault="002E0315" w:rsidP="002E0315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  <w:b/>
          <w:bCs/>
        </w:rPr>
      </w:pPr>
      <w:r w:rsidRPr="002E0315">
        <w:rPr>
          <w:rFonts w:ascii="Cambria" w:hAnsi="Cambria"/>
          <w:b/>
          <w:bCs/>
          <w:color w:val="000000"/>
        </w:rPr>
        <w:t xml:space="preserve">A rendelet elfogadása esetén </w:t>
      </w:r>
      <w:r w:rsidRPr="007434C5">
        <w:rPr>
          <w:rFonts w:ascii="Cambria" w:hAnsi="Cambria"/>
          <w:i/>
          <w:iCs/>
          <w:color w:val="000000"/>
        </w:rPr>
        <w:t>– a három változatnak megfelelően eltérő mértékben</w:t>
      </w:r>
      <w:r w:rsidRPr="002E0315">
        <w:rPr>
          <w:rFonts w:ascii="Cambria" w:hAnsi="Cambria"/>
          <w:b/>
          <w:bCs/>
          <w:color w:val="000000"/>
        </w:rPr>
        <w:t xml:space="preserve"> – visszamenőlegesen csökkent az éves építményadó fizetés összeg</w:t>
      </w:r>
      <w:r w:rsidR="007434C5">
        <w:rPr>
          <w:rFonts w:ascii="Cambria" w:hAnsi="Cambria"/>
          <w:b/>
          <w:bCs/>
          <w:color w:val="000000"/>
        </w:rPr>
        <w:t>e</w:t>
      </w:r>
      <w:r w:rsidRPr="002E0315">
        <w:rPr>
          <w:rFonts w:ascii="Cambria" w:hAnsi="Cambria"/>
          <w:b/>
          <w:bCs/>
          <w:color w:val="000000"/>
        </w:rPr>
        <w:t xml:space="preserve">, így a vállalkozások kisebb adóterheléssel számolhatnak idén és </w:t>
      </w:r>
      <w:r w:rsidR="007434C5">
        <w:rPr>
          <w:rFonts w:ascii="Cambria" w:hAnsi="Cambria"/>
          <w:b/>
          <w:bCs/>
          <w:color w:val="000000"/>
        </w:rPr>
        <w:t xml:space="preserve">majd </w:t>
      </w:r>
      <w:r w:rsidRPr="002E0315">
        <w:rPr>
          <w:rFonts w:ascii="Cambria" w:hAnsi="Cambria"/>
          <w:b/>
          <w:bCs/>
          <w:color w:val="000000"/>
        </w:rPr>
        <w:t xml:space="preserve">jövőre is. </w:t>
      </w:r>
    </w:p>
    <w:p w14:paraId="737854AF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6A55A439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3.</w:t>
      </w:r>
      <w:r w:rsidRPr="002E0315">
        <w:rPr>
          <w:rFonts w:ascii="Cambria" w:hAnsi="Cambria" w:cs="Times New Roman"/>
          <w:color w:val="000000"/>
        </w:rPr>
        <w:t xml:space="preserve">       </w:t>
      </w:r>
      <w:r w:rsidRPr="002E0315">
        <w:rPr>
          <w:rFonts w:ascii="Cambria" w:hAnsi="Cambria"/>
          <w:b/>
          <w:bCs/>
          <w:color w:val="000000"/>
        </w:rPr>
        <w:t>Költségvetési hatások</w:t>
      </w:r>
      <w:r w:rsidRPr="002E0315">
        <w:rPr>
          <w:rFonts w:ascii="Cambria" w:hAnsi="Cambria"/>
          <w:color w:val="000000"/>
        </w:rPr>
        <w:t xml:space="preserve">: </w:t>
      </w:r>
    </w:p>
    <w:p w14:paraId="728A1936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b/>
          <w:bCs/>
          <w:color w:val="000000"/>
        </w:rPr>
        <w:t> </w:t>
      </w:r>
    </w:p>
    <w:p w14:paraId="36F62C25" w14:textId="1C7E336F" w:rsidR="0086623E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  <w:color w:val="000000"/>
        </w:rPr>
      </w:pPr>
      <w:r w:rsidRPr="002E0315">
        <w:rPr>
          <w:rFonts w:ascii="Cambria" w:hAnsi="Cambria"/>
          <w:color w:val="000000"/>
        </w:rPr>
        <w:t xml:space="preserve">A rendeletmódosítás </w:t>
      </w:r>
      <w:r w:rsidR="00631709" w:rsidRPr="002E0315">
        <w:rPr>
          <w:rFonts w:ascii="Cambria" w:hAnsi="Cambria"/>
          <w:color w:val="000000"/>
        </w:rPr>
        <w:t xml:space="preserve">költségvetési hatással </w:t>
      </w:r>
      <w:r w:rsidR="002E0315">
        <w:rPr>
          <w:rFonts w:ascii="Cambria" w:hAnsi="Cambria"/>
          <w:color w:val="000000"/>
        </w:rPr>
        <w:t xml:space="preserve">a három változatnak megfelelően eltérő mértékűek. </w:t>
      </w:r>
    </w:p>
    <w:p w14:paraId="3087DDC6" w14:textId="6753D476" w:rsidR="002E0315" w:rsidRDefault="002E0315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  <w:color w:val="000000"/>
        </w:rPr>
      </w:pPr>
    </w:p>
    <w:p w14:paraId="7760FCDB" w14:textId="7B7F2400" w:rsidR="002E0315" w:rsidRDefault="002E0315" w:rsidP="002E0315">
      <w:pPr>
        <w:ind w:left="708"/>
        <w:jc w:val="both"/>
        <w:rPr>
          <w:rFonts w:ascii="Cambria" w:eastAsia="Times New Roman" w:hAnsi="Cambria" w:cs="Times New Roman"/>
        </w:rPr>
      </w:pPr>
      <w:r w:rsidRPr="007434C5">
        <w:rPr>
          <w:rFonts w:ascii="Cambria" w:eastAsia="Times New Roman" w:hAnsi="Cambria" w:cs="Times New Roman"/>
          <w:b/>
          <w:bCs/>
          <w:u w:val="single"/>
        </w:rPr>
        <w:t>„A” változat</w:t>
      </w:r>
      <w:r w:rsidRPr="002E0315">
        <w:rPr>
          <w:rFonts w:ascii="Cambria" w:eastAsia="Times New Roman" w:hAnsi="Cambria" w:cs="Times New Roman"/>
          <w:b/>
          <w:bCs/>
        </w:rPr>
        <w:t xml:space="preserve"> elfogadása esetében a költségvetési </w:t>
      </w:r>
      <w:r>
        <w:rPr>
          <w:rFonts w:ascii="Cambria" w:eastAsia="Times New Roman" w:hAnsi="Cambria" w:cs="Times New Roman"/>
          <w:b/>
          <w:bCs/>
        </w:rPr>
        <w:t xml:space="preserve">ilyen irányú éves </w:t>
      </w:r>
      <w:r w:rsidRPr="002E0315">
        <w:rPr>
          <w:rFonts w:ascii="Cambria" w:eastAsia="Times New Roman" w:hAnsi="Cambria" w:cs="Times New Roman"/>
          <w:b/>
          <w:bCs/>
        </w:rPr>
        <w:t>bevétel</w:t>
      </w:r>
      <w:r>
        <w:rPr>
          <w:rFonts w:ascii="Cambria" w:eastAsia="Times New Roman" w:hAnsi="Cambria" w:cs="Times New Roman"/>
          <w:b/>
          <w:bCs/>
        </w:rPr>
        <w:t>e</w:t>
      </w:r>
      <w:r w:rsidRPr="002E0315">
        <w:rPr>
          <w:rFonts w:ascii="Cambria" w:eastAsia="Times New Roman" w:hAnsi="Cambria" w:cs="Times New Roman"/>
          <w:b/>
          <w:bCs/>
        </w:rPr>
        <w:t xml:space="preserve"> építményadóból 2023. évre vállalkozások/gazdálkodók esetében cc.: 700 millió forint lehet</w:t>
      </w:r>
      <w:r w:rsidRPr="002E0315">
        <w:rPr>
          <w:rFonts w:ascii="Cambria" w:eastAsia="Times New Roman" w:hAnsi="Cambria" w:cs="Times New Roman"/>
        </w:rPr>
        <w:t>.</w:t>
      </w:r>
    </w:p>
    <w:p w14:paraId="5794FDA6" w14:textId="09D3A7A5" w:rsidR="002E0315" w:rsidRDefault="002E0315" w:rsidP="002E0315">
      <w:pPr>
        <w:ind w:left="708"/>
        <w:jc w:val="both"/>
        <w:rPr>
          <w:rFonts w:ascii="Cambria" w:eastAsia="Times New Roman" w:hAnsi="Cambria" w:cs="Times New Roman"/>
        </w:rPr>
      </w:pPr>
    </w:p>
    <w:p w14:paraId="58261F7D" w14:textId="5FF8FD7A" w:rsidR="002E0315" w:rsidRDefault="002E0315" w:rsidP="002E0315">
      <w:pPr>
        <w:ind w:left="708"/>
        <w:jc w:val="both"/>
        <w:rPr>
          <w:rFonts w:ascii="Cambria" w:eastAsia="Times New Roman" w:hAnsi="Cambria" w:cs="Times New Roman"/>
        </w:rPr>
      </w:pPr>
      <w:r w:rsidRPr="007434C5">
        <w:rPr>
          <w:rFonts w:ascii="Cambria" w:eastAsia="Times New Roman" w:hAnsi="Cambria" w:cs="Times New Roman"/>
          <w:b/>
          <w:bCs/>
          <w:u w:val="single"/>
        </w:rPr>
        <w:t>„B” változat</w:t>
      </w:r>
      <w:r w:rsidRPr="002E0315">
        <w:rPr>
          <w:rFonts w:ascii="Cambria" w:eastAsia="Times New Roman" w:hAnsi="Cambria" w:cs="Times New Roman"/>
          <w:b/>
          <w:bCs/>
        </w:rPr>
        <w:t xml:space="preserve"> elfogadása esetében a költségvetési </w:t>
      </w:r>
      <w:r>
        <w:rPr>
          <w:rFonts w:ascii="Cambria" w:eastAsia="Times New Roman" w:hAnsi="Cambria" w:cs="Times New Roman"/>
          <w:b/>
          <w:bCs/>
        </w:rPr>
        <w:t xml:space="preserve">ilyen irányú éves </w:t>
      </w:r>
      <w:r w:rsidRPr="002E0315">
        <w:rPr>
          <w:rFonts w:ascii="Cambria" w:eastAsia="Times New Roman" w:hAnsi="Cambria" w:cs="Times New Roman"/>
          <w:b/>
          <w:bCs/>
        </w:rPr>
        <w:t>bevétel</w:t>
      </w:r>
      <w:r>
        <w:rPr>
          <w:rFonts w:ascii="Cambria" w:eastAsia="Times New Roman" w:hAnsi="Cambria" w:cs="Times New Roman"/>
          <w:b/>
          <w:bCs/>
        </w:rPr>
        <w:t>e</w:t>
      </w:r>
      <w:r w:rsidRPr="002E0315">
        <w:rPr>
          <w:rFonts w:ascii="Cambria" w:eastAsia="Times New Roman" w:hAnsi="Cambria" w:cs="Times New Roman"/>
          <w:b/>
          <w:bCs/>
        </w:rPr>
        <w:t xml:space="preserve"> építményadóból 2023. évre vállalkozások/gazdálkodók esetében cc.: </w:t>
      </w:r>
      <w:r>
        <w:rPr>
          <w:rFonts w:ascii="Cambria" w:eastAsia="Times New Roman" w:hAnsi="Cambria" w:cs="Times New Roman"/>
          <w:b/>
          <w:bCs/>
        </w:rPr>
        <w:t>840</w:t>
      </w:r>
      <w:r w:rsidRPr="002E0315">
        <w:rPr>
          <w:rFonts w:ascii="Cambria" w:eastAsia="Times New Roman" w:hAnsi="Cambria" w:cs="Times New Roman"/>
          <w:b/>
          <w:bCs/>
        </w:rPr>
        <w:t xml:space="preserve"> millió forint lehet</w:t>
      </w:r>
      <w:r w:rsidRPr="002E0315">
        <w:rPr>
          <w:rFonts w:ascii="Cambria" w:eastAsia="Times New Roman" w:hAnsi="Cambria" w:cs="Times New Roman"/>
        </w:rPr>
        <w:t>.</w:t>
      </w:r>
    </w:p>
    <w:p w14:paraId="2D221021" w14:textId="77777777" w:rsidR="002E0315" w:rsidRDefault="002E0315" w:rsidP="002E0315">
      <w:pPr>
        <w:ind w:left="708"/>
        <w:jc w:val="both"/>
        <w:rPr>
          <w:rFonts w:ascii="Cambria" w:eastAsia="Times New Roman" w:hAnsi="Cambria" w:cs="Times New Roman"/>
        </w:rPr>
      </w:pPr>
    </w:p>
    <w:p w14:paraId="4992DD0B" w14:textId="0CFA2C1B" w:rsidR="002E0315" w:rsidRDefault="002E0315" w:rsidP="002E0315">
      <w:pPr>
        <w:ind w:left="708"/>
        <w:jc w:val="both"/>
        <w:rPr>
          <w:rFonts w:ascii="Cambria" w:eastAsia="Times New Roman" w:hAnsi="Cambria" w:cs="Times New Roman"/>
        </w:rPr>
      </w:pPr>
      <w:r w:rsidRPr="007434C5">
        <w:rPr>
          <w:rFonts w:ascii="Cambria" w:eastAsia="Times New Roman" w:hAnsi="Cambria" w:cs="Times New Roman"/>
          <w:b/>
          <w:bCs/>
          <w:u w:val="single"/>
        </w:rPr>
        <w:t>„C” változat</w:t>
      </w:r>
      <w:r w:rsidRPr="002E0315">
        <w:rPr>
          <w:rFonts w:ascii="Cambria" w:eastAsia="Times New Roman" w:hAnsi="Cambria" w:cs="Times New Roman"/>
          <w:b/>
          <w:bCs/>
        </w:rPr>
        <w:t xml:space="preserve"> elfogadása esetében a költségvetési </w:t>
      </w:r>
      <w:r>
        <w:rPr>
          <w:rFonts w:ascii="Cambria" w:eastAsia="Times New Roman" w:hAnsi="Cambria" w:cs="Times New Roman"/>
          <w:b/>
          <w:bCs/>
        </w:rPr>
        <w:t xml:space="preserve">ilyen irányú éves </w:t>
      </w:r>
      <w:r w:rsidRPr="002E0315">
        <w:rPr>
          <w:rFonts w:ascii="Cambria" w:eastAsia="Times New Roman" w:hAnsi="Cambria" w:cs="Times New Roman"/>
          <w:b/>
          <w:bCs/>
        </w:rPr>
        <w:t>bevétel</w:t>
      </w:r>
      <w:r>
        <w:rPr>
          <w:rFonts w:ascii="Cambria" w:eastAsia="Times New Roman" w:hAnsi="Cambria" w:cs="Times New Roman"/>
          <w:b/>
          <w:bCs/>
        </w:rPr>
        <w:t>e</w:t>
      </w:r>
      <w:r w:rsidRPr="002E0315">
        <w:rPr>
          <w:rFonts w:ascii="Cambria" w:eastAsia="Times New Roman" w:hAnsi="Cambria" w:cs="Times New Roman"/>
          <w:b/>
          <w:bCs/>
        </w:rPr>
        <w:t xml:space="preserve"> építményadóból 2023. évre vállalkozások/gazdálkodók esetében cc.: </w:t>
      </w:r>
      <w:r>
        <w:rPr>
          <w:rFonts w:ascii="Cambria" w:eastAsia="Times New Roman" w:hAnsi="Cambria" w:cs="Times New Roman"/>
          <w:b/>
          <w:bCs/>
        </w:rPr>
        <w:t>900</w:t>
      </w:r>
      <w:r w:rsidRPr="002E0315">
        <w:rPr>
          <w:rFonts w:ascii="Cambria" w:eastAsia="Times New Roman" w:hAnsi="Cambria" w:cs="Times New Roman"/>
          <w:b/>
          <w:bCs/>
        </w:rPr>
        <w:t xml:space="preserve"> millió forint lehet</w:t>
      </w:r>
      <w:r w:rsidRPr="002E0315">
        <w:rPr>
          <w:rFonts w:ascii="Cambria" w:eastAsia="Times New Roman" w:hAnsi="Cambria" w:cs="Times New Roman"/>
        </w:rPr>
        <w:t>.</w:t>
      </w:r>
    </w:p>
    <w:p w14:paraId="17D30C5B" w14:textId="18AE2CBA" w:rsidR="002E0315" w:rsidRDefault="002E0315" w:rsidP="002E0315">
      <w:pPr>
        <w:ind w:left="708"/>
        <w:jc w:val="both"/>
        <w:rPr>
          <w:rFonts w:ascii="Cambria" w:eastAsia="Times New Roman" w:hAnsi="Cambria" w:cs="Times New Roman"/>
        </w:rPr>
      </w:pPr>
    </w:p>
    <w:p w14:paraId="666ECE7B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4.</w:t>
      </w:r>
      <w:r w:rsidRPr="002E0315">
        <w:rPr>
          <w:rFonts w:ascii="Cambria" w:hAnsi="Cambria" w:cs="Times New Roman"/>
          <w:color w:val="000000"/>
        </w:rPr>
        <w:t xml:space="preserve">      </w:t>
      </w:r>
      <w:r w:rsidRPr="002E0315">
        <w:rPr>
          <w:rFonts w:ascii="Cambria" w:hAnsi="Cambria"/>
          <w:b/>
          <w:bCs/>
          <w:color w:val="000000"/>
        </w:rPr>
        <w:t>Környezeti és egészségügyi következmények</w:t>
      </w:r>
      <w:r w:rsidRPr="002E0315">
        <w:rPr>
          <w:rFonts w:ascii="Cambria" w:hAnsi="Cambria"/>
          <w:color w:val="000000"/>
        </w:rPr>
        <w:t xml:space="preserve">: </w:t>
      </w:r>
    </w:p>
    <w:p w14:paraId="43F42DA9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0988723B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A rendeletnek egészségügyi és környezeti hatása nincs.</w:t>
      </w:r>
    </w:p>
    <w:p w14:paraId="5292FFFF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6C73CD2C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5.</w:t>
      </w:r>
      <w:r w:rsidRPr="002E0315">
        <w:rPr>
          <w:rFonts w:ascii="Cambria" w:hAnsi="Cambria" w:cs="Times New Roman"/>
          <w:color w:val="000000"/>
        </w:rPr>
        <w:t xml:space="preserve">      </w:t>
      </w:r>
      <w:r w:rsidRPr="002E0315">
        <w:rPr>
          <w:rFonts w:ascii="Cambria" w:hAnsi="Cambria"/>
          <w:b/>
          <w:bCs/>
          <w:color w:val="000000"/>
        </w:rPr>
        <w:t>Adminisztratív terheket befolyásoló hatások</w:t>
      </w:r>
      <w:r w:rsidRPr="002E0315">
        <w:rPr>
          <w:rFonts w:ascii="Cambria" w:hAnsi="Cambria"/>
          <w:color w:val="000000"/>
        </w:rPr>
        <w:t xml:space="preserve">: </w:t>
      </w:r>
    </w:p>
    <w:p w14:paraId="319314A2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728B6A3C" w14:textId="5AE4B9FD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  <w:b/>
          <w:bCs/>
        </w:rPr>
      </w:pPr>
      <w:r w:rsidRPr="002E0315">
        <w:rPr>
          <w:rFonts w:ascii="Cambria" w:hAnsi="Cambria"/>
          <w:b/>
          <w:bCs/>
          <w:color w:val="000000"/>
        </w:rPr>
        <w:t>A rendeletnek adminisztratív terheket jelentősen befolyásoló hatása nincs.</w:t>
      </w:r>
      <w:r w:rsidR="002E0315" w:rsidRPr="002E0315">
        <w:rPr>
          <w:rFonts w:ascii="Cambria" w:hAnsi="Cambria"/>
          <w:b/>
          <w:bCs/>
          <w:color w:val="000000"/>
        </w:rPr>
        <w:t xml:space="preserve"> A tervezett módosulások miatt az adózóknak nem lesz többlet adminisztrációja, az önkormányzati adóhatóságunk a meglévő adatok alapján </w:t>
      </w:r>
      <w:r w:rsidR="002E0315" w:rsidRPr="007434C5">
        <w:rPr>
          <w:rFonts w:ascii="Cambria" w:hAnsi="Cambria"/>
          <w:i/>
          <w:iCs/>
          <w:color w:val="000000"/>
        </w:rPr>
        <w:t>- hivatalból -</w:t>
      </w:r>
      <w:r w:rsidR="002E0315" w:rsidRPr="002E0315">
        <w:rPr>
          <w:rFonts w:ascii="Cambria" w:hAnsi="Cambria"/>
          <w:b/>
          <w:bCs/>
          <w:color w:val="000000"/>
        </w:rPr>
        <w:t xml:space="preserve"> fogja megváltoztatni az adókivetés nagyságát.  </w:t>
      </w:r>
    </w:p>
    <w:p w14:paraId="69776266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2406E4C2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</w:rPr>
        <w:lastRenderedPageBreak/>
        <w:t>6.</w:t>
      </w:r>
      <w:r w:rsidRPr="002E0315">
        <w:rPr>
          <w:rFonts w:ascii="Cambria" w:hAnsi="Cambria" w:cs="Times New Roman"/>
        </w:rPr>
        <w:t xml:space="preserve">      </w:t>
      </w:r>
      <w:r w:rsidRPr="002E0315">
        <w:rPr>
          <w:rFonts w:ascii="Cambria" w:hAnsi="Cambria"/>
          <w:b/>
          <w:bCs/>
        </w:rPr>
        <w:t xml:space="preserve">A jogszabály megalkotásának szükségessége, illetve a jogalkotás elmaradásának várható következménye: </w:t>
      </w:r>
    </w:p>
    <w:p w14:paraId="3782AA10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2AC2FB82" w14:textId="51C3C0F0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  <w:b/>
          <w:bCs/>
        </w:rPr>
      </w:pPr>
      <w:r w:rsidRPr="002E0315">
        <w:rPr>
          <w:rFonts w:ascii="Cambria" w:hAnsi="Cambria"/>
          <w:b/>
          <w:bCs/>
          <w:color w:val="000000"/>
        </w:rPr>
        <w:t xml:space="preserve">A rendelet </w:t>
      </w:r>
      <w:r w:rsidR="00631709" w:rsidRPr="002E0315">
        <w:rPr>
          <w:rFonts w:ascii="Cambria" w:hAnsi="Cambria"/>
          <w:b/>
          <w:bCs/>
          <w:color w:val="000000"/>
        </w:rPr>
        <w:t xml:space="preserve">módosítását </w:t>
      </w:r>
      <w:proofErr w:type="gramStart"/>
      <w:r w:rsidR="007434C5">
        <w:rPr>
          <w:rFonts w:ascii="Cambria" w:hAnsi="Cambria"/>
          <w:b/>
          <w:bCs/>
          <w:color w:val="000000"/>
        </w:rPr>
        <w:t>egyes</w:t>
      </w:r>
      <w:r w:rsidR="00FD64EF">
        <w:rPr>
          <w:rFonts w:ascii="Cambria" w:hAnsi="Cambria"/>
          <w:b/>
          <w:bCs/>
          <w:color w:val="000000"/>
        </w:rPr>
        <w:t xml:space="preserve"> </w:t>
      </w:r>
      <w:r w:rsidR="007434C5">
        <w:rPr>
          <w:rFonts w:ascii="Cambria" w:hAnsi="Cambria"/>
          <w:b/>
          <w:bCs/>
          <w:color w:val="000000"/>
        </w:rPr>
        <w:t>esetekben</w:t>
      </w:r>
      <w:proofErr w:type="gramEnd"/>
      <w:r w:rsidR="007434C5">
        <w:rPr>
          <w:rFonts w:ascii="Cambria" w:hAnsi="Cambria"/>
          <w:b/>
          <w:bCs/>
          <w:color w:val="000000"/>
        </w:rPr>
        <w:t xml:space="preserve"> a </w:t>
      </w:r>
      <w:r w:rsidR="002E0315" w:rsidRPr="002E0315">
        <w:rPr>
          <w:rFonts w:ascii="Cambria" w:hAnsi="Cambria"/>
          <w:b/>
          <w:bCs/>
          <w:color w:val="000000"/>
        </w:rPr>
        <w:t xml:space="preserve">túlzottan is megnövekedett </w:t>
      </w:r>
      <w:r w:rsidR="002E0315">
        <w:rPr>
          <w:rFonts w:ascii="Cambria" w:hAnsi="Cambria"/>
          <w:b/>
          <w:bCs/>
          <w:color w:val="000000"/>
        </w:rPr>
        <w:t xml:space="preserve">éves építményadó </w:t>
      </w:r>
      <w:r w:rsidR="002E0315" w:rsidRPr="002E0315">
        <w:rPr>
          <w:rFonts w:ascii="Cambria" w:hAnsi="Cambria"/>
          <w:b/>
          <w:bCs/>
          <w:color w:val="000000"/>
        </w:rPr>
        <w:t>terhek indokol</w:t>
      </w:r>
      <w:r w:rsidR="007434C5">
        <w:rPr>
          <w:rFonts w:ascii="Cambria" w:hAnsi="Cambria"/>
          <w:b/>
          <w:bCs/>
          <w:color w:val="000000"/>
        </w:rPr>
        <w:t>t</w:t>
      </w:r>
      <w:r w:rsidR="002E0315" w:rsidRPr="002E0315">
        <w:rPr>
          <w:rFonts w:ascii="Cambria" w:hAnsi="Cambria"/>
          <w:b/>
          <w:bCs/>
          <w:color w:val="000000"/>
        </w:rPr>
        <w:t xml:space="preserve">ák. </w:t>
      </w:r>
    </w:p>
    <w:p w14:paraId="15377FF3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0D3438F7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7.</w:t>
      </w:r>
      <w:r w:rsidRPr="002E0315">
        <w:rPr>
          <w:rFonts w:ascii="Cambria" w:hAnsi="Cambria" w:cs="Times New Roman"/>
          <w:color w:val="000000"/>
        </w:rPr>
        <w:t xml:space="preserve">      </w:t>
      </w:r>
      <w:r w:rsidRPr="002E0315">
        <w:rPr>
          <w:rFonts w:ascii="Cambria" w:hAnsi="Cambria"/>
          <w:b/>
          <w:bCs/>
          <w:color w:val="000000"/>
        </w:rPr>
        <w:t>A jogszabály alkalmazásához szükséges személyi, szervezeti, tárgyi és pénzügyi feltételek</w:t>
      </w:r>
      <w:r w:rsidRPr="002E0315">
        <w:rPr>
          <w:rFonts w:ascii="Cambria" w:hAnsi="Cambria"/>
          <w:color w:val="000000"/>
        </w:rPr>
        <w:t xml:space="preserve">: </w:t>
      </w:r>
    </w:p>
    <w:p w14:paraId="277A0B3D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100DDCC9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A jogszabály alkalmazásához szükséges személyi, szervezeti, tárgyi és pénzügyi feltételek rendelkezésre állnak.</w:t>
      </w:r>
    </w:p>
    <w:p w14:paraId="7EDBB247" w14:textId="77777777" w:rsidR="0086623E" w:rsidRPr="002E0315" w:rsidRDefault="0086623E" w:rsidP="0086623E">
      <w:pPr>
        <w:pStyle w:val="gmail-msolistparagraph"/>
        <w:spacing w:before="0" w:beforeAutospacing="0" w:after="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</w:p>
    <w:p w14:paraId="10EC757D" w14:textId="01287DDF" w:rsidR="0086623E" w:rsidRPr="002E0315" w:rsidRDefault="0086623E" w:rsidP="002E0315">
      <w:pPr>
        <w:pStyle w:val="gmail-msolistparagraph"/>
        <w:spacing w:before="0" w:beforeAutospacing="0" w:after="160" w:afterAutospacing="0"/>
        <w:ind w:left="720"/>
        <w:jc w:val="both"/>
        <w:rPr>
          <w:rFonts w:ascii="Cambria" w:hAnsi="Cambria"/>
        </w:rPr>
      </w:pPr>
      <w:r w:rsidRPr="002E0315">
        <w:rPr>
          <w:rFonts w:ascii="Cambria" w:hAnsi="Cambria"/>
          <w:color w:val="000000"/>
        </w:rPr>
        <w:t> </w:t>
      </w:r>
      <w:r w:rsidRPr="002E0315">
        <w:rPr>
          <w:rFonts w:ascii="Cambria" w:hAnsi="Cambria"/>
          <w:b/>
          <w:bCs/>
          <w:color w:val="000000"/>
        </w:rPr>
        <w:t>Utólagos hatásvizsgálat</w:t>
      </w:r>
      <w:r w:rsidRPr="002E0315">
        <w:rPr>
          <w:rFonts w:ascii="Cambria" w:hAnsi="Cambria"/>
          <w:color w:val="000000"/>
        </w:rPr>
        <w:t>:</w:t>
      </w:r>
    </w:p>
    <w:p w14:paraId="5A63FAE6" w14:textId="77777777" w:rsidR="0086623E" w:rsidRPr="002E0315" w:rsidRDefault="0086623E" w:rsidP="002E0315">
      <w:pPr>
        <w:spacing w:after="160"/>
        <w:ind w:firstLine="708"/>
        <w:jc w:val="both"/>
        <w:rPr>
          <w:rFonts w:ascii="Cambria" w:hAnsi="Cambria"/>
          <w:b/>
          <w:bCs/>
        </w:rPr>
      </w:pPr>
      <w:r w:rsidRPr="002E0315">
        <w:rPr>
          <w:rFonts w:ascii="Cambria" w:hAnsi="Cambria"/>
          <w:color w:val="000000"/>
        </w:rPr>
        <w:t>Javasolt-e a rendelet utólagos hatásvizsgálata? Igen/</w:t>
      </w:r>
      <w:r w:rsidRPr="002E0315">
        <w:rPr>
          <w:rFonts w:ascii="Cambria" w:hAnsi="Cambria"/>
          <w:b/>
          <w:bCs/>
          <w:color w:val="000000"/>
          <w:u w:val="single"/>
        </w:rPr>
        <w:t>Nem</w:t>
      </w:r>
    </w:p>
    <w:p w14:paraId="25AB2744" w14:textId="77777777" w:rsidR="0086623E" w:rsidRPr="002E0315" w:rsidRDefault="0086623E" w:rsidP="0086623E">
      <w:pPr>
        <w:spacing w:after="160" w:line="254" w:lineRule="auto"/>
        <w:rPr>
          <w:rFonts w:ascii="Cambria" w:hAnsi="Cambria"/>
        </w:rPr>
      </w:pPr>
      <w:r w:rsidRPr="002E0315">
        <w:rPr>
          <w:rFonts w:ascii="Cambria" w:hAnsi="Cambria"/>
        </w:rPr>
        <w:t> </w:t>
      </w:r>
    </w:p>
    <w:p w14:paraId="56582313" w14:textId="77777777" w:rsidR="003B24CA" w:rsidRPr="002E0315" w:rsidRDefault="003B24CA" w:rsidP="0086623E">
      <w:pPr>
        <w:rPr>
          <w:rFonts w:ascii="Cambria" w:hAnsi="Cambria"/>
        </w:rPr>
      </w:pPr>
    </w:p>
    <w:sectPr w:rsidR="003B24CA" w:rsidRPr="002E0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3E"/>
    <w:rsid w:val="002E0315"/>
    <w:rsid w:val="003B24CA"/>
    <w:rsid w:val="00621B37"/>
    <w:rsid w:val="00631709"/>
    <w:rsid w:val="007434C5"/>
    <w:rsid w:val="0086623E"/>
    <w:rsid w:val="00D37D07"/>
    <w:rsid w:val="00FD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AFF4"/>
  <w15:chartTrackingRefBased/>
  <w15:docId w15:val="{3A839985-4386-4B66-B5CE-7DB5FC6D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623E"/>
    <w:pPr>
      <w:spacing w:after="0" w:line="240" w:lineRule="auto"/>
    </w:pPr>
    <w:rPr>
      <w:rFonts w:ascii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mail-msonospacing">
    <w:name w:val="gmail-msonospacing"/>
    <w:basedOn w:val="Norml"/>
    <w:rsid w:val="0086623E"/>
    <w:pPr>
      <w:spacing w:before="100" w:beforeAutospacing="1" w:after="100" w:afterAutospacing="1"/>
    </w:pPr>
  </w:style>
  <w:style w:type="paragraph" w:customStyle="1" w:styleId="gmail-msolistparagraph">
    <w:name w:val="gmail-msolistparagraph"/>
    <w:basedOn w:val="Norml"/>
    <w:rsid w:val="0086623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Attila Dr. Csetneki</dc:creator>
  <cp:keywords/>
  <dc:description/>
  <cp:lastModifiedBy>Korsós László</cp:lastModifiedBy>
  <cp:revision>6</cp:revision>
  <dcterms:created xsi:type="dcterms:W3CDTF">2023-03-16T07:23:00Z</dcterms:created>
  <dcterms:modified xsi:type="dcterms:W3CDTF">2023-03-16T07:48:00Z</dcterms:modified>
</cp:coreProperties>
</file>