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BB6B9" w14:textId="77777777" w:rsidR="004D2180" w:rsidRPr="00124E77" w:rsidRDefault="00462AD7">
      <w:pPr>
        <w:rPr>
          <w:rFonts w:ascii="Constantia" w:hAnsi="Constantia"/>
          <w:sz w:val="24"/>
          <w:szCs w:val="24"/>
        </w:rPr>
      </w:pPr>
      <w:r w:rsidRPr="00124E77">
        <w:rPr>
          <w:rFonts w:ascii="Constantia" w:hAnsi="Constantia"/>
          <w:noProof/>
          <w:sz w:val="24"/>
          <w:szCs w:val="24"/>
          <w:lang w:eastAsia="hu-HU"/>
        </w:rPr>
        <w:drawing>
          <wp:inline distT="0" distB="0" distL="0" distR="0" wp14:anchorId="2F685355" wp14:editId="5051BFBE">
            <wp:extent cx="5753100" cy="8191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250B2" w14:textId="77777777" w:rsidR="00D13AA1" w:rsidRPr="00124E77" w:rsidRDefault="00D13AA1" w:rsidP="00ED53BA">
      <w:pPr>
        <w:spacing w:after="0" w:line="240" w:lineRule="auto"/>
        <w:jc w:val="right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41E7C6E" w14:textId="3C22B20F" w:rsidR="00D13AA1" w:rsidRPr="00124E77" w:rsidRDefault="009126F9" w:rsidP="00E83E7E">
      <w:pPr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24E7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Előterjesztés</w:t>
      </w:r>
    </w:p>
    <w:p w14:paraId="6098518A" w14:textId="23EFB439" w:rsidR="00462AD7" w:rsidRPr="00124E77" w:rsidRDefault="00462AD7" w:rsidP="00E83E7E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124E77">
        <w:rPr>
          <w:rFonts w:ascii="Constantia" w:eastAsia="Times New Roman" w:hAnsi="Constantia" w:cs="Times New Roman"/>
          <w:sz w:val="24"/>
          <w:szCs w:val="24"/>
          <w:lang w:eastAsia="hu-HU"/>
        </w:rPr>
        <w:t>az önkormányzat és az önkormányzati intézmények előirányzatainak módosítására</w:t>
      </w:r>
    </w:p>
    <w:p w14:paraId="4E7D0335" w14:textId="77777777" w:rsidR="00C16E01" w:rsidRPr="00124E77" w:rsidRDefault="00C16E01" w:rsidP="00E83E7E">
      <w:pPr>
        <w:spacing w:after="0" w:line="240" w:lineRule="auto"/>
        <w:jc w:val="both"/>
        <w:rPr>
          <w:rFonts w:ascii="Constantia" w:eastAsia="Calibri" w:hAnsi="Constantia" w:cs="Times New Roman"/>
          <w:b/>
          <w:bCs/>
          <w:sz w:val="24"/>
          <w:szCs w:val="24"/>
        </w:rPr>
      </w:pPr>
    </w:p>
    <w:p w14:paraId="2CF0ED8F" w14:textId="77777777" w:rsidR="00462AD7" w:rsidRPr="00124E77" w:rsidRDefault="00462AD7" w:rsidP="00E83E7E">
      <w:pPr>
        <w:spacing w:after="0" w:line="240" w:lineRule="auto"/>
        <w:jc w:val="both"/>
        <w:rPr>
          <w:rFonts w:ascii="Constantia" w:eastAsia="Calibri" w:hAnsi="Constantia" w:cs="Times New Roman"/>
          <w:b/>
          <w:bCs/>
          <w:sz w:val="24"/>
          <w:szCs w:val="24"/>
        </w:rPr>
      </w:pPr>
    </w:p>
    <w:p w14:paraId="31D6509B" w14:textId="77777777" w:rsidR="00462AD7" w:rsidRPr="00124E77" w:rsidRDefault="00462AD7" w:rsidP="00E83E7E">
      <w:pPr>
        <w:spacing w:after="0" w:line="240" w:lineRule="auto"/>
        <w:jc w:val="both"/>
        <w:rPr>
          <w:rFonts w:ascii="Constantia" w:eastAsia="Calibri" w:hAnsi="Constantia" w:cs="Times New Roman"/>
          <w:b/>
          <w:bCs/>
          <w:sz w:val="24"/>
          <w:szCs w:val="24"/>
        </w:rPr>
      </w:pPr>
      <w:r w:rsidRPr="00124E77">
        <w:rPr>
          <w:rFonts w:ascii="Constantia" w:eastAsia="Calibri" w:hAnsi="Constantia" w:cs="Times New Roman"/>
          <w:b/>
          <w:bCs/>
          <w:sz w:val="24"/>
          <w:szCs w:val="24"/>
        </w:rPr>
        <w:t>Tisztelt Közgyűlés!</w:t>
      </w:r>
    </w:p>
    <w:p w14:paraId="05DF12FE" w14:textId="77777777" w:rsidR="00815ABB" w:rsidRPr="00124E77" w:rsidRDefault="00815ABB" w:rsidP="00E83E7E">
      <w:pPr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59E85517" w14:textId="69CB21D7" w:rsidR="00462AD7" w:rsidRPr="00124E77" w:rsidRDefault="00462AD7" w:rsidP="00E83E7E">
      <w:pPr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Az önkormányzat és az önkormányzati intézmények 202</w:t>
      </w:r>
      <w:r w:rsidR="00503A55" w:rsidRPr="00124E77">
        <w:rPr>
          <w:rFonts w:ascii="Constantia" w:eastAsia="Calibri" w:hAnsi="Constantia" w:cs="Times New Roman"/>
          <w:sz w:val="24"/>
          <w:szCs w:val="24"/>
        </w:rPr>
        <w:t>4</w:t>
      </w:r>
      <w:r w:rsidRPr="00124E77">
        <w:rPr>
          <w:rFonts w:ascii="Constantia" w:eastAsia="Calibri" w:hAnsi="Constantia" w:cs="Times New Roman"/>
          <w:sz w:val="24"/>
          <w:szCs w:val="24"/>
        </w:rPr>
        <w:t xml:space="preserve">. évi előirányzatait változtatni szükséges az alábbiak miatt: </w:t>
      </w:r>
    </w:p>
    <w:p w14:paraId="6CEB7438" w14:textId="77777777" w:rsidR="00BA1C66" w:rsidRPr="00124E77" w:rsidRDefault="00BA1C66" w:rsidP="00E83E7E">
      <w:pPr>
        <w:overflowPunct w:val="0"/>
        <w:autoSpaceDE w:val="0"/>
        <w:autoSpaceDN w:val="0"/>
        <w:adjustRightInd w:val="0"/>
        <w:spacing w:after="0" w:line="240" w:lineRule="auto"/>
        <w:ind w:left="709" w:hanging="349"/>
        <w:contextualSpacing/>
        <w:jc w:val="both"/>
        <w:textAlignment w:val="baseline"/>
        <w:rPr>
          <w:rFonts w:ascii="Constantia" w:eastAsia="WenQuanYi Micro Hei" w:hAnsi="Constantia" w:cs="Mangal"/>
          <w:bCs/>
          <w:kern w:val="1"/>
          <w:sz w:val="24"/>
          <w:szCs w:val="24"/>
          <w:lang w:eastAsia="zh-CN" w:bidi="hi-IN"/>
        </w:rPr>
      </w:pPr>
    </w:p>
    <w:p w14:paraId="0392F1F6" w14:textId="5A88847A" w:rsidR="000D5D04" w:rsidRPr="00124E77" w:rsidRDefault="000D5D04" w:rsidP="000D5D04">
      <w:pPr>
        <w:pStyle w:val="Listaszerbekezds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124E77">
        <w:rPr>
          <w:rFonts w:ascii="Constantia" w:hAnsi="Constantia"/>
          <w:sz w:val="24"/>
          <w:szCs w:val="24"/>
        </w:rPr>
        <w:t xml:space="preserve">A „Déli iparterület alapinfrastruktúra fejlesztése” TOP forrásból megvalósuló beruházás kapcsán Eger Megyei Jogú Város Önkormányzata elosztói csatlakozási szerződést kötött a TIGÁZ-DSO Földgázelosztó Kft-vel. A szerződés szerint a fejlesztés becsült összege és a csatlakozási díj különbözetét az önkormányzatnak letétként kellett a szolgáltató részére átutalni, vállalva az üzembe helyezést követő két egymás utáni gázévben a tervezett kapacitásigény teljes mértékű lekötését </w:t>
      </w:r>
      <w:r w:rsidR="00245D6F" w:rsidRPr="00124E77">
        <w:rPr>
          <w:rFonts w:ascii="Constantia" w:hAnsi="Constantia"/>
          <w:sz w:val="24"/>
          <w:szCs w:val="24"/>
        </w:rPr>
        <w:t>é</w:t>
      </w:r>
      <w:r w:rsidRPr="00124E77">
        <w:rPr>
          <w:rFonts w:ascii="Constantia" w:hAnsi="Constantia"/>
          <w:sz w:val="24"/>
          <w:szCs w:val="24"/>
        </w:rPr>
        <w:t xml:space="preserve">s mindkét gázévben legalább a </w:t>
      </w:r>
      <w:proofErr w:type="spellStart"/>
      <w:r w:rsidRPr="00124E77">
        <w:rPr>
          <w:rFonts w:ascii="Constantia" w:hAnsi="Constantia"/>
          <w:sz w:val="24"/>
          <w:szCs w:val="24"/>
        </w:rPr>
        <w:t>gázévente</w:t>
      </w:r>
      <w:proofErr w:type="spellEnd"/>
      <w:r w:rsidRPr="00124E77">
        <w:rPr>
          <w:rFonts w:ascii="Constantia" w:hAnsi="Constantia"/>
          <w:sz w:val="24"/>
          <w:szCs w:val="24"/>
        </w:rPr>
        <w:t xml:space="preserve"> tervezett mennyiség átvételét. Az elszámolás a szolgáltatótól megérkezett</w:t>
      </w:r>
      <w:r w:rsidR="00245D6F" w:rsidRPr="00124E77">
        <w:rPr>
          <w:rFonts w:ascii="Constantia" w:hAnsi="Constantia"/>
          <w:sz w:val="24"/>
          <w:szCs w:val="24"/>
        </w:rPr>
        <w:t>.</w:t>
      </w:r>
      <w:r w:rsidRPr="00124E77">
        <w:rPr>
          <w:rFonts w:ascii="Constantia" w:hAnsi="Constantia"/>
          <w:sz w:val="24"/>
          <w:szCs w:val="24"/>
        </w:rPr>
        <w:t xml:space="preserve"> Az Önkormányzat nem tudta a teljes kapacitásigényt és mennyiséget felhasználni, ezért a letétként elhelyezett összeg nem jár vissza részünkre, a letétet végleges kiadásként kell lekönyvelni. A fedezet a címszámon a beruházások kiemelt előirányzaton rendelkezésre áll, a végleges kiadás viszont a dologi kiadásokat terheli, ezért szükséges a fedezet átcsoportosítása.</w:t>
      </w:r>
    </w:p>
    <w:p w14:paraId="0F3091B8" w14:textId="77777777" w:rsidR="000D5D04" w:rsidRPr="00124E77" w:rsidRDefault="000D5D04" w:rsidP="000D5D04">
      <w:pPr>
        <w:pStyle w:val="Listaszerbekezds"/>
        <w:widowControl w:val="0"/>
        <w:suppressAutoHyphens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19E76D66" w14:textId="143124A6" w:rsidR="009051EB" w:rsidRPr="00124E77" w:rsidRDefault="00B5182E" w:rsidP="009051EB">
      <w:pPr>
        <w:pStyle w:val="Listaszerbekezds"/>
        <w:numPr>
          <w:ilvl w:val="0"/>
          <w:numId w:val="18"/>
        </w:numPr>
        <w:jc w:val="both"/>
        <w:rPr>
          <w:rFonts w:ascii="Constantia" w:hAnsi="Constantia"/>
          <w:sz w:val="24"/>
          <w:szCs w:val="24"/>
        </w:rPr>
      </w:pPr>
      <w:r w:rsidRPr="00124E77">
        <w:rPr>
          <w:rFonts w:ascii="Constantia" w:hAnsi="Constantia"/>
          <w:sz w:val="24"/>
          <w:szCs w:val="24"/>
        </w:rPr>
        <w:t>Eger Megyei Jogú Város Önkormányzata 2024. július hónapban a szociális ágazati összevont pótlék kifizetéséhez a 257/2000. (XII.26.) Kormányrendelet szerint 19.676.478 Ft központi támogatásban részesült. A pótlék fenti rendeletben meghatározott összegét a Magyar Államkincstár számfejtette az érintett munkavállalók részére. Az intézményeket terhelő kifizetések alapján szükséges az előirányzatokat rendezni.</w:t>
      </w:r>
    </w:p>
    <w:p w14:paraId="09DDB48E" w14:textId="77777777" w:rsidR="009051EB" w:rsidRPr="00124E77" w:rsidRDefault="009051EB" w:rsidP="009051EB">
      <w:pPr>
        <w:pStyle w:val="Listaszerbekezds"/>
        <w:jc w:val="both"/>
        <w:rPr>
          <w:rFonts w:ascii="Constantia" w:hAnsi="Constantia"/>
          <w:sz w:val="24"/>
          <w:szCs w:val="24"/>
        </w:rPr>
      </w:pPr>
    </w:p>
    <w:p w14:paraId="784406FD" w14:textId="7070A4C9" w:rsidR="009051EB" w:rsidRPr="00124E77" w:rsidRDefault="009051EB" w:rsidP="009051EB">
      <w:pPr>
        <w:pStyle w:val="Listaszerbekezds"/>
        <w:numPr>
          <w:ilvl w:val="0"/>
          <w:numId w:val="18"/>
        </w:numPr>
        <w:jc w:val="both"/>
        <w:rPr>
          <w:rFonts w:ascii="Constantia" w:hAnsi="Constantia"/>
          <w:sz w:val="24"/>
          <w:szCs w:val="24"/>
        </w:rPr>
      </w:pPr>
      <w:r w:rsidRPr="00124E77">
        <w:rPr>
          <w:rFonts w:ascii="Constantia" w:hAnsi="Constantia"/>
          <w:sz w:val="24"/>
          <w:szCs w:val="24"/>
        </w:rPr>
        <w:t>A Szépasszonyvölgyi útépítés kivitelezése során jogos pótmunka igény merült fel</w:t>
      </w:r>
      <w:r w:rsidR="006D01D9" w:rsidRPr="00124E77">
        <w:rPr>
          <w:rFonts w:ascii="Constantia" w:hAnsi="Constantia"/>
          <w:sz w:val="24"/>
          <w:szCs w:val="24"/>
        </w:rPr>
        <w:t>,</w:t>
      </w:r>
      <w:r w:rsidRPr="00124E77">
        <w:rPr>
          <w:rFonts w:ascii="Constantia" w:hAnsi="Constantia"/>
          <w:sz w:val="24"/>
          <w:szCs w:val="24"/>
        </w:rPr>
        <w:t xml:space="preserve"> amelynek költsége</w:t>
      </w:r>
      <w:r w:rsidR="006D01D9" w:rsidRPr="00124E77">
        <w:rPr>
          <w:rFonts w:ascii="Constantia" w:hAnsi="Constantia"/>
          <w:sz w:val="24"/>
          <w:szCs w:val="24"/>
        </w:rPr>
        <w:t xml:space="preserve"> bruttó 5.932.20</w:t>
      </w:r>
      <w:r w:rsidR="00245D6F" w:rsidRPr="00124E77">
        <w:rPr>
          <w:rFonts w:ascii="Constantia" w:hAnsi="Constantia"/>
          <w:sz w:val="24"/>
          <w:szCs w:val="24"/>
        </w:rPr>
        <w:t>2</w:t>
      </w:r>
      <w:r w:rsidRPr="00124E77">
        <w:rPr>
          <w:rFonts w:ascii="Constantia" w:hAnsi="Constantia"/>
          <w:sz w:val="24"/>
          <w:szCs w:val="24"/>
        </w:rPr>
        <w:t xml:space="preserve"> Ft. A tervező által feltételezett mederben lévő anyag útépítési alépítmény megépítésére nem alkalmas, mivel iszapos, tömörítésre alkalmatlan anyag. Az iszapos földet (konténerekkel) el kell szállítani lerakóhelyre (lerakóhelyi díjjal számolva) és helyette ugyanabban a mennyiségben zúzottkövet kell beépíteni, továbbá szükséges a talajjavító réteg gépi tömörítése.</w:t>
      </w:r>
      <w:r w:rsidR="003E2650" w:rsidRPr="00124E77">
        <w:rPr>
          <w:rFonts w:ascii="Constantia" w:hAnsi="Constantia"/>
          <w:sz w:val="24"/>
          <w:szCs w:val="24"/>
        </w:rPr>
        <w:t xml:space="preserve"> Ezért szükséges pótfedezet biztosítása.</w:t>
      </w:r>
    </w:p>
    <w:p w14:paraId="385EA2DF" w14:textId="77777777" w:rsidR="006D01D9" w:rsidRPr="00124E77" w:rsidRDefault="006D01D9" w:rsidP="006D01D9">
      <w:pPr>
        <w:pStyle w:val="Listaszerbekezds"/>
        <w:rPr>
          <w:rFonts w:ascii="Constantia" w:hAnsi="Constantia"/>
          <w:sz w:val="24"/>
          <w:szCs w:val="24"/>
        </w:rPr>
      </w:pPr>
    </w:p>
    <w:p w14:paraId="4AD7EB6A" w14:textId="0FFE7A25" w:rsidR="00833E12" w:rsidRDefault="00B94209" w:rsidP="00F14647">
      <w:pPr>
        <w:pStyle w:val="Listaszerbekezds"/>
        <w:numPr>
          <w:ilvl w:val="0"/>
          <w:numId w:val="18"/>
        </w:numPr>
        <w:jc w:val="both"/>
        <w:rPr>
          <w:rFonts w:ascii="Constantia" w:hAnsi="Constantia"/>
          <w:sz w:val="24"/>
          <w:szCs w:val="24"/>
        </w:rPr>
      </w:pPr>
      <w:r w:rsidRPr="00124E77">
        <w:rPr>
          <w:rFonts w:ascii="Constantia" w:hAnsi="Constantia"/>
          <w:sz w:val="24"/>
          <w:szCs w:val="24"/>
        </w:rPr>
        <w:t xml:space="preserve">A Pacsirta úti orvosi rendelőn végzett felújítások kivitelezési munkái még tartanak. Az önkormányzat a 3. számú gyermekorvosi körzet feladatellátást a felújítás ideje alatt a </w:t>
      </w:r>
      <w:proofErr w:type="spellStart"/>
      <w:r w:rsidRPr="00124E77">
        <w:rPr>
          <w:rFonts w:ascii="Constantia" w:hAnsi="Constantia"/>
          <w:sz w:val="24"/>
          <w:szCs w:val="24"/>
        </w:rPr>
        <w:t>Grónay</w:t>
      </w:r>
      <w:proofErr w:type="spellEnd"/>
      <w:r w:rsidRPr="00124E77">
        <w:rPr>
          <w:rFonts w:ascii="Constantia" w:hAnsi="Constantia"/>
          <w:sz w:val="24"/>
          <w:szCs w:val="24"/>
        </w:rPr>
        <w:t xml:space="preserve"> u. 9. fszt. 3. számú orvosi rendelő bérlésével biztosítja. A Városgazdálkodási Bizottság korábban a 13/2024 (I. 25.) számú döntésével jóváhagyta a bérleti szerződés megkötését és annak további 4 hónappal történő meghosszabbítását a másik orvosi </w:t>
      </w:r>
      <w:r w:rsidRPr="00124E77">
        <w:rPr>
          <w:rFonts w:ascii="Constantia" w:hAnsi="Constantia"/>
          <w:sz w:val="24"/>
          <w:szCs w:val="24"/>
        </w:rPr>
        <w:lastRenderedPageBreak/>
        <w:t xml:space="preserve">rendelő kialakításának elhúzódása esetére. A szeptembertől decemberig tartó hónapokra szóló bérleti díj összege </w:t>
      </w:r>
      <w:r w:rsidR="00F401D4" w:rsidRPr="00124E77">
        <w:rPr>
          <w:rFonts w:ascii="Constantia" w:hAnsi="Constantia"/>
          <w:sz w:val="24"/>
          <w:szCs w:val="24"/>
        </w:rPr>
        <w:t>20</w:t>
      </w:r>
      <w:r w:rsidRPr="00124E77">
        <w:rPr>
          <w:rFonts w:ascii="Constantia" w:hAnsi="Constantia"/>
          <w:sz w:val="24"/>
          <w:szCs w:val="24"/>
        </w:rPr>
        <w:t>0.000 Ft/hó. A fedezet a címszámon rendelkezésre áll, de mivel a kifizetés nem számla alapján, hanem számfejtés után történik, így szükséges a címszámon belüli átcsoportosítás.</w:t>
      </w:r>
    </w:p>
    <w:p w14:paraId="1E3FD260" w14:textId="77777777" w:rsidR="00F14647" w:rsidRPr="00F14647" w:rsidRDefault="00F14647" w:rsidP="00F14647">
      <w:pPr>
        <w:pStyle w:val="Listaszerbekezds"/>
        <w:jc w:val="both"/>
        <w:rPr>
          <w:rFonts w:ascii="Constantia" w:hAnsi="Constantia"/>
          <w:sz w:val="24"/>
          <w:szCs w:val="24"/>
        </w:rPr>
      </w:pPr>
    </w:p>
    <w:p w14:paraId="7983A82E" w14:textId="7610F1E3" w:rsidR="00833E12" w:rsidRPr="00124E77" w:rsidRDefault="00833E12" w:rsidP="00B94209">
      <w:pPr>
        <w:pStyle w:val="Listaszerbekezds"/>
        <w:numPr>
          <w:ilvl w:val="0"/>
          <w:numId w:val="18"/>
        </w:numPr>
        <w:jc w:val="both"/>
        <w:rPr>
          <w:rFonts w:ascii="Constantia" w:hAnsi="Constantia"/>
          <w:sz w:val="24"/>
          <w:szCs w:val="24"/>
        </w:rPr>
      </w:pPr>
      <w:r w:rsidRPr="00124E77">
        <w:rPr>
          <w:rFonts w:ascii="Constantia" w:hAnsi="Constantia"/>
          <w:sz w:val="24"/>
          <w:szCs w:val="24"/>
        </w:rPr>
        <w:t xml:space="preserve">Eger Megyei Jogú Város Önkormányzata a </w:t>
      </w:r>
      <w:proofErr w:type="spellStart"/>
      <w:r w:rsidRPr="00124E77">
        <w:rPr>
          <w:rFonts w:ascii="Constantia" w:hAnsi="Constantia"/>
          <w:sz w:val="24"/>
          <w:szCs w:val="24"/>
        </w:rPr>
        <w:t>Fenstherm</w:t>
      </w:r>
      <w:proofErr w:type="spellEnd"/>
      <w:r w:rsidRPr="00124E77">
        <w:rPr>
          <w:rFonts w:ascii="Constantia" w:hAnsi="Constantia"/>
          <w:sz w:val="24"/>
          <w:szCs w:val="24"/>
        </w:rPr>
        <w:t xml:space="preserve"> Kontakt Kft-vel szerződést kötött az Eger, </w:t>
      </w:r>
      <w:proofErr w:type="spellStart"/>
      <w:r w:rsidRPr="00124E77">
        <w:rPr>
          <w:rFonts w:ascii="Constantia" w:hAnsi="Constantia"/>
          <w:sz w:val="24"/>
          <w:szCs w:val="24"/>
        </w:rPr>
        <w:t>Tárkányi</w:t>
      </w:r>
      <w:proofErr w:type="spellEnd"/>
      <w:r w:rsidRPr="00124E77">
        <w:rPr>
          <w:rFonts w:ascii="Constantia" w:hAnsi="Constantia"/>
          <w:sz w:val="24"/>
          <w:szCs w:val="24"/>
        </w:rPr>
        <w:t xml:space="preserve"> út - Egri út járdaépítési munkálataira. Mivel a beruházás engedélyköteles, az Önkormányzatnak </w:t>
      </w:r>
      <w:r w:rsidR="00E33C77" w:rsidRPr="00124E77">
        <w:rPr>
          <w:rFonts w:ascii="Constantia" w:hAnsi="Constantia"/>
          <w:sz w:val="24"/>
          <w:szCs w:val="24"/>
        </w:rPr>
        <w:t xml:space="preserve">7.796.466 Ft </w:t>
      </w:r>
      <w:r w:rsidRPr="00124E77">
        <w:rPr>
          <w:rFonts w:ascii="Constantia" w:hAnsi="Constantia"/>
          <w:sz w:val="24"/>
          <w:szCs w:val="24"/>
        </w:rPr>
        <w:t>fordított áfa fizetési kötelezettsége keletkezik. Az</w:t>
      </w:r>
      <w:r w:rsidR="00E33C77" w:rsidRPr="00124E77">
        <w:rPr>
          <w:rFonts w:ascii="Constantia" w:hAnsi="Constantia"/>
          <w:sz w:val="24"/>
          <w:szCs w:val="24"/>
        </w:rPr>
        <w:t xml:space="preserve"> </w:t>
      </w:r>
      <w:r w:rsidRPr="00124E77">
        <w:rPr>
          <w:rFonts w:ascii="Constantia" w:hAnsi="Constantia"/>
          <w:sz w:val="24"/>
          <w:szCs w:val="24"/>
        </w:rPr>
        <w:t>áfa összege a címszámon rendelkezésre áll, azt a megfelelő címszámra szükséges átcsoportosítani.</w:t>
      </w:r>
    </w:p>
    <w:p w14:paraId="401B3853" w14:textId="77777777" w:rsidR="007D44E8" w:rsidRPr="00124E77" w:rsidRDefault="007D44E8" w:rsidP="007D44E8">
      <w:pPr>
        <w:pStyle w:val="Listaszerbekezds"/>
        <w:rPr>
          <w:rFonts w:ascii="Constantia" w:hAnsi="Constantia"/>
          <w:sz w:val="24"/>
          <w:szCs w:val="24"/>
        </w:rPr>
      </w:pPr>
    </w:p>
    <w:p w14:paraId="6A042112" w14:textId="00C9D446" w:rsidR="007D44E8" w:rsidRPr="00124E77" w:rsidRDefault="007D44E8" w:rsidP="007D44E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Eger Megyei Jogú Város Önkormányzatának TOP-6.4.1-15-EG1-2016-00003 azonosítószámú Eger, Keleti Városrész fenntartható városi közlekedésének fejlesztése pályázat záró beszámoló Irányító Hatóság általi elfogadásának feltétele a</w:t>
      </w:r>
      <w:r w:rsidR="001854FC" w:rsidRPr="00124E77">
        <w:rPr>
          <w:rFonts w:ascii="Constantia" w:eastAsia="Calibri" w:hAnsi="Constantia" w:cs="Times New Roman"/>
          <w:sz w:val="24"/>
          <w:szCs w:val="24"/>
        </w:rPr>
        <w:t>z 1.360.500 Ft</w:t>
      </w:r>
      <w:r w:rsidRPr="00124E77">
        <w:rPr>
          <w:rFonts w:ascii="Constantia" w:eastAsia="Calibri" w:hAnsi="Constantia" w:cs="Times New Roman"/>
          <w:sz w:val="24"/>
          <w:szCs w:val="24"/>
        </w:rPr>
        <w:t xml:space="preserve"> túlfizetés visszafizetése. Mivel erre a címszámon nincs fedezet, szükséges az előirányzatok átcsoportosítása.</w:t>
      </w:r>
    </w:p>
    <w:p w14:paraId="29F53C68" w14:textId="77777777" w:rsidR="007D44E8" w:rsidRPr="00124E77" w:rsidRDefault="007D44E8" w:rsidP="007D44E8">
      <w:pPr>
        <w:pStyle w:val="Listaszerbekezds"/>
        <w:jc w:val="both"/>
        <w:rPr>
          <w:rFonts w:ascii="Constantia" w:hAnsi="Constantia"/>
          <w:sz w:val="24"/>
          <w:szCs w:val="24"/>
        </w:rPr>
      </w:pPr>
    </w:p>
    <w:p w14:paraId="233B6591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Eger MJV Önkormányzata szerződéssel rendelkezett az adó irodán működő POS terminál üzemeltetésére vonatkozóan. A szerződéssel kapcsolatos kifizetéseknek fordított áfa fizetési kötelezettsége van, mely 2024. december 31-ig fennáll. Ezzel kapcsolatban szükséges 100.000 Ft átcsoportosítása.</w:t>
      </w:r>
    </w:p>
    <w:p w14:paraId="38B4418B" w14:textId="77777777" w:rsidR="00B77B68" w:rsidRPr="00124E77" w:rsidRDefault="00B77B68" w:rsidP="00B77B68">
      <w:pPr>
        <w:pStyle w:val="Listaszerbekezds"/>
        <w:rPr>
          <w:rFonts w:ascii="Constantia" w:hAnsi="Constantia" w:cs="Calibri"/>
          <w:sz w:val="24"/>
          <w:szCs w:val="24"/>
        </w:rPr>
      </w:pPr>
    </w:p>
    <w:p w14:paraId="7643517A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A hivatal dolgozóinak távoli munkavégzéséhez vásárolt informatikai licence szerződés meghosszabbítása fordított áfa fizetési kötelezettséggel jár, mely fordított AFA fizetéséhez 1.300.000 Ft összeg átcsoportosítása szükséges.</w:t>
      </w:r>
    </w:p>
    <w:p w14:paraId="0F99A950" w14:textId="77777777" w:rsidR="00B77B68" w:rsidRPr="00124E77" w:rsidRDefault="00B77B68" w:rsidP="00B77B68">
      <w:pPr>
        <w:rPr>
          <w:rFonts w:ascii="Constantia" w:hAnsi="Constantia"/>
          <w:sz w:val="24"/>
          <w:szCs w:val="24"/>
        </w:rPr>
      </w:pPr>
    </w:p>
    <w:p w14:paraId="15011C6F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A „Virágos Egerért Szép Környezetért” verseny több évtizedes múlttal rendelkezik. A Polgármesteri Hivatal mellett több szervezet támogatja a verseny megrendezését. Az Egyesület Eger Idegenforgalmáért, az Egri Városszépítő Egyesület, a Heves Megyei Vízmű Zrt., a Kertbarát Kör Egyesület Eger és a Városgondozás Eger Kft.</w:t>
      </w:r>
    </w:p>
    <w:p w14:paraId="66AC94E8" w14:textId="77777777" w:rsidR="00B77B68" w:rsidRPr="00124E77" w:rsidRDefault="00B77B68" w:rsidP="00B77B6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A verseny célja, hogy városunk tiszta, rendezett, virágos és élhető legyen, melynek eléréséhez szeretnénk minél több egri polgárt, különböző szervezeteket, intézményeket és vállalkozást arra sarkallni, hogy legyenek tevőlegesen is részesei ennek a városszépítő munkának. </w:t>
      </w:r>
    </w:p>
    <w:p w14:paraId="05D9662C" w14:textId="77777777" w:rsidR="00B77B68" w:rsidRPr="00124E77" w:rsidRDefault="00B77B68" w:rsidP="00B77B6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Szeretnénk megmutatni, hogy milyen szépek városunk balkonjai, előkertjei és közterületei, milyen sokan tesznek azért, hogy saját környezetük szebb és vonzóbb legyen.</w:t>
      </w:r>
    </w:p>
    <w:p w14:paraId="003149F4" w14:textId="77777777" w:rsidR="00B77B68" w:rsidRPr="00124E77" w:rsidRDefault="00B77B68" w:rsidP="00B77B6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A költségvetésben erre a feladatra nem lett előirányzat tervezve, ezért a feladat megvalósításához előirányzat módosítás szükséges. </w:t>
      </w:r>
    </w:p>
    <w:p w14:paraId="7DEED04E" w14:textId="77777777" w:rsidR="00B77B68" w:rsidRPr="00124E77" w:rsidRDefault="00B77B68" w:rsidP="00B77B68">
      <w:pPr>
        <w:jc w:val="both"/>
        <w:rPr>
          <w:rFonts w:ascii="Constantia" w:hAnsi="Constantia"/>
          <w:sz w:val="24"/>
          <w:szCs w:val="24"/>
        </w:rPr>
      </w:pPr>
    </w:p>
    <w:p w14:paraId="4DBA4928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Eger MJV Polgármesteri Hivatalánál az engedélyezett létszám módosítása a köztisztviselői és munkajogviszonyos státuszok közötti átcsoportosítással szükséges. A szociális csoportnál 1 fő köztisztviselő nyugdíjazásra figyelemmel a továbbiakban munkaviszony keretében fog ellátni feladatot.</w:t>
      </w:r>
    </w:p>
    <w:p w14:paraId="7E955F51" w14:textId="77777777" w:rsidR="00B77B68" w:rsidRPr="00124E77" w:rsidRDefault="00B77B68" w:rsidP="00B77B68">
      <w:pPr>
        <w:pStyle w:val="Listaszerbekezds"/>
        <w:jc w:val="both"/>
        <w:rPr>
          <w:rFonts w:ascii="Constantia" w:hAnsi="Constantia"/>
          <w:sz w:val="24"/>
          <w:szCs w:val="24"/>
        </w:rPr>
      </w:pPr>
    </w:p>
    <w:p w14:paraId="437693D2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A 2024. június 9-i az Európai Parlament tagjai, a helyi önkormányzati képviselők és a polgármesterek, valamint a nemzetiségi önkormányzati képviselők közös eljárásban </w:t>
      </w:r>
      <w:r w:rsidRPr="00124E77">
        <w:rPr>
          <w:rFonts w:ascii="Constantia" w:eastAsia="Calibri" w:hAnsi="Constantia" w:cs="Times New Roman"/>
          <w:sz w:val="24"/>
          <w:szCs w:val="24"/>
        </w:rPr>
        <w:lastRenderedPageBreak/>
        <w:t>lebonyolított általános választásával összefüggésben Eger Megyei Jogú Város Polgármesteri Hivatala normatív támogatásban részesült.</w:t>
      </w:r>
    </w:p>
    <w:p w14:paraId="3711C09F" w14:textId="77777777" w:rsidR="00B77B68" w:rsidRPr="00124E77" w:rsidRDefault="00B77B68" w:rsidP="00EB3097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Az ellátási kiadásokra kapott normatíva finanszírozása, illetve a járulékokra kapott normatívának a bruttó összeg 100%-ára történő finanszírozása, kiemelt előirányzatok közötti átcsoportosítást igényel.</w:t>
      </w:r>
    </w:p>
    <w:p w14:paraId="3F176BBA" w14:textId="77777777" w:rsidR="00B77B68" w:rsidRPr="00124E77" w:rsidRDefault="00B77B68" w:rsidP="00B77B6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008CA1DB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A 2024. június 9-i az Európai Parlament tagjai, a helyi önkormányzati képviselők és a polgármesterek, valamint a nemzetiségi önkormányzati képviselők közös eljárásban lebonyolított általános választásával összefüggésben Eger Megyei Jogú Város Polgármesteri Hivatala szavazófülke beszerzésére utólagos igényléssel normatív támogatásban részesült. A kapott normatíva finanszírozása kiemelt előirányzatok közötti átcsoportosítást igényel.</w:t>
      </w:r>
    </w:p>
    <w:p w14:paraId="1ABCDA8B" w14:textId="77777777" w:rsidR="00B77B68" w:rsidRPr="00124E77" w:rsidRDefault="00B77B68" w:rsidP="00B77B68">
      <w:pPr>
        <w:pStyle w:val="Listaszerbekezds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Cs/>
          <w:sz w:val="24"/>
          <w:szCs w:val="24"/>
        </w:rPr>
      </w:pPr>
    </w:p>
    <w:p w14:paraId="1E6A5507" w14:textId="0DAD7EA4" w:rsidR="00B77B68" w:rsidRPr="00124E77" w:rsidRDefault="00B77B68" w:rsidP="001D0ED4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A köztemetésre 2024. évre tervezett előirányzat 75%-a már teljesült, ezért indokolt a köztemetés címszám előirányzatát 2.000.000 Ft összeggel megemelni.</w:t>
      </w:r>
    </w:p>
    <w:p w14:paraId="4CB0A778" w14:textId="77777777" w:rsidR="001D0ED4" w:rsidRPr="00124E77" w:rsidRDefault="001D0ED4" w:rsidP="001D0ED4">
      <w:pPr>
        <w:pStyle w:val="Listaszerbekezds"/>
        <w:rPr>
          <w:rFonts w:ascii="Constantia" w:eastAsia="Calibri" w:hAnsi="Constantia" w:cs="Times New Roman"/>
          <w:sz w:val="24"/>
          <w:szCs w:val="24"/>
        </w:rPr>
      </w:pPr>
    </w:p>
    <w:p w14:paraId="57C8C815" w14:textId="77777777" w:rsidR="001D0ED4" w:rsidRPr="00124E77" w:rsidRDefault="001D0ED4" w:rsidP="001D0ED4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704CA06B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Az egri Kábítószerügyi Egyeztető Fórum és a Városi Diáktanács legnagyobb programja a Tiszta Élvezet Drogprevenciós nap, mely délelőtt egy Regionális Drogügyi Konferenciával kezdődik, a nap délutáni részében pedig a VDT és az IFI Pont szervezésében és lebonyolításában kerül sor az egri középiskolásoknak szóló csapatversenyre, mely játékos feladatok keretében dolgozza fel a függőség témakörét és kínált alternatívákat a szabadidő hasznos eltöltésére. Az idén már 22. alkalommal megrendezésre kerülő Tiszta Élvezet Drogprevenciós nap magas szintű lebonyolításának érdekében 1.770.000 Ft  előirányzat módosítás szükséges. A plusz összegből szeretnénk megvalósítani többek között az erre az alkalomra felkért zenekar fellépését. </w:t>
      </w:r>
      <w:r w:rsidRPr="00124E77">
        <w:rPr>
          <w:rFonts w:ascii="Constantia" w:eastAsia="Calibri" w:hAnsi="Constantia" w:cs="Times New Roman"/>
          <w:sz w:val="24"/>
          <w:szCs w:val="24"/>
        </w:rPr>
        <w:br/>
      </w:r>
    </w:p>
    <w:p w14:paraId="46B30F86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A Szépasszonyvölgyi Vendégvárók Egyesülete rendezi a Szüreti rendezvényt, melynek megvalósításához az Egyesület 9.000.000 Ft működési támogatást igényelt. A támogatás fedezetéhez előirányzat módosítás szükséges.</w:t>
      </w:r>
    </w:p>
    <w:p w14:paraId="5E675BD3" w14:textId="77777777" w:rsidR="00B77B68" w:rsidRPr="00124E77" w:rsidRDefault="00B77B68" w:rsidP="00B77B68">
      <w:pPr>
        <w:pStyle w:val="Listaszerbekezds"/>
        <w:rPr>
          <w:rFonts w:ascii="Constantia" w:hAnsi="Constantia"/>
          <w:bCs/>
          <w:sz w:val="24"/>
          <w:szCs w:val="24"/>
        </w:rPr>
      </w:pPr>
    </w:p>
    <w:p w14:paraId="3E3A86D1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Eger Megyei Jogú Város Önkormányzata 2024. április 15-én megállapodást kötött az Egri Fertálymesteri Testülettel az Eger, Dobó tér 9. hrsz 5042/A/4 ingatlanrész térítésmentes használatba adásáról. Az ingatlanrész működtetéséhez szükséges a központi fűtési rendszer korszerűsítése.  A tervezett felújításhoz szükséges bruttó 1.085.100 Ft fedezet a címszámon rendelkezésre áll, de címszámon belül, kiemelt előirányzatok között átcsoportosítás szükséges</w:t>
      </w:r>
    </w:p>
    <w:p w14:paraId="6652DF9B" w14:textId="77777777" w:rsidR="00B77B68" w:rsidRPr="00124E77" w:rsidRDefault="00B77B68" w:rsidP="00B77B68">
      <w:pPr>
        <w:pStyle w:val="Listaszerbekezds"/>
        <w:jc w:val="both"/>
        <w:rPr>
          <w:rFonts w:ascii="Constantia" w:hAnsi="Constantia"/>
          <w:sz w:val="24"/>
          <w:szCs w:val="24"/>
        </w:rPr>
      </w:pPr>
    </w:p>
    <w:p w14:paraId="431F8BC2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A Gárdonyi Géza Színház 2024/2025-ös </w:t>
      </w:r>
      <w:proofErr w:type="spellStart"/>
      <w:r w:rsidRPr="00124E77">
        <w:rPr>
          <w:rFonts w:ascii="Constantia" w:eastAsia="Calibri" w:hAnsi="Constantia" w:cs="Times New Roman"/>
          <w:sz w:val="24"/>
          <w:szCs w:val="24"/>
        </w:rPr>
        <w:t>évadában</w:t>
      </w:r>
      <w:proofErr w:type="spellEnd"/>
      <w:r w:rsidRPr="00124E77">
        <w:rPr>
          <w:rFonts w:ascii="Constantia" w:eastAsia="Calibri" w:hAnsi="Constantia" w:cs="Times New Roman"/>
          <w:sz w:val="24"/>
          <w:szCs w:val="24"/>
        </w:rPr>
        <w:t xml:space="preserve"> bemutatásra kerülő produkciók kis és nagyértékű beruházási kiadásaira, valamint a működés zökkenőmentességét elősegítendő szükséges a dologi kiadások kiemelt előirányzatáról a beruházási kiadások kiemelt előirányzatára 500.000 Ft átcsoportosítás.</w:t>
      </w:r>
    </w:p>
    <w:p w14:paraId="2284DCC1" w14:textId="77777777" w:rsidR="00B77B68" w:rsidRPr="00124E77" w:rsidRDefault="00B77B68" w:rsidP="00B77B6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2C416759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A Dobó István Vármúzeum pályázati támogatást nyert az „Egri Körkép” – Az egri vár története képekben 1704-2004. című kiállítás megrendezéséhez. A pályázati cél teljes egészében megvalósult. Az elszámolást követően 2024. augusztus 6-án a pályázati támogatásból fel nem használt 30.756 Ft-os összeget az intézmény visszafizette a </w:t>
      </w:r>
      <w:r w:rsidRPr="00124E77">
        <w:rPr>
          <w:rFonts w:ascii="Constantia" w:eastAsia="Calibri" w:hAnsi="Constantia" w:cs="Times New Roman"/>
          <w:sz w:val="24"/>
          <w:szCs w:val="24"/>
        </w:rPr>
        <w:lastRenderedPageBreak/>
        <w:t>Miniszterelnökségnek. Az intézmény kéri a dologi kiadások 30.756 Ft-tal történő csökkentését az egyéb működési célú kiadások 30.756 Ft-os egyidejű emelésével.</w:t>
      </w:r>
    </w:p>
    <w:p w14:paraId="3347B044" w14:textId="77777777" w:rsidR="00B77B68" w:rsidRPr="00124E77" w:rsidRDefault="00B77B68" w:rsidP="00B77B68">
      <w:pPr>
        <w:spacing w:after="0" w:line="240" w:lineRule="auto"/>
        <w:jc w:val="both"/>
        <w:rPr>
          <w:rFonts w:ascii="Constantia" w:eastAsia="Calibri" w:hAnsi="Constantia" w:cs="Times New Roman"/>
          <w:b/>
          <w:bCs/>
          <w:sz w:val="24"/>
          <w:szCs w:val="24"/>
        </w:rPr>
      </w:pPr>
    </w:p>
    <w:p w14:paraId="6042016F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A Dobó István Vármúzeumban a Magyar Géniusz Program keretén belül megújul az állandó kiállítás. A pályázat megvalósítása során számos dologi kiadásként tervezett szolgáltatás a számviteli előírások figyelembe vételével beruházási kiadásnak minősül, ezért az intézmény kéri a dologi kiadásainak 18.605.500 Ft-tal történő csökkentése a beruházási kiadások egyidejű növelésével.</w:t>
      </w:r>
    </w:p>
    <w:p w14:paraId="17FEF6ED" w14:textId="77777777" w:rsidR="00B77B68" w:rsidRPr="00124E77" w:rsidRDefault="00B77B68" w:rsidP="00B77B6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5F3DEC45" w14:textId="77777777" w:rsidR="00B77B68" w:rsidRPr="00124E77" w:rsidRDefault="00B77B68" w:rsidP="00B77B68">
      <w:pPr>
        <w:pStyle w:val="Listaszerbekezds"/>
        <w:numPr>
          <w:ilvl w:val="0"/>
          <w:numId w:val="18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Az Egri Kulturális és Művészeti Központ a tavalyi évben több pályázatot is nyert (Miénk a tér, Prímástalálkozó, hangfoglaló, Éneklő ifjúság </w:t>
      </w:r>
      <w:proofErr w:type="spellStart"/>
      <w:r w:rsidRPr="00124E77">
        <w:rPr>
          <w:rFonts w:ascii="Constantia" w:eastAsia="Calibri" w:hAnsi="Constantia" w:cs="Times New Roman"/>
          <w:sz w:val="24"/>
          <w:szCs w:val="24"/>
        </w:rPr>
        <w:t>stb</w:t>
      </w:r>
      <w:proofErr w:type="spellEnd"/>
      <w:r w:rsidRPr="00124E77">
        <w:rPr>
          <w:rFonts w:ascii="Constantia" w:eastAsia="Calibri" w:hAnsi="Constantia" w:cs="Times New Roman"/>
          <w:sz w:val="24"/>
          <w:szCs w:val="24"/>
        </w:rPr>
        <w:t>), melyek felhasználása az idei évre húzódott át. A pályázati célok megvalósultak, a támogatási elszámolások nagyrészt megtörténtek, azonban szükséges az előirányzatokat a tényleges felhasználás szerint rendezni. Ezért az intézmény kéri a személyi kiadások 6.326.332 Ft-tal történő csökkentését a dologi kiadások 6.323.332 Ft-os egyidejű emelésével.</w:t>
      </w:r>
    </w:p>
    <w:p w14:paraId="16C3A135" w14:textId="77777777" w:rsidR="00FC3328" w:rsidRPr="00124E77" w:rsidRDefault="00FC3328" w:rsidP="00B94209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86"/>
        <w:jc w:val="both"/>
        <w:textAlignment w:val="baseline"/>
        <w:rPr>
          <w:rFonts w:ascii="Constantia" w:eastAsia="WenQuanYi Micro Hei" w:hAnsi="Constantia" w:cs="Mangal"/>
          <w:bCs/>
          <w:kern w:val="1"/>
          <w:sz w:val="24"/>
          <w:szCs w:val="24"/>
          <w:lang w:eastAsia="zh-CN" w:bidi="hi-IN"/>
        </w:rPr>
      </w:pPr>
    </w:p>
    <w:p w14:paraId="1013DB39" w14:textId="77777777" w:rsidR="003E61F4" w:rsidRPr="00124E77" w:rsidRDefault="003E61F4" w:rsidP="00B94209">
      <w:pPr>
        <w:spacing w:after="0" w:line="240" w:lineRule="auto"/>
        <w:ind w:left="284"/>
        <w:contextualSpacing/>
        <w:jc w:val="both"/>
        <w:rPr>
          <w:rFonts w:ascii="Constantia" w:hAnsi="Constantia"/>
          <w:sz w:val="24"/>
          <w:szCs w:val="24"/>
        </w:rPr>
      </w:pPr>
    </w:p>
    <w:p w14:paraId="64CDC949" w14:textId="3C966167" w:rsidR="00462AD7" w:rsidRPr="00124E77" w:rsidRDefault="00000000" w:rsidP="00B94209">
      <w:pPr>
        <w:spacing w:after="0" w:line="240" w:lineRule="auto"/>
        <w:ind w:left="284"/>
        <w:contextualSpacing/>
        <w:jc w:val="both"/>
        <w:rPr>
          <w:rFonts w:ascii="Constantia" w:eastAsia="Calibri" w:hAnsi="Constantia" w:cs="Times New Roman"/>
          <w:sz w:val="24"/>
          <w:szCs w:val="24"/>
        </w:rPr>
      </w:pPr>
      <w:hyperlink r:id="rId7" w:anchor="lbj1%22" w:history="1"/>
      <w:r w:rsidR="00462AD7" w:rsidRPr="00124E77">
        <w:rPr>
          <w:rFonts w:ascii="Constantia" w:eastAsia="Calibri" w:hAnsi="Constantia" w:cs="Times New Roman"/>
          <w:sz w:val="24"/>
          <w:szCs w:val="24"/>
        </w:rPr>
        <w:t>Kérem a Tisztel</w:t>
      </w:r>
      <w:r w:rsidR="002C0FB8" w:rsidRPr="00124E77">
        <w:rPr>
          <w:rFonts w:ascii="Constantia" w:eastAsia="Calibri" w:hAnsi="Constantia" w:cs="Times New Roman"/>
          <w:sz w:val="24"/>
          <w:szCs w:val="24"/>
        </w:rPr>
        <w:t>t Közgyűlést, hogy a javaslatot</w:t>
      </w:r>
      <w:r w:rsidR="00D13AA1" w:rsidRPr="00124E77">
        <w:rPr>
          <w:rFonts w:ascii="Constantia" w:eastAsia="Calibri" w:hAnsi="Constantia" w:cs="Times New Roman"/>
          <w:sz w:val="24"/>
          <w:szCs w:val="24"/>
        </w:rPr>
        <w:t xml:space="preserve"> </w:t>
      </w:r>
      <w:r w:rsidR="00462AD7" w:rsidRPr="00124E77">
        <w:rPr>
          <w:rFonts w:ascii="Constantia" w:eastAsia="Calibri" w:hAnsi="Constantia" w:cs="Times New Roman"/>
          <w:sz w:val="24"/>
          <w:szCs w:val="24"/>
        </w:rPr>
        <w:t>tárgyalja meg és fogadja el.</w:t>
      </w:r>
    </w:p>
    <w:p w14:paraId="45AFDC79" w14:textId="77777777" w:rsidR="00462AD7" w:rsidRPr="00124E77" w:rsidRDefault="00462AD7" w:rsidP="00B94209">
      <w:pPr>
        <w:spacing w:after="0" w:line="240" w:lineRule="auto"/>
        <w:ind w:left="284"/>
        <w:contextualSpacing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06A9D777" w14:textId="77777777" w:rsidR="003F42C1" w:rsidRPr="00124E77" w:rsidRDefault="003F42C1" w:rsidP="00B94209">
      <w:pPr>
        <w:spacing w:after="0" w:line="240" w:lineRule="auto"/>
        <w:ind w:left="284"/>
        <w:contextualSpacing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3CBBAAFA" w14:textId="6203A7DD" w:rsidR="00462AD7" w:rsidRPr="00124E77" w:rsidRDefault="00462AD7" w:rsidP="00B94209">
      <w:pPr>
        <w:spacing w:after="0" w:line="240" w:lineRule="auto"/>
        <w:ind w:left="284"/>
        <w:contextualSpacing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Eger, 202</w:t>
      </w:r>
      <w:r w:rsidR="002C0FB8" w:rsidRPr="00124E77">
        <w:rPr>
          <w:rFonts w:ascii="Constantia" w:eastAsia="Calibri" w:hAnsi="Constantia" w:cs="Times New Roman"/>
          <w:sz w:val="24"/>
          <w:szCs w:val="24"/>
        </w:rPr>
        <w:t>4</w:t>
      </w:r>
      <w:r w:rsidRPr="00124E77">
        <w:rPr>
          <w:rFonts w:ascii="Constantia" w:eastAsia="Calibri" w:hAnsi="Constantia" w:cs="Times New Roman"/>
          <w:sz w:val="24"/>
          <w:szCs w:val="24"/>
        </w:rPr>
        <w:t xml:space="preserve">. </w:t>
      </w:r>
      <w:r w:rsidR="004965A5" w:rsidRPr="00124E77">
        <w:rPr>
          <w:rFonts w:ascii="Constantia" w:eastAsia="Calibri" w:hAnsi="Constantia" w:cs="Times New Roman"/>
          <w:sz w:val="24"/>
          <w:szCs w:val="24"/>
        </w:rPr>
        <w:t>augusztus</w:t>
      </w:r>
      <w:r w:rsidR="00BF6FE4" w:rsidRPr="00124E77">
        <w:rPr>
          <w:rFonts w:ascii="Constantia" w:eastAsia="Calibri" w:hAnsi="Constantia" w:cs="Times New Roman"/>
          <w:sz w:val="24"/>
          <w:szCs w:val="24"/>
        </w:rPr>
        <w:t xml:space="preserve"> </w:t>
      </w:r>
      <w:r w:rsidR="00124E77">
        <w:rPr>
          <w:rFonts w:ascii="Constantia" w:eastAsia="Calibri" w:hAnsi="Constantia" w:cs="Times New Roman"/>
          <w:sz w:val="24"/>
          <w:szCs w:val="24"/>
        </w:rPr>
        <w:t>26</w:t>
      </w:r>
      <w:r w:rsidR="00620A9A" w:rsidRPr="00124E77">
        <w:rPr>
          <w:rFonts w:ascii="Constantia" w:eastAsia="Calibri" w:hAnsi="Constantia" w:cs="Times New Roman"/>
          <w:sz w:val="24"/>
          <w:szCs w:val="24"/>
        </w:rPr>
        <w:t>.</w:t>
      </w:r>
    </w:p>
    <w:p w14:paraId="069AFBE3" w14:textId="77777777" w:rsidR="003F42C1" w:rsidRPr="00124E77" w:rsidRDefault="003F42C1" w:rsidP="00B94209">
      <w:pPr>
        <w:spacing w:after="0" w:line="240" w:lineRule="auto"/>
        <w:ind w:left="284"/>
        <w:contextualSpacing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02BDD663" w14:textId="77777777" w:rsidR="00E232A9" w:rsidRPr="00124E77" w:rsidRDefault="00E232A9" w:rsidP="00E83E7E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7E815C33" w14:textId="5198717F" w:rsidR="00462AD7" w:rsidRPr="00124E77" w:rsidRDefault="00462AD7" w:rsidP="005B61A3">
      <w:pPr>
        <w:tabs>
          <w:tab w:val="center" w:pos="7371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24E77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ab/>
      </w:r>
      <w:r w:rsidRPr="00124E7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Mirkóczki Ádám</w:t>
      </w:r>
      <w:r w:rsidR="00D54ABE" w:rsidRPr="00124E7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proofErr w:type="spellStart"/>
      <w:r w:rsidR="00F0145E" w:rsidRPr="00124E7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sk</w:t>
      </w:r>
      <w:proofErr w:type="spellEnd"/>
      <w:r w:rsidR="00F0145E" w:rsidRPr="00124E7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.</w:t>
      </w:r>
    </w:p>
    <w:p w14:paraId="43BB03BB" w14:textId="23E28741" w:rsidR="00462AD7" w:rsidRPr="00124E77" w:rsidRDefault="00462AD7" w:rsidP="005B61A3">
      <w:pPr>
        <w:tabs>
          <w:tab w:val="center" w:pos="7371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24E77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Polgármester</w:t>
      </w:r>
    </w:p>
    <w:p w14:paraId="55F70A4A" w14:textId="665E9BE9" w:rsidR="009825C5" w:rsidRPr="00124E77" w:rsidRDefault="008C2530" w:rsidP="00404AD1">
      <w:pPr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br w:type="page"/>
      </w:r>
    </w:p>
    <w:p w14:paraId="705225AF" w14:textId="77777777" w:rsidR="00462AD7" w:rsidRPr="00124E77" w:rsidRDefault="00462AD7" w:rsidP="00462AD7">
      <w:pPr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lastRenderedPageBreak/>
        <w:t>Határozati javaslat (egyszerű többség):</w:t>
      </w:r>
    </w:p>
    <w:p w14:paraId="1A7CAD54" w14:textId="77777777" w:rsidR="00650C25" w:rsidRPr="00124E77" w:rsidRDefault="00650C25" w:rsidP="00462AD7">
      <w:pPr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7421F200" w14:textId="6CAE34B9" w:rsidR="000D5D04" w:rsidRPr="00124E77" w:rsidRDefault="000D5D04" w:rsidP="00B5182E">
      <w:pPr>
        <w:pStyle w:val="Listaszerbekezds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124E77">
        <w:rPr>
          <w:rFonts w:ascii="Constantia" w:hAnsi="Constantia"/>
          <w:sz w:val="24"/>
          <w:szCs w:val="24"/>
        </w:rPr>
        <w:t>Eger Megyei Jogú Város Önkormányzatának Közgyűlése elrendeli a II/202/5/2/6/K Terület- és Településfejlesztési Operatív Program beruházási pályázatai/Déli iparterület alapinfrastruktúra fejlesztése/Felhalmozási célú előirányzat/Beruházások kiemelt előirányzatának 554.503 Ft-tal történő csökkentését a II/202/5/1/3/K Terület- és Településfejlesztési Operatív Program beruházási pályázatai/Déli iparterület alapinfrastruktúra fejlesztése/Működés célú előirányzat/Dologi kiadások kiemelt előirányzatának 554.503 Ft-os egyidejű emelésével..</w:t>
      </w:r>
    </w:p>
    <w:p w14:paraId="1BC0FF05" w14:textId="77777777" w:rsidR="008C2530" w:rsidRPr="00124E77" w:rsidRDefault="008C2530" w:rsidP="000D5D04">
      <w:pPr>
        <w:pStyle w:val="Listaszerbekezds"/>
        <w:widowControl w:val="0"/>
        <w:suppressAutoHyphens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56042B6C" w14:textId="174CDC24" w:rsidR="008C2530" w:rsidRPr="00124E77" w:rsidRDefault="008C2530" w:rsidP="008C2530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Felelős: </w:t>
      </w:r>
      <w:r w:rsidR="007B6132" w:rsidRPr="00124E77">
        <w:rPr>
          <w:rFonts w:ascii="Constantia" w:eastAsia="Calibri" w:hAnsi="Constantia" w:cs="Times New Roman"/>
          <w:sz w:val="24"/>
          <w:szCs w:val="24"/>
        </w:rPr>
        <w:tab/>
      </w:r>
      <w:r w:rsidRPr="00124E77">
        <w:rPr>
          <w:rFonts w:ascii="Constantia" w:eastAsia="Calibri" w:hAnsi="Constantia" w:cs="Times New Roman"/>
          <w:sz w:val="24"/>
          <w:szCs w:val="24"/>
        </w:rPr>
        <w:t>Mirkóczki Ádám Polgármester,</w:t>
      </w:r>
    </w:p>
    <w:p w14:paraId="7A8F5803" w14:textId="09FC4F87" w:rsidR="00364303" w:rsidRPr="00124E77" w:rsidRDefault="007B6132" w:rsidP="008C2530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</w:r>
      <w:r w:rsidR="00364303" w:rsidRPr="00124E77">
        <w:rPr>
          <w:rFonts w:ascii="Constantia" w:eastAsia="Calibri" w:hAnsi="Constantia" w:cs="Times New Roman"/>
          <w:sz w:val="24"/>
          <w:szCs w:val="24"/>
        </w:rPr>
        <w:t xml:space="preserve">Dr. Bánhidy Péter jegyző </w:t>
      </w:r>
      <w:r w:rsidR="004C5008" w:rsidRPr="00124E77">
        <w:rPr>
          <w:rFonts w:ascii="Constantia" w:eastAsia="Calibri" w:hAnsi="Constantia" w:cs="Times New Roman"/>
          <w:sz w:val="24"/>
          <w:szCs w:val="24"/>
        </w:rPr>
        <w:t>megbízásából</w:t>
      </w:r>
    </w:p>
    <w:p w14:paraId="7902A872" w14:textId="2F8395FB" w:rsidR="008C2530" w:rsidRPr="00124E77" w:rsidRDefault="007B6132" w:rsidP="008C2530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</w:r>
      <w:r w:rsidR="008C2530" w:rsidRPr="00124E77">
        <w:rPr>
          <w:rFonts w:ascii="Constantia" w:eastAsia="Calibri" w:hAnsi="Constantia" w:cs="Times New Roman"/>
          <w:sz w:val="24"/>
          <w:szCs w:val="24"/>
        </w:rPr>
        <w:t>Juhász Tamás Gazdasági irodavezető</w:t>
      </w:r>
    </w:p>
    <w:p w14:paraId="760511ED" w14:textId="4E067B82" w:rsidR="008C2530" w:rsidRPr="00124E77" w:rsidRDefault="007B6132" w:rsidP="008C2530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</w:r>
      <w:r w:rsidR="008C2530" w:rsidRPr="00124E77">
        <w:rPr>
          <w:rFonts w:ascii="Constantia" w:eastAsia="Calibri" w:hAnsi="Constantia" w:cs="Times New Roman"/>
          <w:sz w:val="24"/>
          <w:szCs w:val="24"/>
        </w:rPr>
        <w:t>Határidő: 202</w:t>
      </w:r>
      <w:r w:rsidR="000E7403" w:rsidRPr="00124E77">
        <w:rPr>
          <w:rFonts w:ascii="Constantia" w:eastAsia="Calibri" w:hAnsi="Constantia" w:cs="Times New Roman"/>
          <w:sz w:val="24"/>
          <w:szCs w:val="24"/>
        </w:rPr>
        <w:t>4</w:t>
      </w:r>
      <w:r w:rsidR="008C2530" w:rsidRPr="00124E77">
        <w:rPr>
          <w:rFonts w:ascii="Constantia" w:eastAsia="Calibri" w:hAnsi="Constantia" w:cs="Times New Roman"/>
          <w:sz w:val="24"/>
          <w:szCs w:val="24"/>
        </w:rPr>
        <w:t xml:space="preserve">. </w:t>
      </w:r>
      <w:r w:rsidR="00B5182E" w:rsidRPr="00124E77">
        <w:rPr>
          <w:rFonts w:ascii="Constantia" w:eastAsia="Calibri" w:hAnsi="Constantia" w:cs="Times New Roman"/>
          <w:sz w:val="24"/>
          <w:szCs w:val="24"/>
        </w:rPr>
        <w:t>október</w:t>
      </w:r>
      <w:r w:rsidR="000E7403" w:rsidRPr="00124E77">
        <w:rPr>
          <w:rFonts w:ascii="Constantia" w:eastAsia="Calibri" w:hAnsi="Constantia" w:cs="Times New Roman"/>
          <w:sz w:val="24"/>
          <w:szCs w:val="24"/>
        </w:rPr>
        <w:t xml:space="preserve"> 3</w:t>
      </w:r>
      <w:r w:rsidR="00B5182E" w:rsidRPr="00124E77">
        <w:rPr>
          <w:rFonts w:ascii="Constantia" w:eastAsia="Calibri" w:hAnsi="Constantia" w:cs="Times New Roman"/>
          <w:sz w:val="24"/>
          <w:szCs w:val="24"/>
        </w:rPr>
        <w:t>1</w:t>
      </w:r>
      <w:r w:rsidR="008C2530" w:rsidRPr="00124E77">
        <w:rPr>
          <w:rFonts w:ascii="Constantia" w:eastAsia="Calibri" w:hAnsi="Constantia" w:cs="Times New Roman"/>
          <w:sz w:val="24"/>
          <w:szCs w:val="24"/>
        </w:rPr>
        <w:t>.</w:t>
      </w:r>
    </w:p>
    <w:p w14:paraId="1047AF43" w14:textId="77777777" w:rsidR="008C2530" w:rsidRPr="00124E77" w:rsidRDefault="008C2530" w:rsidP="008C2530">
      <w:pPr>
        <w:pStyle w:val="Listaszerbekezds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80"/>
        <w:jc w:val="both"/>
        <w:outlineLvl w:val="0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0869A3A5" w14:textId="14A0AD9C" w:rsidR="00B5182E" w:rsidRPr="00124E77" w:rsidRDefault="00B5182E" w:rsidP="00B5182E">
      <w:pPr>
        <w:pStyle w:val="Listaszerbekezds"/>
        <w:widowControl w:val="0"/>
        <w:numPr>
          <w:ilvl w:val="0"/>
          <w:numId w:val="26"/>
        </w:numPr>
        <w:suppressAutoHyphens/>
        <w:jc w:val="both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Eger Megyei Jogú Város Önkormányzatának Közgyűlése elrendeli az Egri Szociális Szolgáltató Központ (I. fejezet 3. címszám) kötelező feladat személyi juttatások kiemelt előirányzatának </w:t>
      </w:r>
      <w:r w:rsidR="00C60DE4" w:rsidRP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9.145.591</w:t>
      </w:r>
      <w:r w:rsidRP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Ft-os, a munkaadókat terhelő járulékok és szociális hozzájárulási adó kiemelt előirányzatának 1.</w:t>
      </w:r>
      <w:r w:rsidR="00C60DE4" w:rsidRP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188.949</w:t>
      </w:r>
      <w:r w:rsidRP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Ft-os, valamint az intézményfinanszírozás 10.334.540 Ft-os emelését, továbbá a Gyermekjóléti és Bölcsődei Igazgatóság (I. fejezet 7. címszám) kötelező feladat személyi juttatások kiemelt előirányzatának </w:t>
      </w:r>
      <w:r w:rsidR="00C60DE4" w:rsidRP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8.337.811</w:t>
      </w:r>
      <w:r w:rsidRP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Ft-os, a munkaadókat terhelő járulékok és szociális hozzájárulási adó kiemelt előirányzatának </w:t>
      </w:r>
      <w:r w:rsidR="00C60DE4" w:rsidRP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1.004.127</w:t>
      </w:r>
      <w:r w:rsidRP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Ft-os, valamint az intézményfinanszírozás 9.341.938 Ft-os emelését a III/6/4/1/K Települési önkormányzatok általános működésének és ágazati feladatainak, helyi önkormányzatok kiegészítő támogatásai/Helyi önkormányzatok működési célú kiegészítő támogatásai/Szociális ágazati összevont pótlék címszám 19.676.478 Ft-os egyidejű emelésével.</w:t>
      </w:r>
    </w:p>
    <w:p w14:paraId="39995807" w14:textId="77777777" w:rsidR="00613A12" w:rsidRPr="00124E77" w:rsidRDefault="00613A12" w:rsidP="00613A12">
      <w:pPr>
        <w:pStyle w:val="Listaszerbekezds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34ECDC0D" w14:textId="77777777" w:rsidR="007B6132" w:rsidRPr="00124E77" w:rsidRDefault="007B6132" w:rsidP="007B6132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bookmarkStart w:id="0" w:name="_Hlk169184509"/>
      <w:r w:rsidRPr="00124E77">
        <w:rPr>
          <w:rFonts w:ascii="Constantia" w:eastAsia="Calibri" w:hAnsi="Constantia" w:cs="Times New Roman"/>
          <w:sz w:val="24"/>
          <w:szCs w:val="24"/>
        </w:rPr>
        <w:t xml:space="preserve">Felelős: </w:t>
      </w:r>
      <w:r w:rsidRPr="00124E77">
        <w:rPr>
          <w:rFonts w:ascii="Constantia" w:eastAsia="Calibri" w:hAnsi="Constantia" w:cs="Times New Roman"/>
          <w:sz w:val="24"/>
          <w:szCs w:val="24"/>
        </w:rPr>
        <w:tab/>
        <w:t>Mirkóczki Ádám Polgármester,</w:t>
      </w:r>
    </w:p>
    <w:p w14:paraId="7DC2A467" w14:textId="77777777" w:rsidR="007B6132" w:rsidRPr="00124E77" w:rsidRDefault="007B6132" w:rsidP="007B6132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Dr. Bánhidy Péter jegyző megbízásából</w:t>
      </w:r>
    </w:p>
    <w:p w14:paraId="2F2A00C6" w14:textId="77777777" w:rsidR="007B6132" w:rsidRPr="00124E77" w:rsidRDefault="007B6132" w:rsidP="007B6132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Juhász Tamás Gazdasági irodavezető</w:t>
      </w:r>
    </w:p>
    <w:p w14:paraId="72AFDA98" w14:textId="14E04371" w:rsidR="009D62D1" w:rsidRPr="00124E77" w:rsidRDefault="007B6132" w:rsidP="00E46D51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 xml:space="preserve">Határidő: 2024. </w:t>
      </w:r>
      <w:r w:rsidR="00B5182E" w:rsidRPr="00124E77">
        <w:rPr>
          <w:rFonts w:ascii="Constantia" w:eastAsia="Calibri" w:hAnsi="Constantia" w:cs="Times New Roman"/>
          <w:sz w:val="24"/>
          <w:szCs w:val="24"/>
        </w:rPr>
        <w:t>október</w:t>
      </w:r>
      <w:r w:rsidRPr="00124E77">
        <w:rPr>
          <w:rFonts w:ascii="Constantia" w:eastAsia="Calibri" w:hAnsi="Constantia" w:cs="Times New Roman"/>
          <w:sz w:val="24"/>
          <w:szCs w:val="24"/>
        </w:rPr>
        <w:t xml:space="preserve"> 3</w:t>
      </w:r>
      <w:r w:rsidR="00943C8E" w:rsidRPr="00124E77">
        <w:rPr>
          <w:rFonts w:ascii="Constantia" w:eastAsia="Calibri" w:hAnsi="Constantia" w:cs="Times New Roman"/>
          <w:sz w:val="24"/>
          <w:szCs w:val="24"/>
        </w:rPr>
        <w:t>1</w:t>
      </w:r>
      <w:r w:rsidRPr="00124E77">
        <w:rPr>
          <w:rFonts w:ascii="Constantia" w:eastAsia="Calibri" w:hAnsi="Constantia" w:cs="Times New Roman"/>
          <w:sz w:val="24"/>
          <w:szCs w:val="24"/>
        </w:rPr>
        <w:t>.</w:t>
      </w:r>
      <w:bookmarkEnd w:id="0"/>
    </w:p>
    <w:p w14:paraId="6A0C3776" w14:textId="7C292A42" w:rsidR="00E46D51" w:rsidRPr="00124E77" w:rsidRDefault="00E46D51" w:rsidP="00DC2D21">
      <w:p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18733D81" w14:textId="2A5189A6" w:rsidR="000622C6" w:rsidRPr="00124E77" w:rsidRDefault="00795B28" w:rsidP="00B5182E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Eger Megyei Jogú Város Önkormányzatának Közgyűlése elrendeli a </w:t>
      </w:r>
      <w:r w:rsidR="006D01D9" w:rsidRPr="00124E77">
        <w:rPr>
          <w:rFonts w:ascii="Constantia" w:eastAsia="Calibri" w:hAnsi="Constantia" w:cs="Times New Roman"/>
          <w:sz w:val="24"/>
          <w:szCs w:val="24"/>
        </w:rPr>
        <w:t>Szépasszonyvölgyi út építés pótmunka fedezetéhez a</w:t>
      </w:r>
      <w:r w:rsidR="00902145" w:rsidRPr="00124E77">
        <w:rPr>
          <w:rFonts w:ascii="Constantia" w:eastAsia="Calibri" w:hAnsi="Constantia" w:cs="Times New Roman"/>
          <w:sz w:val="24"/>
          <w:szCs w:val="24"/>
        </w:rPr>
        <w:t xml:space="preserve"> II/148/-/2/7</w:t>
      </w:r>
      <w:r w:rsidR="006D01D9" w:rsidRPr="00124E77">
        <w:rPr>
          <w:rFonts w:ascii="Constantia" w:eastAsia="Calibri" w:hAnsi="Constantia" w:cs="Times New Roman"/>
          <w:sz w:val="24"/>
          <w:szCs w:val="24"/>
        </w:rPr>
        <w:t xml:space="preserve"> </w:t>
      </w:r>
      <w:r w:rsidR="00902145" w:rsidRPr="00124E77">
        <w:rPr>
          <w:rFonts w:ascii="Constantia" w:eastAsia="Calibri" w:hAnsi="Constantia" w:cs="Times New Roman"/>
          <w:sz w:val="24"/>
          <w:szCs w:val="24"/>
        </w:rPr>
        <w:t xml:space="preserve">Támfal, pince- és partfal helyreállítás, </w:t>
      </w:r>
      <w:proofErr w:type="spellStart"/>
      <w:r w:rsidR="00902145" w:rsidRPr="00124E77">
        <w:rPr>
          <w:rFonts w:ascii="Constantia" w:eastAsia="Calibri" w:hAnsi="Constantia" w:cs="Times New Roman"/>
          <w:sz w:val="24"/>
          <w:szCs w:val="24"/>
        </w:rPr>
        <w:t>vis</w:t>
      </w:r>
      <w:proofErr w:type="spellEnd"/>
      <w:r w:rsidR="00902145" w:rsidRPr="00124E77">
        <w:rPr>
          <w:rFonts w:ascii="Constantia" w:eastAsia="Calibri" w:hAnsi="Constantia" w:cs="Times New Roman"/>
          <w:sz w:val="24"/>
          <w:szCs w:val="24"/>
        </w:rPr>
        <w:t xml:space="preserve"> maior feladatok (kötelező feladat) </w:t>
      </w:r>
      <w:r w:rsidR="003E2650" w:rsidRPr="00124E77">
        <w:rPr>
          <w:rFonts w:ascii="Constantia" w:eastAsia="Calibri" w:hAnsi="Constantia" w:cs="Times New Roman"/>
          <w:sz w:val="24"/>
          <w:szCs w:val="24"/>
        </w:rPr>
        <w:t xml:space="preserve">címszám </w:t>
      </w:r>
      <w:r w:rsidR="00902145" w:rsidRPr="00124E77">
        <w:rPr>
          <w:rFonts w:ascii="Constantia" w:eastAsia="Calibri" w:hAnsi="Constantia" w:cs="Times New Roman"/>
          <w:sz w:val="24"/>
          <w:szCs w:val="24"/>
        </w:rPr>
        <w:t>Felhalmozási költségvetés/Felújítások 5.932.20</w:t>
      </w:r>
      <w:r w:rsidR="003263D6" w:rsidRPr="00124E77">
        <w:rPr>
          <w:rFonts w:ascii="Constantia" w:eastAsia="Calibri" w:hAnsi="Constantia" w:cs="Times New Roman"/>
          <w:sz w:val="24"/>
          <w:szCs w:val="24"/>
        </w:rPr>
        <w:t>2</w:t>
      </w:r>
      <w:r w:rsidR="00902145" w:rsidRPr="00124E77">
        <w:rPr>
          <w:rFonts w:ascii="Constantia" w:eastAsia="Calibri" w:hAnsi="Constantia" w:cs="Times New Roman"/>
          <w:sz w:val="24"/>
          <w:szCs w:val="24"/>
        </w:rPr>
        <w:t xml:space="preserve"> Ft-tal történő csökkentését a II/208/</w:t>
      </w:r>
      <w:r w:rsidR="00C60DE4" w:rsidRPr="00124E77">
        <w:rPr>
          <w:rFonts w:ascii="Constantia" w:eastAsia="Calibri" w:hAnsi="Constantia" w:cs="Times New Roman"/>
          <w:sz w:val="24"/>
          <w:szCs w:val="24"/>
        </w:rPr>
        <w:t>2/2/6 Útberuházások/Tulipánkert u. – Szépasszonyvölgy u. útépítés</w:t>
      </w:r>
      <w:r w:rsidR="003E2650" w:rsidRPr="00124E77">
        <w:rPr>
          <w:rFonts w:ascii="Constantia" w:eastAsia="Calibri" w:hAnsi="Constantia" w:cs="Times New Roman"/>
          <w:sz w:val="24"/>
          <w:szCs w:val="24"/>
        </w:rPr>
        <w:t xml:space="preserve"> (kötelező feladat) címszám </w:t>
      </w:r>
      <w:r w:rsidR="00C60DE4" w:rsidRPr="00124E77">
        <w:rPr>
          <w:rFonts w:ascii="Constantia" w:eastAsia="Calibri" w:hAnsi="Constantia" w:cs="Times New Roman"/>
          <w:sz w:val="24"/>
          <w:szCs w:val="24"/>
        </w:rPr>
        <w:t>Felhalmozási költségvetés/Beruházások</w:t>
      </w:r>
      <w:r w:rsidR="003E2650" w:rsidRPr="00124E77">
        <w:rPr>
          <w:rFonts w:ascii="Constantia" w:eastAsia="Calibri" w:hAnsi="Constantia" w:cs="Times New Roman"/>
          <w:sz w:val="24"/>
          <w:szCs w:val="24"/>
        </w:rPr>
        <w:t xml:space="preserve"> 5.932.20</w:t>
      </w:r>
      <w:r w:rsidR="003263D6" w:rsidRPr="00124E77">
        <w:rPr>
          <w:rFonts w:ascii="Constantia" w:eastAsia="Calibri" w:hAnsi="Constantia" w:cs="Times New Roman"/>
          <w:sz w:val="24"/>
          <w:szCs w:val="24"/>
        </w:rPr>
        <w:t>2</w:t>
      </w:r>
      <w:r w:rsidR="003E2650" w:rsidRPr="00124E77">
        <w:rPr>
          <w:rFonts w:ascii="Constantia" w:eastAsia="Calibri" w:hAnsi="Constantia" w:cs="Times New Roman"/>
          <w:sz w:val="24"/>
          <w:szCs w:val="24"/>
        </w:rPr>
        <w:t xml:space="preserve"> Ft-tal történő egyidejű emelését. A közgyűlés felhatalmazza a polgármestert a PEKU AGRO Építő és Szolgáltató Kft-vel kötendő szerződésmódosítás aláírására. </w:t>
      </w:r>
    </w:p>
    <w:p w14:paraId="0167B1B0" w14:textId="77777777" w:rsidR="00792094" w:rsidRPr="00124E77" w:rsidRDefault="00792094" w:rsidP="00792094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292DF7BF" w14:textId="77777777" w:rsidR="00792094" w:rsidRPr="00124E77" w:rsidRDefault="00792094" w:rsidP="00792094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bookmarkStart w:id="1" w:name="_Hlk169184568"/>
      <w:r w:rsidRPr="00124E77">
        <w:rPr>
          <w:rFonts w:ascii="Constantia" w:eastAsia="Calibri" w:hAnsi="Constantia" w:cs="Times New Roman"/>
          <w:sz w:val="24"/>
          <w:szCs w:val="24"/>
        </w:rPr>
        <w:t xml:space="preserve">Felelős: </w:t>
      </w:r>
      <w:r w:rsidRPr="00124E77">
        <w:rPr>
          <w:rFonts w:ascii="Constantia" w:eastAsia="Calibri" w:hAnsi="Constantia" w:cs="Times New Roman"/>
          <w:sz w:val="24"/>
          <w:szCs w:val="24"/>
        </w:rPr>
        <w:tab/>
        <w:t>Mirkóczki Ádám Polgármester,</w:t>
      </w:r>
    </w:p>
    <w:p w14:paraId="63862DDB" w14:textId="77777777" w:rsidR="00792094" w:rsidRPr="00124E77" w:rsidRDefault="00792094" w:rsidP="00792094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Dr. Bánhidy Péter jegyző megbízásából</w:t>
      </w:r>
    </w:p>
    <w:p w14:paraId="72274D90" w14:textId="3856092C" w:rsidR="004965A5" w:rsidRPr="00124E77" w:rsidRDefault="004965A5" w:rsidP="00792094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Lovász Imre Városüzemeltetési Irodavezető</w:t>
      </w:r>
    </w:p>
    <w:p w14:paraId="2D9A11BC" w14:textId="77777777" w:rsidR="00792094" w:rsidRPr="00124E77" w:rsidRDefault="00792094" w:rsidP="00792094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Juhász Tamás Gazdasági irodavezető</w:t>
      </w:r>
    </w:p>
    <w:p w14:paraId="4DCDBD83" w14:textId="501D1EC7" w:rsidR="00404AD1" w:rsidRPr="00124E77" w:rsidRDefault="00792094" w:rsidP="00792094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 xml:space="preserve">Határidő: 2024. </w:t>
      </w:r>
      <w:r w:rsidR="004E2DB1" w:rsidRPr="00124E77">
        <w:rPr>
          <w:rFonts w:ascii="Constantia" w:eastAsia="Calibri" w:hAnsi="Constantia" w:cs="Times New Roman"/>
          <w:sz w:val="24"/>
          <w:szCs w:val="24"/>
        </w:rPr>
        <w:t>október</w:t>
      </w:r>
      <w:r w:rsidRPr="00124E77">
        <w:rPr>
          <w:rFonts w:ascii="Constantia" w:eastAsia="Calibri" w:hAnsi="Constantia" w:cs="Times New Roman"/>
          <w:sz w:val="24"/>
          <w:szCs w:val="24"/>
        </w:rPr>
        <w:t xml:space="preserve"> 3</w:t>
      </w:r>
      <w:r w:rsidR="00943C8E" w:rsidRPr="00124E77">
        <w:rPr>
          <w:rFonts w:ascii="Constantia" w:eastAsia="Calibri" w:hAnsi="Constantia" w:cs="Times New Roman"/>
          <w:sz w:val="24"/>
          <w:szCs w:val="24"/>
        </w:rPr>
        <w:t>1</w:t>
      </w:r>
      <w:r w:rsidRPr="00124E77">
        <w:rPr>
          <w:rFonts w:ascii="Constantia" w:eastAsia="Calibri" w:hAnsi="Constantia" w:cs="Times New Roman"/>
          <w:sz w:val="24"/>
          <w:szCs w:val="24"/>
        </w:rPr>
        <w:t>.</w:t>
      </w:r>
    </w:p>
    <w:bookmarkEnd w:id="1"/>
    <w:p w14:paraId="30AAF154" w14:textId="77777777" w:rsidR="000622C6" w:rsidRPr="00124E77" w:rsidRDefault="000622C6" w:rsidP="000622C6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74B2D6B0" w14:textId="77777777" w:rsidR="00446C1F" w:rsidRPr="00124E77" w:rsidRDefault="00446C1F" w:rsidP="000622C6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19F25514" w14:textId="66F7945A" w:rsidR="00C11EEB" w:rsidRPr="00124E77" w:rsidRDefault="00B94209" w:rsidP="00B94209">
      <w:pPr>
        <w:pStyle w:val="Listaszerbekezds"/>
        <w:numPr>
          <w:ilvl w:val="0"/>
          <w:numId w:val="26"/>
        </w:numPr>
        <w:overflowPunct w:val="0"/>
        <w:autoSpaceDE w:val="0"/>
        <w:autoSpaceDN w:val="0"/>
        <w:jc w:val="both"/>
        <w:textAlignment w:val="baseline"/>
        <w:rPr>
          <w:rFonts w:ascii="Constantia" w:hAnsi="Constantia"/>
          <w:sz w:val="24"/>
          <w:szCs w:val="24"/>
        </w:rPr>
      </w:pPr>
      <w:bookmarkStart w:id="2" w:name="_Hlk174563024"/>
      <w:r w:rsidRPr="00124E77">
        <w:rPr>
          <w:rFonts w:ascii="Constantia" w:hAnsi="Constantia"/>
          <w:sz w:val="24"/>
          <w:szCs w:val="24"/>
          <w:lang w:eastAsia="zh-CN"/>
        </w:rPr>
        <w:t xml:space="preserve">Eger Megyei Jogú Város Önkormányzatának Közgyűlése elrendeli az Eger, </w:t>
      </w:r>
      <w:proofErr w:type="spellStart"/>
      <w:r w:rsidRPr="00124E77">
        <w:rPr>
          <w:rFonts w:ascii="Constantia" w:hAnsi="Constantia"/>
          <w:sz w:val="24"/>
          <w:szCs w:val="24"/>
          <w:lang w:eastAsia="zh-CN"/>
        </w:rPr>
        <w:t>Grónay</w:t>
      </w:r>
      <w:proofErr w:type="spellEnd"/>
      <w:r w:rsidRPr="00124E77">
        <w:rPr>
          <w:rFonts w:ascii="Constantia" w:hAnsi="Constantia"/>
          <w:sz w:val="24"/>
          <w:szCs w:val="24"/>
          <w:lang w:eastAsia="zh-CN"/>
        </w:rPr>
        <w:t xml:space="preserve"> u. 9. fszt. 3. szám  alatti 3. számú körzet gyermekorvosi rendelő bérleti szerződésének meghosszabbítását 2024. szeptember1. 1-től december 31.-ig dr Nagy Ilona tulajdonossal. A szerződéshez szükséges fedezet biztosításához elrendeli továbbá a II/124 Vagyoni jellegű kiadások (kötelező feladat) címszám 1/3 Működési célú előirányzat/Dologi kiadások kiemelt ás előirányzat </w:t>
      </w:r>
      <w:r w:rsidR="00F401D4" w:rsidRPr="00124E77">
        <w:rPr>
          <w:rFonts w:ascii="Constantia" w:hAnsi="Constantia"/>
          <w:sz w:val="24"/>
          <w:szCs w:val="24"/>
          <w:lang w:eastAsia="zh-CN"/>
        </w:rPr>
        <w:t>80</w:t>
      </w:r>
      <w:r w:rsidRPr="00124E77">
        <w:rPr>
          <w:rFonts w:ascii="Constantia" w:hAnsi="Constantia"/>
          <w:sz w:val="24"/>
          <w:szCs w:val="24"/>
          <w:lang w:eastAsia="zh-CN"/>
        </w:rPr>
        <w:t xml:space="preserve">0.000 Ft-tal történő csökkentését a II/124 Vagyoni jellegű kiadások (kötelező feladat) címszám 1/1 Működési célú előirányzat/Személyi juttatások kiemelt előirányzat </w:t>
      </w:r>
      <w:r w:rsidR="00F401D4" w:rsidRPr="00124E77">
        <w:rPr>
          <w:rFonts w:ascii="Constantia" w:hAnsi="Constantia"/>
          <w:sz w:val="24"/>
          <w:szCs w:val="24"/>
          <w:lang w:eastAsia="zh-CN"/>
        </w:rPr>
        <w:t>800</w:t>
      </w:r>
      <w:r w:rsidRPr="00124E77">
        <w:rPr>
          <w:rFonts w:ascii="Constantia" w:hAnsi="Constantia"/>
          <w:sz w:val="24"/>
          <w:szCs w:val="24"/>
          <w:lang w:eastAsia="zh-CN"/>
        </w:rPr>
        <w:t>0.000 Ft-tal történő egyidejű emelésével. A Közgyűlés felhatalmazza a polgármestert a szerződésmódosítás aláírására.</w:t>
      </w:r>
    </w:p>
    <w:p w14:paraId="07DFB69A" w14:textId="77777777" w:rsidR="00792094" w:rsidRPr="00124E77" w:rsidRDefault="00792094" w:rsidP="00792094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Felelős: </w:t>
      </w:r>
      <w:r w:rsidRPr="00124E77">
        <w:rPr>
          <w:rFonts w:ascii="Constantia" w:eastAsia="Calibri" w:hAnsi="Constantia" w:cs="Times New Roman"/>
          <w:sz w:val="24"/>
          <w:szCs w:val="24"/>
        </w:rPr>
        <w:tab/>
        <w:t>Mirkóczki Ádám Polgármester,</w:t>
      </w:r>
    </w:p>
    <w:p w14:paraId="2C6CE3C6" w14:textId="77777777" w:rsidR="00792094" w:rsidRPr="00124E77" w:rsidRDefault="00792094" w:rsidP="00792094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Dr. Bánhidy Péter jegyző megbízásából</w:t>
      </w:r>
    </w:p>
    <w:p w14:paraId="4A5ED52B" w14:textId="49B617C9" w:rsidR="004965A5" w:rsidRPr="00124E77" w:rsidRDefault="004965A5" w:rsidP="00792094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Dr. Nagy-Holló Eszter Jogi Irodavezető</w:t>
      </w:r>
    </w:p>
    <w:p w14:paraId="686AF4C0" w14:textId="77777777" w:rsidR="00792094" w:rsidRPr="00124E77" w:rsidRDefault="00792094" w:rsidP="00792094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Juhász Tamás Gazdasági irodavezető</w:t>
      </w:r>
    </w:p>
    <w:p w14:paraId="6A3C5113" w14:textId="51F9E8C5" w:rsidR="00792094" w:rsidRPr="00124E77" w:rsidRDefault="00792094" w:rsidP="00792094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 xml:space="preserve">Határidő: 2024. </w:t>
      </w:r>
      <w:r w:rsidR="003907F4" w:rsidRPr="00124E77">
        <w:rPr>
          <w:rFonts w:ascii="Constantia" w:eastAsia="Calibri" w:hAnsi="Constantia" w:cs="Times New Roman"/>
          <w:sz w:val="24"/>
          <w:szCs w:val="24"/>
        </w:rPr>
        <w:t>október</w:t>
      </w:r>
      <w:r w:rsidRPr="00124E77">
        <w:rPr>
          <w:rFonts w:ascii="Constantia" w:eastAsia="Calibri" w:hAnsi="Constantia" w:cs="Times New Roman"/>
          <w:sz w:val="24"/>
          <w:szCs w:val="24"/>
        </w:rPr>
        <w:t xml:space="preserve"> 3</w:t>
      </w:r>
      <w:r w:rsidR="00943C8E" w:rsidRPr="00124E77">
        <w:rPr>
          <w:rFonts w:ascii="Constantia" w:eastAsia="Calibri" w:hAnsi="Constantia" w:cs="Times New Roman"/>
          <w:sz w:val="24"/>
          <w:szCs w:val="24"/>
        </w:rPr>
        <w:t>1</w:t>
      </w:r>
      <w:r w:rsidRPr="00124E77">
        <w:rPr>
          <w:rFonts w:ascii="Constantia" w:eastAsia="Calibri" w:hAnsi="Constantia" w:cs="Times New Roman"/>
          <w:sz w:val="24"/>
          <w:szCs w:val="24"/>
        </w:rPr>
        <w:t>.</w:t>
      </w:r>
    </w:p>
    <w:bookmarkEnd w:id="2"/>
    <w:p w14:paraId="096EB1D5" w14:textId="77777777" w:rsidR="000A23DD" w:rsidRPr="00124E77" w:rsidRDefault="000A23DD" w:rsidP="00D77A6D">
      <w:pPr>
        <w:pStyle w:val="Listaszerbekezds"/>
        <w:widowControl w:val="0"/>
        <w:suppressAutoHyphens/>
        <w:jc w:val="both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622028EA" w14:textId="77777777" w:rsidR="00833E12" w:rsidRPr="00124E77" w:rsidRDefault="00833E12" w:rsidP="00C41A66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297FC4C1" w14:textId="7AC19D15" w:rsidR="007D44E8" w:rsidRPr="00124E77" w:rsidRDefault="00833E12" w:rsidP="007D44E8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Eger Megyei Jogú Város Önkormányzatának Közgyűlése elrendeli, hogy az Eger, </w:t>
      </w:r>
      <w:proofErr w:type="spellStart"/>
      <w:r w:rsidRPr="00124E77">
        <w:rPr>
          <w:rFonts w:ascii="Constantia" w:eastAsia="Calibri" w:hAnsi="Constantia" w:cs="Times New Roman"/>
          <w:sz w:val="24"/>
          <w:szCs w:val="24"/>
        </w:rPr>
        <w:t>Tárkányi</w:t>
      </w:r>
      <w:proofErr w:type="spellEnd"/>
      <w:r w:rsidRPr="00124E77">
        <w:rPr>
          <w:rFonts w:ascii="Constantia" w:eastAsia="Calibri" w:hAnsi="Constantia" w:cs="Times New Roman"/>
          <w:sz w:val="24"/>
          <w:szCs w:val="24"/>
        </w:rPr>
        <w:t xml:space="preserve"> út-Egri út járdaépítési beruházásnál felmerült fordított áfa </w:t>
      </w:r>
      <w:r w:rsidR="00E33C77" w:rsidRPr="00124E77">
        <w:rPr>
          <w:rFonts w:ascii="Constantia" w:eastAsia="Calibri" w:hAnsi="Constantia" w:cs="Times New Roman"/>
          <w:sz w:val="24"/>
          <w:szCs w:val="24"/>
        </w:rPr>
        <w:t>7.796.466</w:t>
      </w:r>
      <w:r w:rsidRPr="00124E77">
        <w:rPr>
          <w:rFonts w:ascii="Constantia" w:eastAsia="Calibri" w:hAnsi="Constantia" w:cs="Times New Roman"/>
          <w:sz w:val="24"/>
          <w:szCs w:val="24"/>
        </w:rPr>
        <w:t xml:space="preserve"> Ft</w:t>
      </w:r>
      <w:r w:rsidR="00E33C77" w:rsidRPr="00124E77">
        <w:rPr>
          <w:rFonts w:ascii="Constantia" w:eastAsia="Calibri" w:hAnsi="Constantia" w:cs="Times New Roman"/>
          <w:sz w:val="24"/>
          <w:szCs w:val="24"/>
        </w:rPr>
        <w:t xml:space="preserve"> összeggel</w:t>
      </w:r>
      <w:r w:rsidRPr="00124E77">
        <w:rPr>
          <w:rFonts w:ascii="Constantia" w:eastAsia="Calibri" w:hAnsi="Constantia" w:cs="Times New Roman"/>
          <w:sz w:val="24"/>
          <w:szCs w:val="24"/>
        </w:rPr>
        <w:t xml:space="preserve"> a II/21</w:t>
      </w:r>
      <w:r w:rsidR="00E33C77" w:rsidRPr="00124E77">
        <w:rPr>
          <w:rFonts w:ascii="Constantia" w:eastAsia="Calibri" w:hAnsi="Constantia" w:cs="Times New Roman"/>
          <w:sz w:val="24"/>
          <w:szCs w:val="24"/>
        </w:rPr>
        <w:t>2</w:t>
      </w:r>
      <w:r w:rsidRPr="00124E77">
        <w:rPr>
          <w:rFonts w:ascii="Constantia" w:eastAsia="Calibri" w:hAnsi="Constantia" w:cs="Times New Roman"/>
          <w:sz w:val="24"/>
          <w:szCs w:val="24"/>
        </w:rPr>
        <w:t>/</w:t>
      </w:r>
      <w:r w:rsidR="00E33C77" w:rsidRPr="00124E77">
        <w:rPr>
          <w:rFonts w:ascii="Constantia" w:eastAsia="Calibri" w:hAnsi="Constantia" w:cs="Times New Roman"/>
          <w:sz w:val="24"/>
          <w:szCs w:val="24"/>
        </w:rPr>
        <w:t>-/</w:t>
      </w:r>
      <w:r w:rsidRPr="00124E77">
        <w:rPr>
          <w:rFonts w:ascii="Constantia" w:eastAsia="Calibri" w:hAnsi="Constantia" w:cs="Times New Roman"/>
          <w:sz w:val="24"/>
          <w:szCs w:val="24"/>
        </w:rPr>
        <w:t xml:space="preserve">2/6 </w:t>
      </w:r>
      <w:r w:rsidR="00E33C77" w:rsidRPr="00124E77">
        <w:rPr>
          <w:rFonts w:ascii="Constantia" w:eastAsia="Calibri" w:hAnsi="Constantia" w:cs="Times New Roman"/>
          <w:sz w:val="24"/>
          <w:szCs w:val="24"/>
        </w:rPr>
        <w:t>Járdák, parkolók építése/-/Felhalmozási célú előirányzat/Beruházások kiemelt előirányzat (kötelező feladat) csökkentését, a II/23/8/1/3 ÁFA befizetés/Fordított áfa – Járdák, parkolók építése/Működési célú előirányzat/Dologi kiadások  kiemelt előirányzat (kötelező feladat) 7.796.466 Ft-tal történő egyidejű emelésével.</w:t>
      </w:r>
    </w:p>
    <w:p w14:paraId="4CABE528" w14:textId="77777777" w:rsidR="007D44E8" w:rsidRPr="00124E77" w:rsidRDefault="007D44E8" w:rsidP="007D44E8">
      <w:p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37A78B1F" w14:textId="355CEE11" w:rsidR="007D44E8" w:rsidRPr="00124E77" w:rsidRDefault="007D44E8" w:rsidP="007D44E8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Felelős: </w:t>
      </w:r>
      <w:r w:rsidRPr="00124E77">
        <w:rPr>
          <w:rFonts w:ascii="Constantia" w:eastAsia="Calibri" w:hAnsi="Constantia" w:cs="Times New Roman"/>
          <w:sz w:val="24"/>
          <w:szCs w:val="24"/>
        </w:rPr>
        <w:tab/>
        <w:t>Mirkóczki Ádám Polgármester,</w:t>
      </w:r>
    </w:p>
    <w:p w14:paraId="20D02FDF" w14:textId="71BE9944" w:rsidR="007D44E8" w:rsidRPr="00124E77" w:rsidRDefault="007D44E8" w:rsidP="007D44E8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Dr. Bánhidy Péter jegyző megbízásából</w:t>
      </w:r>
    </w:p>
    <w:p w14:paraId="6DC94724" w14:textId="77777777" w:rsidR="007D44E8" w:rsidRPr="00124E77" w:rsidRDefault="007D44E8" w:rsidP="007D44E8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Juhász Tamás Gazdasági irodavezető</w:t>
      </w:r>
    </w:p>
    <w:p w14:paraId="5DBB14B5" w14:textId="77777777" w:rsidR="007D44E8" w:rsidRPr="00124E77" w:rsidRDefault="007D44E8" w:rsidP="007D44E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Határidő: 2024. október 31.</w:t>
      </w:r>
    </w:p>
    <w:p w14:paraId="560FD1BA" w14:textId="77777777" w:rsidR="00446C1F" w:rsidRPr="00124E77" w:rsidRDefault="00446C1F" w:rsidP="007D44E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36013A31" w14:textId="77777777" w:rsidR="00446C1F" w:rsidRPr="00124E77" w:rsidRDefault="00446C1F" w:rsidP="007D44E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05DFF860" w14:textId="77777777" w:rsidR="00446C1F" w:rsidRPr="00124E77" w:rsidRDefault="00446C1F" w:rsidP="007D44E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76CE13E2" w14:textId="77777777" w:rsidR="00446C1F" w:rsidRPr="00124E77" w:rsidRDefault="00446C1F" w:rsidP="007D44E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083A9AD9" w14:textId="77777777" w:rsidR="00446C1F" w:rsidRPr="00124E77" w:rsidRDefault="00446C1F" w:rsidP="007D44E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4E54A3D9" w14:textId="77777777" w:rsidR="00446C1F" w:rsidRPr="00124E77" w:rsidRDefault="00446C1F" w:rsidP="007D44E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25DFEFB3" w14:textId="1DB4D120" w:rsidR="00D211E2" w:rsidRPr="00124E77" w:rsidRDefault="00D3612A" w:rsidP="00D211E2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Eger Megyei Jogú Város Önkormányzatának</w:t>
      </w:r>
      <w:r w:rsidR="001854FC" w:rsidRPr="00124E77">
        <w:rPr>
          <w:rFonts w:ascii="Constantia" w:eastAsia="Calibri" w:hAnsi="Constantia" w:cs="Times New Roman"/>
          <w:sz w:val="24"/>
          <w:szCs w:val="24"/>
        </w:rPr>
        <w:t xml:space="preserve"> Közgyűlése a</w:t>
      </w:r>
      <w:r w:rsidRPr="00124E77">
        <w:rPr>
          <w:rFonts w:ascii="Constantia" w:eastAsia="Calibri" w:hAnsi="Constantia" w:cs="Times New Roman"/>
          <w:sz w:val="24"/>
          <w:szCs w:val="24"/>
        </w:rPr>
        <w:t xml:space="preserve"> TOP-6.4.1-15-EG1-2016-00003 azonosítószámú </w:t>
      </w:r>
      <w:r w:rsidR="007D44E8" w:rsidRPr="00124E77">
        <w:rPr>
          <w:rFonts w:ascii="Constantia" w:eastAsia="Calibri" w:hAnsi="Constantia" w:cs="Times New Roman"/>
          <w:sz w:val="24"/>
          <w:szCs w:val="24"/>
        </w:rPr>
        <w:t xml:space="preserve">Eger, Keleti Városrész fenntartható városi közlekedésének fejlesztése pályázat 1.360.500 Ft </w:t>
      </w:r>
      <w:r w:rsidR="001854FC" w:rsidRPr="00124E77">
        <w:rPr>
          <w:rFonts w:ascii="Constantia" w:eastAsia="Calibri" w:hAnsi="Constantia" w:cs="Times New Roman"/>
          <w:sz w:val="24"/>
          <w:szCs w:val="24"/>
        </w:rPr>
        <w:t>túlfizetés visszafizetéséhez elrendeli a II/202/1/2/8 Terület- és Településfejlesztési Operatív Program beruházási pályázatai/Eger Keleti Városrész fenntartható városi közlekedésének fejlesztése/Felhalmozási költségvetés/Egyéb felhalmozási célú kiadások kiemelt előirányzat 1.360.500 Ft-tal történő növelését az V/9/-/5 Központi támogatásokkal kapcsolatos tartalék 1.360.500 Ft-tal történő egyidejű csökkentésével.</w:t>
      </w:r>
      <w:r w:rsidR="007D44E8" w:rsidRPr="00124E77">
        <w:rPr>
          <w:rFonts w:ascii="Constantia" w:eastAsia="Calibri" w:hAnsi="Constantia" w:cs="Times New Roman"/>
          <w:sz w:val="24"/>
          <w:szCs w:val="24"/>
        </w:rPr>
        <w:t>.</w:t>
      </w:r>
    </w:p>
    <w:p w14:paraId="5C2F416E" w14:textId="77777777" w:rsidR="00C41A66" w:rsidRPr="00124E77" w:rsidRDefault="00C41A66" w:rsidP="001854FC">
      <w:pPr>
        <w:pStyle w:val="Listaszerbekezds"/>
        <w:widowControl w:val="0"/>
        <w:suppressAutoHyphens/>
        <w:ind w:left="1416"/>
        <w:jc w:val="both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35B8B13A" w14:textId="77777777" w:rsidR="001854FC" w:rsidRPr="00124E77" w:rsidRDefault="001854FC" w:rsidP="001854FC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Felelős: </w:t>
      </w:r>
      <w:r w:rsidRPr="00124E77">
        <w:rPr>
          <w:rFonts w:ascii="Constantia" w:eastAsia="Calibri" w:hAnsi="Constantia" w:cs="Times New Roman"/>
          <w:sz w:val="24"/>
          <w:szCs w:val="24"/>
        </w:rPr>
        <w:tab/>
        <w:t>Mirkóczki Ádám Polgármester,</w:t>
      </w:r>
    </w:p>
    <w:p w14:paraId="0973C063" w14:textId="77777777" w:rsidR="001854FC" w:rsidRPr="00124E77" w:rsidRDefault="001854FC" w:rsidP="001854FC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lastRenderedPageBreak/>
        <w:tab/>
        <w:t>Dr. Bánhidy Péter jegyző megbízásából</w:t>
      </w:r>
    </w:p>
    <w:p w14:paraId="38A83FED" w14:textId="77777777" w:rsidR="001854FC" w:rsidRPr="00124E77" w:rsidRDefault="001854FC" w:rsidP="001854FC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Juhász Tamás Gazdasági irodavezető</w:t>
      </w:r>
    </w:p>
    <w:p w14:paraId="29A93626" w14:textId="77777777" w:rsidR="001854FC" w:rsidRPr="00124E77" w:rsidRDefault="001854FC" w:rsidP="001854FC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ab/>
        <w:t>Határidő: 2024. október 31.</w:t>
      </w:r>
    </w:p>
    <w:p w14:paraId="7AA8B871" w14:textId="77777777" w:rsidR="001854FC" w:rsidRPr="00124E77" w:rsidRDefault="001854FC" w:rsidP="00B77B6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62A9AB08" w14:textId="77777777" w:rsidR="00B77B68" w:rsidRPr="00124E77" w:rsidRDefault="004E2DB1" w:rsidP="00B77B68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 </w:t>
      </w:r>
      <w:r w:rsidR="00B77B68" w:rsidRPr="00124E77">
        <w:rPr>
          <w:rFonts w:ascii="Constantia" w:eastAsia="Calibri" w:hAnsi="Constantia" w:cs="Times New Roman"/>
          <w:sz w:val="24"/>
          <w:szCs w:val="24"/>
        </w:rPr>
        <w:t>Eger Megyei Jogú Város Közgyűlése elrendeli az adó irodán működtetett POS terminál üzemeltetésével kapcsolatban a II/21/1/3/K Önkormányzati feladatellátással összefüggő kiadások/ Működési költségvetés/ Dologi kiadások kötelező feladatellátás címszám 100.000 Ft összeggel történő csökkentését a II/23/7/1/3/K  ÁFA befizetés/ Fordított AFA-igazgatás/Működési költségvetés/ Dologi kiadások kötelező feladatellátás címszám 100.000 Ft-tal történő egyidejű emelésével.</w:t>
      </w:r>
    </w:p>
    <w:p w14:paraId="22133065" w14:textId="77777777" w:rsidR="00B77B68" w:rsidRPr="00B77B68" w:rsidRDefault="00B77B68" w:rsidP="00B77B68">
      <w:pPr>
        <w:pStyle w:val="Listaszerbekezds"/>
        <w:jc w:val="both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5534480A" w14:textId="414BB003" w:rsidR="00B77B68" w:rsidRPr="00B77B68" w:rsidRDefault="00B77B68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Felelős: </w:t>
      </w:r>
      <w:r w:rsid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Mirkóczki Ádám polgármester</w:t>
      </w:r>
    </w:p>
    <w:p w14:paraId="51BC8E0F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  <w:t xml:space="preserve"> </w:t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  <w:t xml:space="preserve">   Juhász Tamás gazdasági irodavezető</w:t>
      </w:r>
    </w:p>
    <w:p w14:paraId="49A2BAE7" w14:textId="0783D720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           </w:t>
      </w:r>
      <w:r w:rsid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</w:t>
      </w:r>
      <w:r w:rsid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20</w:t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24. szeptember 30.</w:t>
      </w:r>
    </w:p>
    <w:p w14:paraId="02E90783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40D1ED07" w14:textId="77777777" w:rsidR="00B77B68" w:rsidRPr="00B77B68" w:rsidRDefault="00B77B68" w:rsidP="00B77B68">
      <w:pPr>
        <w:pStyle w:val="Listaszerbekezds"/>
        <w:jc w:val="both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507F077A" w14:textId="77777777" w:rsidR="00B77B68" w:rsidRPr="00B77B68" w:rsidRDefault="00B77B68" w:rsidP="00B77B68">
      <w:pPr>
        <w:pStyle w:val="Listaszerbekezds"/>
        <w:jc w:val="both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344EAD4F" w14:textId="77777777" w:rsidR="00B77B68" w:rsidRPr="00B77B68" w:rsidRDefault="00B77B68" w:rsidP="00B77B68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B77B68">
        <w:rPr>
          <w:rFonts w:ascii="Constantia" w:eastAsia="Calibri" w:hAnsi="Constantia" w:cs="Times New Roman"/>
          <w:sz w:val="24"/>
          <w:szCs w:val="24"/>
        </w:rPr>
        <w:t>Eger Megyei Jogú Város Közgyűlése elrendeli a távoli munkavégzéshez igénybe vett informatikai szolgáltatás fordított AFA fizetésével kapcsolatban a II/21/1/3/K Önkormányzati feladatellátással összefüggő kiadások/ Működési költségvetés/ Dologi kiadások kötelező feladatellátás címszám 1.300.000 Ft összeggel történő csökkentését a II/23/7/1/3/ K ÁFA befizetés/ Fordított AFA-igazgatás/Működési költségvetés/ Dologi kiadások kötelező feladatellátás címszám 1.300.000 Ft-tal történő egyidejű emelésével.</w:t>
      </w:r>
    </w:p>
    <w:p w14:paraId="3B43F73F" w14:textId="77777777" w:rsidR="00B77B68" w:rsidRPr="00124E77" w:rsidRDefault="00B77B68" w:rsidP="00B77B6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495B8F4F" w14:textId="25049139" w:rsidR="00B77B68" w:rsidRPr="00B77B68" w:rsidRDefault="00B77B68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 Mirkóczki Ádám polgármester</w:t>
      </w:r>
    </w:p>
    <w:p w14:paraId="58959AD8" w14:textId="000531F1" w:rsidR="00B77B68" w:rsidRPr="00B77B68" w:rsidRDefault="00B77B68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              Juhász Tamás gazdasági irodavezető</w:t>
      </w:r>
    </w:p>
    <w:p w14:paraId="1B1CDAE9" w14:textId="587C8369" w:rsidR="00B77B68" w:rsidRPr="00B77B68" w:rsidRDefault="00124E77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              </w:t>
      </w:r>
      <w:r w:rsidR="00B77B68"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szeptember 30.</w:t>
      </w:r>
    </w:p>
    <w:p w14:paraId="3D06E5DA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4CACA16E" w14:textId="77777777" w:rsidR="00B77B68" w:rsidRPr="00B77B68" w:rsidRDefault="00B77B68" w:rsidP="00B77B68">
      <w:pPr>
        <w:pStyle w:val="Listaszerbekezds"/>
        <w:jc w:val="both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15B9CC82" w14:textId="77777777" w:rsidR="00B77B68" w:rsidRPr="00B77B68" w:rsidRDefault="00B77B68" w:rsidP="00B77B68">
      <w:pPr>
        <w:pStyle w:val="Listaszerbekezds"/>
        <w:jc w:val="both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13E75F03" w14:textId="77777777" w:rsidR="00B77B68" w:rsidRPr="00B77B68" w:rsidRDefault="00B77B68" w:rsidP="00B77B68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B77B68">
        <w:rPr>
          <w:rFonts w:ascii="Constantia" w:eastAsia="Calibri" w:hAnsi="Constantia" w:cs="Times New Roman"/>
          <w:sz w:val="24"/>
          <w:szCs w:val="24"/>
        </w:rPr>
        <w:t>Eger Megyei Jogú Város Közgyűlése a „Virágos Egerért Szép Környezetért” verseny megrendezéséhez elrendeli a V/8/5/K Tartalékok/Önkormányzati feladatellátás tartaléka  címszám 1.000.000 Ft összeggel történő csökkenését a II/1/4/1/1/Ö Parkfenntartás/Virágos rendezvénysorozat/Működési költségvetés/Személyi juttatások címszám 600.000 Ft összeggel, a II/1/4/1/2/Ö Parkfenntartás/Virágos rendezvénysorozat /Működési költségvetés/Munkaadókat terhelő járulékok és szociális hozzájárulási adó címszám 200.000 Ft összeggel, és a  II/1/4/1/3/Ö Parkfenntartás/Virágos rendezvénysorozat /Működési költségvetés/Dologi kiadások címszám 200.000 Ft összeggel történő egyidejű emelésével.</w:t>
      </w:r>
    </w:p>
    <w:p w14:paraId="2E34AA04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356B3093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6C333810" w14:textId="77777777" w:rsidR="00B77B68" w:rsidRPr="00B77B68" w:rsidRDefault="00B77B68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 Mirkóczki Ádám polgármester</w:t>
      </w:r>
    </w:p>
    <w:p w14:paraId="03FAB4A7" w14:textId="77777777" w:rsidR="00B77B68" w:rsidRPr="00B77B68" w:rsidRDefault="00B77B68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  <w:t xml:space="preserve">  Juhász Tamás gazdasági irodavezető</w:t>
      </w:r>
    </w:p>
    <w:p w14:paraId="149CBD6D" w14:textId="4380789D" w:rsidR="00B77B68" w:rsidRPr="00B77B68" w:rsidRDefault="00124E77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             </w:t>
      </w:r>
      <w:r w:rsidR="00B77B68"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szeptember 30.</w:t>
      </w:r>
    </w:p>
    <w:p w14:paraId="5C1BBC1D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2F0C833F" w14:textId="77777777" w:rsidR="00B77B68" w:rsidRPr="00B77B68" w:rsidRDefault="00B77B68" w:rsidP="00B77B68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B77B68">
        <w:rPr>
          <w:rFonts w:ascii="Constantia" w:eastAsia="Calibri" w:hAnsi="Constantia" w:cs="Times New Roman"/>
          <w:sz w:val="24"/>
          <w:szCs w:val="24"/>
        </w:rPr>
        <w:t xml:space="preserve">Eger Megyei Jogú Város Közgyűlése engedélyezi Eger MJV Polgármesteri Hivatalánál 2024. szeptember 16-től a Munka Törvénykönyve hatálya alá tartozó szakmai foglalkoztatási létszám keretének 1 fővel történő emelését a köztisztviselői </w:t>
      </w:r>
      <w:r w:rsidRPr="00B77B68">
        <w:rPr>
          <w:rFonts w:ascii="Constantia" w:eastAsia="Calibri" w:hAnsi="Constantia" w:cs="Times New Roman"/>
          <w:sz w:val="24"/>
          <w:szCs w:val="24"/>
        </w:rPr>
        <w:lastRenderedPageBreak/>
        <w:t>létszámkeret 1 fővel történő csökkenésével egyidejűleg. A létszámváltozást a 2024. évi költségvetési rendelet módosításakor át kell vezetni.</w:t>
      </w:r>
    </w:p>
    <w:p w14:paraId="0E13D225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29718925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03A710A9" w14:textId="77777777" w:rsidR="00B77B68" w:rsidRPr="00B77B68" w:rsidRDefault="00B77B68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 Dr. Bánhidy Péter jegyző</w:t>
      </w:r>
    </w:p>
    <w:p w14:paraId="3B36CA0F" w14:textId="66647B96" w:rsidR="00B77B68" w:rsidRPr="00B77B68" w:rsidRDefault="00B77B68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        </w:t>
      </w:r>
      <w:r w:rsidR="00446C1F" w:rsidRP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Juhász Tamás gazdasági irodavezető</w:t>
      </w:r>
    </w:p>
    <w:p w14:paraId="52DE29A9" w14:textId="0C72183C" w:rsidR="00B77B68" w:rsidRPr="00B77B68" w:rsidRDefault="00124E77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            </w:t>
      </w:r>
      <w:r w:rsidR="00B77B68"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november 30.</w:t>
      </w:r>
    </w:p>
    <w:p w14:paraId="2FF11349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4E7D97A8" w14:textId="77777777" w:rsidR="00B77B68" w:rsidRPr="00B77B68" w:rsidRDefault="00B77B68" w:rsidP="00B77B68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B77B68">
        <w:rPr>
          <w:rFonts w:ascii="Constantia" w:eastAsia="Calibri" w:hAnsi="Constantia" w:cs="Times New Roman"/>
          <w:sz w:val="24"/>
          <w:szCs w:val="24"/>
        </w:rPr>
        <w:t>Eger Megyei Jogú Város Önkormányzatának Közgyűlése elrendeli Eger Megyei Jogú Város Polgármesteri Hivatalánál a 2024. június 9-i az Európai Parlament tagjai, a helyi önkormányzati képviselők és a polgármesterek, valamint a nemzetiségi önkormányzati képviselők közös eljárásban lebonyolított általános választásával összefüggésben a I/13/1/1/K Eger Megyei Jogú Város Polgármesteri Hivatal/Működési célú előirányzat/Személyi juttatások címszám előirányzatának 386.102 Ft összeggel, a I/13/1/2/K Eger Megyei Jogú Város Polgármesteri Hivatal/Működési célú előirányzat munkaadókat terhelő járulékok és szociális hozzájárulási adó előirányzatának 200.538 Ft összeggel történő csökkentését a I/13/1/3/K Eger Megyei Jogú Város Polgármesteri Hivatal/Működési célú előirányzat dologi kiadások előirányzatának 586.640 Ft összeggel történő egyidejű növelésével.</w:t>
      </w:r>
    </w:p>
    <w:p w14:paraId="432FF474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21C1D99D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24C61CDA" w14:textId="77777777" w:rsidR="00B77B68" w:rsidRPr="00B77B68" w:rsidRDefault="00B77B68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</w:t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  <w:t>Dr. Bánhidy Péter jegyző</w:t>
      </w:r>
    </w:p>
    <w:p w14:paraId="5F4D8F3D" w14:textId="77777777" w:rsidR="00B77B68" w:rsidRPr="00B77B68" w:rsidRDefault="00B77B68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  <w:t>Juhász Tamás gazdasági vezető</w:t>
      </w:r>
    </w:p>
    <w:p w14:paraId="3D7D1245" w14:textId="74F9F576" w:rsidR="00B77B68" w:rsidRPr="00B77B68" w:rsidRDefault="00124E77" w:rsidP="00124E77">
      <w:pPr>
        <w:pStyle w:val="Listaszerbekezds"/>
        <w:widowControl w:val="0"/>
        <w:suppressAutoHyphens/>
        <w:ind w:left="2844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                      </w:t>
      </w:r>
      <w:r w:rsidR="00B77B68"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</w:t>
      </w:r>
      <w:r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 xml:space="preserve"> 2</w:t>
      </w:r>
      <w:r w:rsidR="00B77B68"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024. szeptember 30.</w:t>
      </w:r>
    </w:p>
    <w:p w14:paraId="0232A541" w14:textId="77777777" w:rsidR="00B77B68" w:rsidRPr="00B77B68" w:rsidRDefault="00B77B68" w:rsidP="00B77B68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6BFA6D53" w14:textId="77777777" w:rsidR="00B77B68" w:rsidRPr="00B77B68" w:rsidRDefault="00B77B68" w:rsidP="00B77B68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B77B68">
        <w:rPr>
          <w:rFonts w:ascii="Constantia" w:eastAsia="Calibri" w:hAnsi="Constantia" w:cs="Times New Roman"/>
          <w:sz w:val="24"/>
          <w:szCs w:val="24"/>
        </w:rPr>
        <w:t>Eger Megyei Jogú Város Önkormányzatának Közgyűlése elrendeli Eger Megyei Jogú Város Polgármesteri Hivatalánál a 2024. június 9-i az Európai Parlament tagjai, a helyi önkormányzati képviselők és a polgármesterek, valamint a nemzetiségi önkormányzati képviselők közös eljárásban lebonyolított általános választásával összefüggésben a I/13/1/3/K Eger Megyei Jogú Város Polgármesteri Hivatal/Működési célú előirányzat/Dologi kiadások címszám előirányzatának 3.480.000 Ft összeggel történő csökkentését a I/13/2/6/K Eger Megyei Jogú Város Polgármesteri Hivatal/Felhalmozási célú előirányzat/Beruházások előirányzatának 3.480.000 Ft összeggel történő egyidejű növelésével.</w:t>
      </w:r>
    </w:p>
    <w:p w14:paraId="01410AA3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3741AE9C" w14:textId="77777777" w:rsidR="00B77B68" w:rsidRPr="00B77B68" w:rsidRDefault="00B77B68" w:rsidP="00D80B38">
      <w:pPr>
        <w:pStyle w:val="Listaszerbekezds"/>
        <w:widowControl w:val="0"/>
        <w:suppressAutoHyphens/>
        <w:ind w:left="4260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</w:t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  <w:t>Dr. Bánhidy Péter jegyző</w:t>
      </w:r>
    </w:p>
    <w:p w14:paraId="6DD474A1" w14:textId="191EBCDB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="00124E77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Juhász Tamás gazdasági vezető</w:t>
      </w:r>
    </w:p>
    <w:p w14:paraId="0A8B479E" w14:textId="4B3FD754" w:rsidR="00B77B68" w:rsidRPr="00B77B68" w:rsidRDefault="00B77B68" w:rsidP="00124E77">
      <w:pPr>
        <w:pStyle w:val="Listaszerbekezds"/>
        <w:ind w:left="4260" w:firstLine="696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szeptember 30.</w:t>
      </w:r>
    </w:p>
    <w:p w14:paraId="1C472715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70B30A52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1F9FE6C0" w14:textId="77777777" w:rsidR="00B77B68" w:rsidRPr="00B77B68" w:rsidRDefault="00B77B68" w:rsidP="00B77B68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B77B68">
        <w:rPr>
          <w:rFonts w:ascii="Constantia" w:eastAsia="Calibri" w:hAnsi="Constantia" w:cs="Times New Roman"/>
          <w:sz w:val="24"/>
          <w:szCs w:val="24"/>
        </w:rPr>
        <w:t>Eger Megyei Jogú Város Önkormányzatának Közgyűlése elrendeli a II/26/1/1/4/K Segélyek/Települési támogatás/Működési célú előirányzat/Ellátottak pénzbeli juttatásai címszám 2.000.000 Ft összeggel történő csökkentését a II/26/2/1/4/K Segélyek/Köztemetés/Működési célú előirányzat/Ellátottak pénzbeli juttatásai címszám 2.000.000 Ft összeggel történő egyidejű növelésével.</w:t>
      </w:r>
    </w:p>
    <w:p w14:paraId="54640A12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</w:r>
    </w:p>
    <w:p w14:paraId="1CE348D5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566DC342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4BE89770" w14:textId="77777777" w:rsidR="00B77B68" w:rsidRPr="00B77B68" w:rsidRDefault="00B77B68" w:rsidP="00124E77">
      <w:pPr>
        <w:pStyle w:val="Listaszerbekezds"/>
        <w:widowControl w:val="0"/>
        <w:suppressAutoHyphens/>
        <w:ind w:left="4962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lastRenderedPageBreak/>
        <w:t>Felelős: Mirkóczki Ádám polgármester</w:t>
      </w:r>
    </w:p>
    <w:p w14:paraId="35068312" w14:textId="77777777" w:rsidR="00B77B68" w:rsidRPr="00B77B68" w:rsidRDefault="00B77B68" w:rsidP="00124E77">
      <w:pPr>
        <w:pStyle w:val="Listaszerbekezds"/>
        <w:widowControl w:val="0"/>
        <w:suppressAutoHyphens/>
        <w:ind w:left="4962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  <w:t xml:space="preserve">  Juhász Tamás gazdasági irodavezető</w:t>
      </w:r>
    </w:p>
    <w:p w14:paraId="6DAD62C7" w14:textId="77777777" w:rsidR="00B77B68" w:rsidRPr="00B77B68" w:rsidRDefault="00B77B68" w:rsidP="00124E77">
      <w:pPr>
        <w:pStyle w:val="Listaszerbekezds"/>
        <w:widowControl w:val="0"/>
        <w:suppressAutoHyphens/>
        <w:ind w:left="4962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szeptember 30.</w:t>
      </w:r>
    </w:p>
    <w:p w14:paraId="2FB3563E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199D26F9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3CECE843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679728F4" w14:textId="77777777" w:rsidR="00B77B68" w:rsidRPr="00B77B68" w:rsidRDefault="00B77B68" w:rsidP="00B77B68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B77B68">
        <w:rPr>
          <w:rFonts w:ascii="Constantia" w:eastAsia="Calibri" w:hAnsi="Constantia" w:cs="Times New Roman"/>
          <w:sz w:val="24"/>
          <w:szCs w:val="24"/>
        </w:rPr>
        <w:t>Eger Megyei Jogú Város Önkormányzatának Közgyűlése a Tiszta élvezet drogprevenciós nappal összefüggésben elrendeli 1.770.000 Ft összeg átcsoportosítását a V/8/5/K Tartalékok/Önkormányzati feladatellátás tartaléka címszámról a II/16/2/1/3/K Ifjúsági célú tevékenység/Tiszta élvezet drogprevenciós nap/Működési célú előirányzat/Dologi kiadások címszámra</w:t>
      </w:r>
    </w:p>
    <w:p w14:paraId="2D0B17F2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1DA269B2" w14:textId="77777777" w:rsidR="00B77B68" w:rsidRPr="00B77B68" w:rsidRDefault="00B77B68" w:rsidP="00D80B38">
      <w:pPr>
        <w:pStyle w:val="Listaszerbekezds"/>
        <w:widowControl w:val="0"/>
        <w:suppressAutoHyphens/>
        <w:ind w:left="4962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 Mirkóczki Ádám polgármester</w:t>
      </w:r>
    </w:p>
    <w:p w14:paraId="7ABD8FC7" w14:textId="77777777" w:rsidR="00B77B68" w:rsidRPr="00B77B68" w:rsidRDefault="00B77B68" w:rsidP="00D80B38">
      <w:pPr>
        <w:pStyle w:val="Listaszerbekezds"/>
        <w:widowControl w:val="0"/>
        <w:suppressAutoHyphens/>
        <w:ind w:left="4962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  <w:t xml:space="preserve">  Juhász Tamás gazdasági irodavezető</w:t>
      </w:r>
    </w:p>
    <w:p w14:paraId="54D8669D" w14:textId="77777777" w:rsidR="00B77B68" w:rsidRPr="00B77B68" w:rsidRDefault="00B77B68" w:rsidP="00D80B38">
      <w:pPr>
        <w:pStyle w:val="Listaszerbekezds"/>
        <w:widowControl w:val="0"/>
        <w:suppressAutoHyphens/>
        <w:ind w:left="4962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szeptember 30.</w:t>
      </w:r>
    </w:p>
    <w:p w14:paraId="0CE57219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5956F37C" w14:textId="77777777" w:rsidR="00B77B68" w:rsidRPr="00B77B68" w:rsidRDefault="00B77B68" w:rsidP="00B77B68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B77B68">
        <w:rPr>
          <w:rFonts w:ascii="Constantia" w:eastAsia="Calibri" w:hAnsi="Constantia" w:cs="Times New Roman"/>
          <w:sz w:val="24"/>
          <w:szCs w:val="24"/>
        </w:rPr>
        <w:t>Eger Megyei Jogú Város Önkormányzatának Közgyűlése a Szépasszonyvölgyi Vendégvárók Egyesülete részére a Szüreti rendezvény megvalósításához 9.000.000 Ft összeg működési célú támogatást nyújt. A támogatás fedezetéhez a Közgyűlés elrendeli 9.000.000 Ft összeg átcsoportosítását a V/8/5/K Tartalékok/Önkormányzati feladatellátás tartaléka címszámról a II/12/1/1/5/K Idegenforgalmi rendezvények/Idegenforgalmi jelentőségű kulturális rendezvények/Működési célú előirányzat/egyéb működési célú kiadások címszámra. A Közgyűlés felhatalmazza a polgármestert a támogatási szerződés megkötésére.</w:t>
      </w:r>
    </w:p>
    <w:p w14:paraId="77C7C40B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45B8DEB2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60442083" w14:textId="77777777" w:rsidR="00B77B68" w:rsidRPr="00B77B68" w:rsidRDefault="00B77B68" w:rsidP="00D80B38">
      <w:pPr>
        <w:pStyle w:val="Listaszerbekezds"/>
        <w:widowControl w:val="0"/>
        <w:suppressAutoHyphens/>
        <w:ind w:left="4962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 Mirkóczki Ádám polgármester</w:t>
      </w:r>
    </w:p>
    <w:p w14:paraId="30A0373B" w14:textId="77777777" w:rsidR="00B77B68" w:rsidRPr="00B77B68" w:rsidRDefault="00B77B68" w:rsidP="00D80B38">
      <w:pPr>
        <w:pStyle w:val="Listaszerbekezds"/>
        <w:widowControl w:val="0"/>
        <w:suppressAutoHyphens/>
        <w:ind w:left="4962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  <w:t xml:space="preserve">  Juhász Tamás gazdasági irodavezető</w:t>
      </w:r>
    </w:p>
    <w:p w14:paraId="24E7C1AE" w14:textId="77777777" w:rsidR="00B77B68" w:rsidRPr="00B77B68" w:rsidRDefault="00B77B68" w:rsidP="00D80B38">
      <w:pPr>
        <w:pStyle w:val="Listaszerbekezds"/>
        <w:widowControl w:val="0"/>
        <w:suppressAutoHyphens/>
        <w:ind w:left="4962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szeptember 30.</w:t>
      </w:r>
    </w:p>
    <w:p w14:paraId="69FDEFF9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4DEC1366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74B11821" w14:textId="77777777" w:rsidR="00B77B68" w:rsidRPr="00B77B68" w:rsidRDefault="00B77B68" w:rsidP="00B77B68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B77B68">
        <w:rPr>
          <w:rFonts w:ascii="Constantia" w:eastAsia="Calibri" w:hAnsi="Constantia" w:cs="Times New Roman"/>
          <w:sz w:val="24"/>
          <w:szCs w:val="24"/>
        </w:rPr>
        <w:t xml:space="preserve">Eger Megyei Jogú Város Önkormányzatának Közgyűlése elrendeli az Eger, Dobó tér 9. hrsz 5042/A/4 ingatlanrész központi fűtési rendszer korszerűsítésére vonatkozó szerződés fedezetéhez a II/124/1/3/K Vagyoni jellegű kiadások/Működési célú előirányzat/Dologi kiadások címszám 1.085.100 Ft-tal történő csökkentését a II/124/2/7/K Vagyoni jellegű kiadások/Felhalmozási célú előirányzat/Felújítások címszám 1.085.100 Ft-tal történő egyidejű emelésével. </w:t>
      </w:r>
    </w:p>
    <w:p w14:paraId="48F78F4B" w14:textId="77777777" w:rsidR="00B77B68" w:rsidRPr="00B77B68" w:rsidRDefault="00B77B68" w:rsidP="00B77B68">
      <w:pPr>
        <w:pStyle w:val="Listaszerbekezds"/>
        <w:widowControl w:val="0"/>
        <w:suppressAutoHyphens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5C40F9E6" w14:textId="77777777" w:rsidR="00B77B68" w:rsidRPr="00B77B68" w:rsidRDefault="00B77B68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        Mirkóczki Ádám Polgármester,</w:t>
      </w:r>
    </w:p>
    <w:p w14:paraId="43BFDB99" w14:textId="6FA7F11C" w:rsidR="00B77B68" w:rsidRPr="00B77B68" w:rsidRDefault="00B77B68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           </w:t>
      </w: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ab/>
        <w:t>Juhász Tamás Gazdasági irodavezető</w:t>
      </w:r>
    </w:p>
    <w:p w14:paraId="32585DC4" w14:textId="7E74FAA0" w:rsidR="00B77B68" w:rsidRPr="00B77B68" w:rsidRDefault="00B77B68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B77B6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október 31.</w:t>
      </w:r>
    </w:p>
    <w:p w14:paraId="0311F23C" w14:textId="77777777" w:rsidR="00B77B68" w:rsidRPr="00B77B68" w:rsidRDefault="00B77B68" w:rsidP="00B77B68">
      <w:pPr>
        <w:pStyle w:val="Listaszerbekezds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3AA6327C" w14:textId="77777777" w:rsidR="00EB3097" w:rsidRPr="00124E77" w:rsidRDefault="00EB3097" w:rsidP="00446C1F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Eger Megyei Jogú Város Önkormányzatának Közgyűlése elrendeli a Gárdonyi Géza Színház (I. fejezet 8. címszám) feladat dologi kiadások 500.000 Ft-os csökkentését a beruházási kiadások 500.000 Ft-os egyidejű emelésével. </w:t>
      </w:r>
    </w:p>
    <w:p w14:paraId="14EB8F00" w14:textId="77777777" w:rsidR="00EB3097" w:rsidRPr="00124E77" w:rsidRDefault="00EB3097" w:rsidP="00446C1F">
      <w:pPr>
        <w:pStyle w:val="Listaszerbekezds"/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2BD99F36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 Mirkóczki Ádám Polgármester,</w:t>
      </w:r>
    </w:p>
    <w:p w14:paraId="56BD9489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lastRenderedPageBreak/>
        <w:t>Juhász Tamás Gazdasági irodavezető</w:t>
      </w:r>
    </w:p>
    <w:p w14:paraId="41F83545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szeptember 30.</w:t>
      </w:r>
    </w:p>
    <w:p w14:paraId="1DA7CB33" w14:textId="77777777" w:rsidR="00446C1F" w:rsidRPr="00124E77" w:rsidRDefault="00446C1F" w:rsidP="00EB3097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6A206850" w14:textId="77777777" w:rsidR="00EB3097" w:rsidRPr="00124E77" w:rsidRDefault="00EB3097" w:rsidP="00446C1F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Eger Megyei Jogú Város Önkormányzatának Közgyűlése elrendeli a Dobó István Vármúzeum (I. fejezet 12. címszám) kötelező feladat dologi kiadások 30.756 Ft-tal történő csökkentését az egyéb működési célú kiadások 30.756 Ft-os egyidejű emelésével.</w:t>
      </w:r>
    </w:p>
    <w:p w14:paraId="784EB381" w14:textId="77777777" w:rsidR="00EB3097" w:rsidRPr="00124E77" w:rsidRDefault="00EB3097" w:rsidP="00EB3097">
      <w:pPr>
        <w:pStyle w:val="Listaszerbekezds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7E495206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 Mirkóczki Ádám Polgármester,</w:t>
      </w:r>
    </w:p>
    <w:p w14:paraId="5DDC9B40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Juhász Tamás Gazdasági irodavezető</w:t>
      </w:r>
    </w:p>
    <w:p w14:paraId="733CD5D1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szeptember 30.</w:t>
      </w:r>
    </w:p>
    <w:p w14:paraId="7FE39E85" w14:textId="77777777" w:rsidR="00EB3097" w:rsidRPr="00124E77" w:rsidRDefault="00EB3097" w:rsidP="00EB3097">
      <w:pPr>
        <w:pStyle w:val="Listaszerbekezds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80"/>
        <w:jc w:val="both"/>
        <w:outlineLvl w:val="0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p w14:paraId="5A454E39" w14:textId="77777777" w:rsidR="00EB3097" w:rsidRPr="00124E77" w:rsidRDefault="00EB3097" w:rsidP="00446C1F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>Eger Megyei Jogú Város Önkormányzatának Közgyűlése elrendeli a Dobó István Vármúzeum (I. fejezet 12. címszám) kötelező feladat dologi kiadások 18.605.500 Ft-tal történő csökkentését a beruházási kiadások 18.605.500 Ft-os egyidejű emelésével.</w:t>
      </w:r>
    </w:p>
    <w:p w14:paraId="2FD6CEEE" w14:textId="77777777" w:rsidR="00EB3097" w:rsidRPr="00124E77" w:rsidRDefault="00EB3097" w:rsidP="00EB3097">
      <w:pPr>
        <w:pStyle w:val="Listaszerbekezds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5ECD3B5A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 Mirkóczki Ádám Polgármester,</w:t>
      </w:r>
    </w:p>
    <w:p w14:paraId="026AE30F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Juhász Tamás Gazdasági irodavezető</w:t>
      </w:r>
    </w:p>
    <w:p w14:paraId="5995777C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szeptember 30.</w:t>
      </w:r>
    </w:p>
    <w:p w14:paraId="418297FA" w14:textId="77777777" w:rsidR="00446C1F" w:rsidRPr="00124E77" w:rsidRDefault="00446C1F" w:rsidP="00EB3097">
      <w:pPr>
        <w:tabs>
          <w:tab w:val="left" w:pos="4820"/>
        </w:tabs>
        <w:spacing w:after="0" w:line="240" w:lineRule="auto"/>
        <w:ind w:left="3544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5615C35D" w14:textId="77777777" w:rsidR="00EB3097" w:rsidRPr="00124E77" w:rsidRDefault="00EB3097" w:rsidP="00446C1F">
      <w:pPr>
        <w:pStyle w:val="Listaszerbekezds"/>
        <w:numPr>
          <w:ilvl w:val="0"/>
          <w:numId w:val="26"/>
        </w:numPr>
        <w:tabs>
          <w:tab w:val="left" w:pos="4820"/>
        </w:tabs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  <w:r w:rsidRPr="00124E77">
        <w:rPr>
          <w:rFonts w:ascii="Constantia" w:eastAsia="Calibri" w:hAnsi="Constantia" w:cs="Times New Roman"/>
          <w:sz w:val="24"/>
          <w:szCs w:val="24"/>
        </w:rPr>
        <w:t xml:space="preserve">Eger Megyei Jogú Város Önkormányzatának Közgyűlése elrendeli az Egri Kulturális és Művészeti Központ (I. fejezet 1. címszám) kötelező személyi jutatások kiemelt előirányzatának 6.326.332 Ft-os csökkentését a dologi kiadások 6.326.332 Ft-os egyidejű emelésével. </w:t>
      </w:r>
    </w:p>
    <w:p w14:paraId="1BF4A62C" w14:textId="77777777" w:rsidR="00EB3097" w:rsidRPr="00124E77" w:rsidRDefault="00EB3097" w:rsidP="00EB3097">
      <w:pPr>
        <w:pStyle w:val="Listaszerbekezds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1397A23B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Felelős: Mirkóczki Ádám Polgármester,</w:t>
      </w:r>
    </w:p>
    <w:p w14:paraId="3B376669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Juhász Tamás Gazdasági irodavezető</w:t>
      </w:r>
    </w:p>
    <w:p w14:paraId="57608DBB" w14:textId="77777777" w:rsidR="00EB3097" w:rsidRPr="00D80B38" w:rsidRDefault="00EB3097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  <w:r w:rsidRPr="00D80B38"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  <w:t>Határidő: 2024. szeptember 30.</w:t>
      </w:r>
    </w:p>
    <w:p w14:paraId="1F7F56DC" w14:textId="6286ACF4" w:rsidR="00C41A66" w:rsidRPr="00124E77" w:rsidRDefault="00C41A66" w:rsidP="00D80B38">
      <w:pPr>
        <w:pStyle w:val="Listaszerbekezds"/>
        <w:ind w:left="4395"/>
        <w:rPr>
          <w:rFonts w:ascii="Constantia" w:eastAsia="WenQuanYi Micro Hei" w:hAnsi="Constantia" w:cs="Mangal"/>
          <w:kern w:val="1"/>
          <w:sz w:val="24"/>
          <w:szCs w:val="24"/>
          <w:lang w:eastAsia="zh-CN" w:bidi="hi-IN"/>
        </w:rPr>
      </w:pPr>
    </w:p>
    <w:sectPr w:rsidR="00C41A66" w:rsidRPr="00124E77" w:rsidSect="004178F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Micro Hei">
    <w:altName w:val="MS Gothic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1A10"/>
    <w:multiLevelType w:val="hybridMultilevel"/>
    <w:tmpl w:val="F644532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B03E64"/>
    <w:multiLevelType w:val="hybridMultilevel"/>
    <w:tmpl w:val="E56E3C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3D4E"/>
    <w:multiLevelType w:val="hybridMultilevel"/>
    <w:tmpl w:val="2AC2ADE4"/>
    <w:lvl w:ilvl="0" w:tplc="F162BE6E"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F1124"/>
    <w:multiLevelType w:val="hybridMultilevel"/>
    <w:tmpl w:val="D9A88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13B4F"/>
    <w:multiLevelType w:val="hybridMultilevel"/>
    <w:tmpl w:val="C1E2A3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77D6D"/>
    <w:multiLevelType w:val="hybridMultilevel"/>
    <w:tmpl w:val="EF008A9C"/>
    <w:lvl w:ilvl="0" w:tplc="0DB679D8">
      <w:start w:val="2017"/>
      <w:numFmt w:val="bullet"/>
      <w:lvlText w:val="-"/>
      <w:lvlJc w:val="left"/>
      <w:pPr>
        <w:ind w:left="1068" w:hanging="360"/>
      </w:pPr>
      <w:rPr>
        <w:rFonts w:ascii="Constantia" w:eastAsia="Calibri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7537EF1"/>
    <w:multiLevelType w:val="hybridMultilevel"/>
    <w:tmpl w:val="180A76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5245A"/>
    <w:multiLevelType w:val="hybridMultilevel"/>
    <w:tmpl w:val="A38CD368"/>
    <w:lvl w:ilvl="0" w:tplc="FB186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D53FC6"/>
    <w:multiLevelType w:val="hybridMultilevel"/>
    <w:tmpl w:val="9F528B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522C"/>
    <w:multiLevelType w:val="hybridMultilevel"/>
    <w:tmpl w:val="52BEAD96"/>
    <w:lvl w:ilvl="0" w:tplc="FC62CAC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D31597E"/>
    <w:multiLevelType w:val="hybridMultilevel"/>
    <w:tmpl w:val="6C7095BE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>
      <w:start w:val="1"/>
      <w:numFmt w:val="lowerLetter"/>
      <w:lvlText w:val="%2."/>
      <w:lvlJc w:val="left"/>
      <w:pPr>
        <w:ind w:left="1500" w:hanging="360"/>
      </w:pPr>
    </w:lvl>
    <w:lvl w:ilvl="2" w:tplc="040E001B">
      <w:start w:val="1"/>
      <w:numFmt w:val="lowerRoman"/>
      <w:lvlText w:val="%3."/>
      <w:lvlJc w:val="right"/>
      <w:pPr>
        <w:ind w:left="2220" w:hanging="180"/>
      </w:pPr>
    </w:lvl>
    <w:lvl w:ilvl="3" w:tplc="040E000F">
      <w:start w:val="1"/>
      <w:numFmt w:val="decimal"/>
      <w:lvlText w:val="%4."/>
      <w:lvlJc w:val="left"/>
      <w:pPr>
        <w:ind w:left="2940" w:hanging="360"/>
      </w:pPr>
    </w:lvl>
    <w:lvl w:ilvl="4" w:tplc="040E0019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37102990"/>
    <w:multiLevelType w:val="hybridMultilevel"/>
    <w:tmpl w:val="40C2D020"/>
    <w:lvl w:ilvl="0" w:tplc="6F0E0D1C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DA347BA"/>
    <w:multiLevelType w:val="hybridMultilevel"/>
    <w:tmpl w:val="491ADF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917B3"/>
    <w:multiLevelType w:val="hybridMultilevel"/>
    <w:tmpl w:val="694C2256"/>
    <w:lvl w:ilvl="0" w:tplc="B58AFA1C">
      <w:start w:val="1"/>
      <w:numFmt w:val="decimal"/>
      <w:lvlText w:val="%1"/>
      <w:lvlJc w:val="left"/>
      <w:pPr>
        <w:ind w:left="1146" w:hanging="360"/>
      </w:pPr>
      <w:rPr>
        <w:rFonts w:ascii="Constantia" w:eastAsiaTheme="minorHAnsi" w:hAnsi="Constantia" w:cstheme="minorBidi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B513122"/>
    <w:multiLevelType w:val="hybridMultilevel"/>
    <w:tmpl w:val="C6286D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50892"/>
    <w:multiLevelType w:val="hybridMultilevel"/>
    <w:tmpl w:val="DBF832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C4757"/>
    <w:multiLevelType w:val="hybridMultilevel"/>
    <w:tmpl w:val="A04ACF78"/>
    <w:lvl w:ilvl="0" w:tplc="A8C2B0D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A156D4"/>
    <w:multiLevelType w:val="hybridMultilevel"/>
    <w:tmpl w:val="AA6800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85FBC"/>
    <w:multiLevelType w:val="hybridMultilevel"/>
    <w:tmpl w:val="46B63D78"/>
    <w:lvl w:ilvl="0" w:tplc="39F4A3C4">
      <w:start w:val="1"/>
      <w:numFmt w:val="decimal"/>
      <w:lvlText w:val="%1."/>
      <w:lvlJc w:val="left"/>
      <w:pPr>
        <w:ind w:left="720" w:hanging="360"/>
      </w:pPr>
      <w:rPr>
        <w:rFonts w:eastAsia="WenQuanYi Micro He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96948"/>
    <w:multiLevelType w:val="hybridMultilevel"/>
    <w:tmpl w:val="7EBC8420"/>
    <w:lvl w:ilvl="0" w:tplc="7514F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3A33A14"/>
    <w:multiLevelType w:val="hybridMultilevel"/>
    <w:tmpl w:val="C8D669B8"/>
    <w:lvl w:ilvl="0" w:tplc="F43C27B6">
      <w:start w:val="5"/>
      <w:numFmt w:val="bullet"/>
      <w:lvlText w:val="-"/>
      <w:lvlJc w:val="left"/>
      <w:pPr>
        <w:ind w:left="1074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1" w15:restartNumberingAfterBreak="0">
    <w:nsid w:val="6D674E89"/>
    <w:multiLevelType w:val="hybridMultilevel"/>
    <w:tmpl w:val="7D606C92"/>
    <w:lvl w:ilvl="0" w:tplc="4FFE1C5C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01F308C"/>
    <w:multiLevelType w:val="hybridMultilevel"/>
    <w:tmpl w:val="326E1D7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51C7DFD"/>
    <w:multiLevelType w:val="hybridMultilevel"/>
    <w:tmpl w:val="AF48EEA6"/>
    <w:lvl w:ilvl="0" w:tplc="88C0B9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DD685B"/>
    <w:multiLevelType w:val="hybridMultilevel"/>
    <w:tmpl w:val="87DC7C9A"/>
    <w:lvl w:ilvl="0" w:tplc="5AC80ED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7C91F07"/>
    <w:multiLevelType w:val="hybridMultilevel"/>
    <w:tmpl w:val="638C6292"/>
    <w:lvl w:ilvl="0" w:tplc="C54A5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86058"/>
    <w:multiLevelType w:val="hybridMultilevel"/>
    <w:tmpl w:val="6DE0A8EE"/>
    <w:lvl w:ilvl="0" w:tplc="121076B8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C1728"/>
    <w:multiLevelType w:val="hybridMultilevel"/>
    <w:tmpl w:val="59020F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550940">
    <w:abstractNumId w:val="25"/>
  </w:num>
  <w:num w:numId="2" w16cid:durableId="677124248">
    <w:abstractNumId w:val="8"/>
  </w:num>
  <w:num w:numId="3" w16cid:durableId="685638668">
    <w:abstractNumId w:val="2"/>
  </w:num>
  <w:num w:numId="4" w16cid:durableId="1169516735">
    <w:abstractNumId w:val="1"/>
  </w:num>
  <w:num w:numId="5" w16cid:durableId="1580207805">
    <w:abstractNumId w:val="27"/>
  </w:num>
  <w:num w:numId="6" w16cid:durableId="2043047550">
    <w:abstractNumId w:val="26"/>
  </w:num>
  <w:num w:numId="7" w16cid:durableId="1088579899">
    <w:abstractNumId w:val="22"/>
  </w:num>
  <w:num w:numId="8" w16cid:durableId="598833518">
    <w:abstractNumId w:val="24"/>
  </w:num>
  <w:num w:numId="9" w16cid:durableId="1740860026">
    <w:abstractNumId w:val="6"/>
  </w:num>
  <w:num w:numId="10" w16cid:durableId="209614692">
    <w:abstractNumId w:val="5"/>
  </w:num>
  <w:num w:numId="11" w16cid:durableId="1003312245">
    <w:abstractNumId w:val="20"/>
  </w:num>
  <w:num w:numId="12" w16cid:durableId="589119997">
    <w:abstractNumId w:val="17"/>
  </w:num>
  <w:num w:numId="13" w16cid:durableId="2090882055">
    <w:abstractNumId w:val="15"/>
  </w:num>
  <w:num w:numId="14" w16cid:durableId="1060057825">
    <w:abstractNumId w:val="10"/>
  </w:num>
  <w:num w:numId="15" w16cid:durableId="1530996833">
    <w:abstractNumId w:val="23"/>
  </w:num>
  <w:num w:numId="16" w16cid:durableId="2102217907">
    <w:abstractNumId w:val="9"/>
  </w:num>
  <w:num w:numId="17" w16cid:durableId="2116362496">
    <w:abstractNumId w:val="19"/>
  </w:num>
  <w:num w:numId="18" w16cid:durableId="257062897">
    <w:abstractNumId w:val="18"/>
  </w:num>
  <w:num w:numId="19" w16cid:durableId="1271543705">
    <w:abstractNumId w:val="4"/>
  </w:num>
  <w:num w:numId="20" w16cid:durableId="1577671300">
    <w:abstractNumId w:val="16"/>
  </w:num>
  <w:num w:numId="21" w16cid:durableId="1871456542">
    <w:abstractNumId w:val="21"/>
  </w:num>
  <w:num w:numId="22" w16cid:durableId="7317310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84582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9444481">
    <w:abstractNumId w:val="13"/>
  </w:num>
  <w:num w:numId="25" w16cid:durableId="1588033503">
    <w:abstractNumId w:val="7"/>
  </w:num>
  <w:num w:numId="26" w16cid:durableId="439105181">
    <w:abstractNumId w:val="3"/>
  </w:num>
  <w:num w:numId="27" w16cid:durableId="277299258">
    <w:abstractNumId w:val="14"/>
  </w:num>
  <w:num w:numId="28" w16cid:durableId="15109444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AD7"/>
    <w:rsid w:val="00005A39"/>
    <w:rsid w:val="00017CA1"/>
    <w:rsid w:val="00020198"/>
    <w:rsid w:val="00022329"/>
    <w:rsid w:val="000235DF"/>
    <w:rsid w:val="0003243E"/>
    <w:rsid w:val="00033FA6"/>
    <w:rsid w:val="000359F6"/>
    <w:rsid w:val="000426F6"/>
    <w:rsid w:val="000534DD"/>
    <w:rsid w:val="00054763"/>
    <w:rsid w:val="000619BB"/>
    <w:rsid w:val="000622C6"/>
    <w:rsid w:val="0006488A"/>
    <w:rsid w:val="000679B5"/>
    <w:rsid w:val="000729FE"/>
    <w:rsid w:val="000765E8"/>
    <w:rsid w:val="0008057B"/>
    <w:rsid w:val="00080957"/>
    <w:rsid w:val="000814E5"/>
    <w:rsid w:val="00081B89"/>
    <w:rsid w:val="00083290"/>
    <w:rsid w:val="00085048"/>
    <w:rsid w:val="000858B4"/>
    <w:rsid w:val="0009223E"/>
    <w:rsid w:val="0009523B"/>
    <w:rsid w:val="000A1449"/>
    <w:rsid w:val="000A23DD"/>
    <w:rsid w:val="000B6292"/>
    <w:rsid w:val="000C0A36"/>
    <w:rsid w:val="000C26C3"/>
    <w:rsid w:val="000C54BB"/>
    <w:rsid w:val="000C5FED"/>
    <w:rsid w:val="000C7BA6"/>
    <w:rsid w:val="000D5D04"/>
    <w:rsid w:val="000E24BD"/>
    <w:rsid w:val="000E2914"/>
    <w:rsid w:val="000E7403"/>
    <w:rsid w:val="000F0B76"/>
    <w:rsid w:val="000F13EB"/>
    <w:rsid w:val="000F1484"/>
    <w:rsid w:val="000F4302"/>
    <w:rsid w:val="000F72C5"/>
    <w:rsid w:val="001111E6"/>
    <w:rsid w:val="00112A46"/>
    <w:rsid w:val="00112FFB"/>
    <w:rsid w:val="001131B4"/>
    <w:rsid w:val="00114049"/>
    <w:rsid w:val="0011509A"/>
    <w:rsid w:val="0011785E"/>
    <w:rsid w:val="0012094D"/>
    <w:rsid w:val="00124516"/>
    <w:rsid w:val="00124E77"/>
    <w:rsid w:val="00126961"/>
    <w:rsid w:val="00126A91"/>
    <w:rsid w:val="0012706D"/>
    <w:rsid w:val="001356B9"/>
    <w:rsid w:val="00136BF1"/>
    <w:rsid w:val="001436A2"/>
    <w:rsid w:val="00144C33"/>
    <w:rsid w:val="001457D1"/>
    <w:rsid w:val="00151B20"/>
    <w:rsid w:val="00152C0B"/>
    <w:rsid w:val="00152E39"/>
    <w:rsid w:val="00153147"/>
    <w:rsid w:val="0015373F"/>
    <w:rsid w:val="001546D5"/>
    <w:rsid w:val="00154760"/>
    <w:rsid w:val="001551B3"/>
    <w:rsid w:val="00155AE5"/>
    <w:rsid w:val="0016781E"/>
    <w:rsid w:val="0017134B"/>
    <w:rsid w:val="001753BD"/>
    <w:rsid w:val="001835F2"/>
    <w:rsid w:val="001854FC"/>
    <w:rsid w:val="001867EC"/>
    <w:rsid w:val="001915A4"/>
    <w:rsid w:val="001918F8"/>
    <w:rsid w:val="00197468"/>
    <w:rsid w:val="001976BD"/>
    <w:rsid w:val="001A1AB7"/>
    <w:rsid w:val="001A537F"/>
    <w:rsid w:val="001A68BA"/>
    <w:rsid w:val="001B4DEC"/>
    <w:rsid w:val="001B51C3"/>
    <w:rsid w:val="001C052C"/>
    <w:rsid w:val="001C2291"/>
    <w:rsid w:val="001C2A86"/>
    <w:rsid w:val="001C742C"/>
    <w:rsid w:val="001D0ED4"/>
    <w:rsid w:val="001D53D1"/>
    <w:rsid w:val="001E00CB"/>
    <w:rsid w:val="002015B8"/>
    <w:rsid w:val="00206DA3"/>
    <w:rsid w:val="00207766"/>
    <w:rsid w:val="002077F6"/>
    <w:rsid w:val="00210169"/>
    <w:rsid w:val="00210BD5"/>
    <w:rsid w:val="00215DE5"/>
    <w:rsid w:val="00216559"/>
    <w:rsid w:val="00220E01"/>
    <w:rsid w:val="00221D51"/>
    <w:rsid w:val="00221EAF"/>
    <w:rsid w:val="002261E2"/>
    <w:rsid w:val="00231A29"/>
    <w:rsid w:val="002342FA"/>
    <w:rsid w:val="00240D25"/>
    <w:rsid w:val="00245D6F"/>
    <w:rsid w:val="00252B6D"/>
    <w:rsid w:val="002545CC"/>
    <w:rsid w:val="002614CA"/>
    <w:rsid w:val="002630FD"/>
    <w:rsid w:val="00265425"/>
    <w:rsid w:val="002658FF"/>
    <w:rsid w:val="00265B1D"/>
    <w:rsid w:val="0027239F"/>
    <w:rsid w:val="002745FA"/>
    <w:rsid w:val="00281192"/>
    <w:rsid w:val="00290C88"/>
    <w:rsid w:val="002960E4"/>
    <w:rsid w:val="002966AF"/>
    <w:rsid w:val="002A1621"/>
    <w:rsid w:val="002A3267"/>
    <w:rsid w:val="002A38BD"/>
    <w:rsid w:val="002A4FC2"/>
    <w:rsid w:val="002C0FB8"/>
    <w:rsid w:val="002C2884"/>
    <w:rsid w:val="002C4347"/>
    <w:rsid w:val="002D2F13"/>
    <w:rsid w:val="002D3242"/>
    <w:rsid w:val="002D32EF"/>
    <w:rsid w:val="002D487A"/>
    <w:rsid w:val="002D5A66"/>
    <w:rsid w:val="002D7598"/>
    <w:rsid w:val="002E0C64"/>
    <w:rsid w:val="002E3442"/>
    <w:rsid w:val="002E4CE2"/>
    <w:rsid w:val="002F6428"/>
    <w:rsid w:val="002F7D1F"/>
    <w:rsid w:val="00300B38"/>
    <w:rsid w:val="00303133"/>
    <w:rsid w:val="00304083"/>
    <w:rsid w:val="0030682B"/>
    <w:rsid w:val="003069DA"/>
    <w:rsid w:val="0031019B"/>
    <w:rsid w:val="0031174D"/>
    <w:rsid w:val="00311ABE"/>
    <w:rsid w:val="00316AC3"/>
    <w:rsid w:val="00320437"/>
    <w:rsid w:val="0032415E"/>
    <w:rsid w:val="003263D6"/>
    <w:rsid w:val="00327365"/>
    <w:rsid w:val="00334190"/>
    <w:rsid w:val="00336196"/>
    <w:rsid w:val="00342075"/>
    <w:rsid w:val="00347F23"/>
    <w:rsid w:val="00351050"/>
    <w:rsid w:val="00352397"/>
    <w:rsid w:val="00353321"/>
    <w:rsid w:val="003618E2"/>
    <w:rsid w:val="00364303"/>
    <w:rsid w:val="003656F9"/>
    <w:rsid w:val="00366B65"/>
    <w:rsid w:val="00370955"/>
    <w:rsid w:val="00381DCD"/>
    <w:rsid w:val="00386F77"/>
    <w:rsid w:val="003907F4"/>
    <w:rsid w:val="00391567"/>
    <w:rsid w:val="00391965"/>
    <w:rsid w:val="00391DA3"/>
    <w:rsid w:val="003973DA"/>
    <w:rsid w:val="003B2E96"/>
    <w:rsid w:val="003B3366"/>
    <w:rsid w:val="003C3BD6"/>
    <w:rsid w:val="003C4942"/>
    <w:rsid w:val="003D54C2"/>
    <w:rsid w:val="003D7CE5"/>
    <w:rsid w:val="003E2650"/>
    <w:rsid w:val="003E2EC4"/>
    <w:rsid w:val="003E61F4"/>
    <w:rsid w:val="003F37CE"/>
    <w:rsid w:val="003F42C1"/>
    <w:rsid w:val="00404AD1"/>
    <w:rsid w:val="0040688E"/>
    <w:rsid w:val="00413397"/>
    <w:rsid w:val="00415DE1"/>
    <w:rsid w:val="004177B5"/>
    <w:rsid w:val="004178FD"/>
    <w:rsid w:val="00427B92"/>
    <w:rsid w:val="0043022F"/>
    <w:rsid w:val="0043425E"/>
    <w:rsid w:val="004365FF"/>
    <w:rsid w:val="0043732B"/>
    <w:rsid w:val="00437561"/>
    <w:rsid w:val="00443AA0"/>
    <w:rsid w:val="00446C1F"/>
    <w:rsid w:val="0045487C"/>
    <w:rsid w:val="004608DB"/>
    <w:rsid w:val="00462AD7"/>
    <w:rsid w:val="00463DBF"/>
    <w:rsid w:val="004673CD"/>
    <w:rsid w:val="00471EC9"/>
    <w:rsid w:val="0047212D"/>
    <w:rsid w:val="00483869"/>
    <w:rsid w:val="00484609"/>
    <w:rsid w:val="0048505F"/>
    <w:rsid w:val="00485993"/>
    <w:rsid w:val="0049293D"/>
    <w:rsid w:val="00492D8D"/>
    <w:rsid w:val="00493AFD"/>
    <w:rsid w:val="00493F03"/>
    <w:rsid w:val="004965A5"/>
    <w:rsid w:val="004A35FF"/>
    <w:rsid w:val="004A6685"/>
    <w:rsid w:val="004A6B62"/>
    <w:rsid w:val="004B5CF5"/>
    <w:rsid w:val="004B7739"/>
    <w:rsid w:val="004C3431"/>
    <w:rsid w:val="004C3849"/>
    <w:rsid w:val="004C4DF5"/>
    <w:rsid w:val="004C5008"/>
    <w:rsid w:val="004D2180"/>
    <w:rsid w:val="004D509C"/>
    <w:rsid w:val="004D5ECD"/>
    <w:rsid w:val="004D612D"/>
    <w:rsid w:val="004D63C7"/>
    <w:rsid w:val="004E2DB1"/>
    <w:rsid w:val="004F3686"/>
    <w:rsid w:val="004F5C5B"/>
    <w:rsid w:val="0050061D"/>
    <w:rsid w:val="00503A55"/>
    <w:rsid w:val="0050756A"/>
    <w:rsid w:val="00515521"/>
    <w:rsid w:val="0051703E"/>
    <w:rsid w:val="00520D8C"/>
    <w:rsid w:val="005237A6"/>
    <w:rsid w:val="00525827"/>
    <w:rsid w:val="00527B1D"/>
    <w:rsid w:val="005351CB"/>
    <w:rsid w:val="00536B99"/>
    <w:rsid w:val="0053790E"/>
    <w:rsid w:val="00537F56"/>
    <w:rsid w:val="00544AFC"/>
    <w:rsid w:val="005474FC"/>
    <w:rsid w:val="00547AD5"/>
    <w:rsid w:val="00547BB2"/>
    <w:rsid w:val="00553E03"/>
    <w:rsid w:val="005557AC"/>
    <w:rsid w:val="005639C0"/>
    <w:rsid w:val="005700A8"/>
    <w:rsid w:val="00570135"/>
    <w:rsid w:val="00574237"/>
    <w:rsid w:val="00581D37"/>
    <w:rsid w:val="00583D57"/>
    <w:rsid w:val="005862A6"/>
    <w:rsid w:val="00595C46"/>
    <w:rsid w:val="005B40CF"/>
    <w:rsid w:val="005B46CC"/>
    <w:rsid w:val="005B61A3"/>
    <w:rsid w:val="005C12C1"/>
    <w:rsid w:val="005C3CA5"/>
    <w:rsid w:val="005D17B0"/>
    <w:rsid w:val="005D3844"/>
    <w:rsid w:val="005D5ECA"/>
    <w:rsid w:val="005E09ED"/>
    <w:rsid w:val="005E0B10"/>
    <w:rsid w:val="005E7E3F"/>
    <w:rsid w:val="005F4A3A"/>
    <w:rsid w:val="005F6BF9"/>
    <w:rsid w:val="005F7927"/>
    <w:rsid w:val="00600F61"/>
    <w:rsid w:val="00601A69"/>
    <w:rsid w:val="0060338F"/>
    <w:rsid w:val="00604784"/>
    <w:rsid w:val="00610037"/>
    <w:rsid w:val="00612532"/>
    <w:rsid w:val="00613A12"/>
    <w:rsid w:val="006167E2"/>
    <w:rsid w:val="00617E14"/>
    <w:rsid w:val="00620A9A"/>
    <w:rsid w:val="0062166C"/>
    <w:rsid w:val="006240BB"/>
    <w:rsid w:val="0062603E"/>
    <w:rsid w:val="006309EF"/>
    <w:rsid w:val="00633302"/>
    <w:rsid w:val="00641049"/>
    <w:rsid w:val="006410CB"/>
    <w:rsid w:val="00644327"/>
    <w:rsid w:val="0064537B"/>
    <w:rsid w:val="006478D7"/>
    <w:rsid w:val="00650C25"/>
    <w:rsid w:val="00661E74"/>
    <w:rsid w:val="0067145E"/>
    <w:rsid w:val="00673992"/>
    <w:rsid w:val="006751F8"/>
    <w:rsid w:val="00682E2B"/>
    <w:rsid w:val="00692EB2"/>
    <w:rsid w:val="00693FF2"/>
    <w:rsid w:val="006978C7"/>
    <w:rsid w:val="006A01B4"/>
    <w:rsid w:val="006A6BF4"/>
    <w:rsid w:val="006A6CEF"/>
    <w:rsid w:val="006B409E"/>
    <w:rsid w:val="006B4A9C"/>
    <w:rsid w:val="006C222E"/>
    <w:rsid w:val="006C433C"/>
    <w:rsid w:val="006C4984"/>
    <w:rsid w:val="006C539F"/>
    <w:rsid w:val="006D01D9"/>
    <w:rsid w:val="006E0227"/>
    <w:rsid w:val="006E0560"/>
    <w:rsid w:val="006E3B37"/>
    <w:rsid w:val="006E6995"/>
    <w:rsid w:val="006E7747"/>
    <w:rsid w:val="006F105E"/>
    <w:rsid w:val="006F2D6E"/>
    <w:rsid w:val="006F362D"/>
    <w:rsid w:val="006F7ED5"/>
    <w:rsid w:val="0070637D"/>
    <w:rsid w:val="00721223"/>
    <w:rsid w:val="00721D48"/>
    <w:rsid w:val="007227AE"/>
    <w:rsid w:val="00726FC1"/>
    <w:rsid w:val="00730AE8"/>
    <w:rsid w:val="007358D7"/>
    <w:rsid w:val="00743B8D"/>
    <w:rsid w:val="00751EC9"/>
    <w:rsid w:val="00753B08"/>
    <w:rsid w:val="00754124"/>
    <w:rsid w:val="0075725B"/>
    <w:rsid w:val="0075743A"/>
    <w:rsid w:val="00760DB0"/>
    <w:rsid w:val="0076349E"/>
    <w:rsid w:val="00792094"/>
    <w:rsid w:val="00792B1F"/>
    <w:rsid w:val="00794C64"/>
    <w:rsid w:val="00795B28"/>
    <w:rsid w:val="00795DF8"/>
    <w:rsid w:val="00795F05"/>
    <w:rsid w:val="00796247"/>
    <w:rsid w:val="007972A2"/>
    <w:rsid w:val="00797AE7"/>
    <w:rsid w:val="007A0991"/>
    <w:rsid w:val="007A0F54"/>
    <w:rsid w:val="007A68AA"/>
    <w:rsid w:val="007B12E6"/>
    <w:rsid w:val="007B1BA7"/>
    <w:rsid w:val="007B373A"/>
    <w:rsid w:val="007B6132"/>
    <w:rsid w:val="007B69FE"/>
    <w:rsid w:val="007C19DF"/>
    <w:rsid w:val="007C5A73"/>
    <w:rsid w:val="007C79CC"/>
    <w:rsid w:val="007D15C9"/>
    <w:rsid w:val="007D44E8"/>
    <w:rsid w:val="007E06CE"/>
    <w:rsid w:val="007E1396"/>
    <w:rsid w:val="007E3B71"/>
    <w:rsid w:val="007E63AC"/>
    <w:rsid w:val="007F417C"/>
    <w:rsid w:val="007F62B8"/>
    <w:rsid w:val="00800092"/>
    <w:rsid w:val="008015EB"/>
    <w:rsid w:val="00811814"/>
    <w:rsid w:val="008143AB"/>
    <w:rsid w:val="00815ABB"/>
    <w:rsid w:val="0082195B"/>
    <w:rsid w:val="00821E43"/>
    <w:rsid w:val="00832BF1"/>
    <w:rsid w:val="00832E4B"/>
    <w:rsid w:val="00833782"/>
    <w:rsid w:val="00833E12"/>
    <w:rsid w:val="0083555E"/>
    <w:rsid w:val="00837355"/>
    <w:rsid w:val="00852B9A"/>
    <w:rsid w:val="0085563E"/>
    <w:rsid w:val="008610C7"/>
    <w:rsid w:val="00861C88"/>
    <w:rsid w:val="00862D66"/>
    <w:rsid w:val="008657C8"/>
    <w:rsid w:val="00867368"/>
    <w:rsid w:val="00884D2B"/>
    <w:rsid w:val="00893FED"/>
    <w:rsid w:val="00894BB9"/>
    <w:rsid w:val="008A7F87"/>
    <w:rsid w:val="008B7575"/>
    <w:rsid w:val="008C2530"/>
    <w:rsid w:val="008C470F"/>
    <w:rsid w:val="008C63A4"/>
    <w:rsid w:val="008C7EA0"/>
    <w:rsid w:val="008D307E"/>
    <w:rsid w:val="008E0699"/>
    <w:rsid w:val="008E4234"/>
    <w:rsid w:val="008E4D2E"/>
    <w:rsid w:val="008F17C6"/>
    <w:rsid w:val="00902145"/>
    <w:rsid w:val="00902D88"/>
    <w:rsid w:val="009051EB"/>
    <w:rsid w:val="009101F8"/>
    <w:rsid w:val="009126F9"/>
    <w:rsid w:val="009145E1"/>
    <w:rsid w:val="00915BB7"/>
    <w:rsid w:val="00916686"/>
    <w:rsid w:val="009171BA"/>
    <w:rsid w:val="00921B58"/>
    <w:rsid w:val="00922872"/>
    <w:rsid w:val="009279F0"/>
    <w:rsid w:val="00932030"/>
    <w:rsid w:val="00932D42"/>
    <w:rsid w:val="0093340C"/>
    <w:rsid w:val="00935E8B"/>
    <w:rsid w:val="009366D7"/>
    <w:rsid w:val="009404B8"/>
    <w:rsid w:val="00943C8E"/>
    <w:rsid w:val="00945DB6"/>
    <w:rsid w:val="00954753"/>
    <w:rsid w:val="00967922"/>
    <w:rsid w:val="0097064D"/>
    <w:rsid w:val="00975E18"/>
    <w:rsid w:val="009825C5"/>
    <w:rsid w:val="009837B8"/>
    <w:rsid w:val="009839CD"/>
    <w:rsid w:val="00986066"/>
    <w:rsid w:val="009867C7"/>
    <w:rsid w:val="00991352"/>
    <w:rsid w:val="00991C17"/>
    <w:rsid w:val="00993539"/>
    <w:rsid w:val="00993FAF"/>
    <w:rsid w:val="00995979"/>
    <w:rsid w:val="009979D3"/>
    <w:rsid w:val="00997ECC"/>
    <w:rsid w:val="009A03B0"/>
    <w:rsid w:val="009A0483"/>
    <w:rsid w:val="009A088C"/>
    <w:rsid w:val="009A11A0"/>
    <w:rsid w:val="009A1BF8"/>
    <w:rsid w:val="009A69C5"/>
    <w:rsid w:val="009B6A5A"/>
    <w:rsid w:val="009C15F7"/>
    <w:rsid w:val="009C2474"/>
    <w:rsid w:val="009D1E48"/>
    <w:rsid w:val="009D62D1"/>
    <w:rsid w:val="009E0446"/>
    <w:rsid w:val="009E0B15"/>
    <w:rsid w:val="009E1A35"/>
    <w:rsid w:val="009E6F9D"/>
    <w:rsid w:val="009F622F"/>
    <w:rsid w:val="00A004C1"/>
    <w:rsid w:val="00A10801"/>
    <w:rsid w:val="00A10F47"/>
    <w:rsid w:val="00A1168B"/>
    <w:rsid w:val="00A207AF"/>
    <w:rsid w:val="00A20D8A"/>
    <w:rsid w:val="00A249D0"/>
    <w:rsid w:val="00A26755"/>
    <w:rsid w:val="00A30955"/>
    <w:rsid w:val="00A326DD"/>
    <w:rsid w:val="00A360E0"/>
    <w:rsid w:val="00A415EF"/>
    <w:rsid w:val="00A44AC1"/>
    <w:rsid w:val="00A473E0"/>
    <w:rsid w:val="00A51777"/>
    <w:rsid w:val="00A57C32"/>
    <w:rsid w:val="00A64CB5"/>
    <w:rsid w:val="00A65FD4"/>
    <w:rsid w:val="00A7037C"/>
    <w:rsid w:val="00A71536"/>
    <w:rsid w:val="00A7300B"/>
    <w:rsid w:val="00A7613C"/>
    <w:rsid w:val="00A81A99"/>
    <w:rsid w:val="00A82A54"/>
    <w:rsid w:val="00A84427"/>
    <w:rsid w:val="00A9681E"/>
    <w:rsid w:val="00AA1F07"/>
    <w:rsid w:val="00AA5DB9"/>
    <w:rsid w:val="00AB5D9B"/>
    <w:rsid w:val="00AB6852"/>
    <w:rsid w:val="00AB7C7E"/>
    <w:rsid w:val="00AC0B31"/>
    <w:rsid w:val="00AC1802"/>
    <w:rsid w:val="00AC6458"/>
    <w:rsid w:val="00AC6EB4"/>
    <w:rsid w:val="00AD0DAC"/>
    <w:rsid w:val="00AD2F13"/>
    <w:rsid w:val="00AE19F9"/>
    <w:rsid w:val="00AE2D9A"/>
    <w:rsid w:val="00AE4785"/>
    <w:rsid w:val="00AF5287"/>
    <w:rsid w:val="00AF7D19"/>
    <w:rsid w:val="00B0365F"/>
    <w:rsid w:val="00B05AF9"/>
    <w:rsid w:val="00B111F2"/>
    <w:rsid w:val="00B11633"/>
    <w:rsid w:val="00B15728"/>
    <w:rsid w:val="00B21227"/>
    <w:rsid w:val="00B21687"/>
    <w:rsid w:val="00B21E64"/>
    <w:rsid w:val="00B27053"/>
    <w:rsid w:val="00B27A22"/>
    <w:rsid w:val="00B27AE6"/>
    <w:rsid w:val="00B30CA4"/>
    <w:rsid w:val="00B32EDD"/>
    <w:rsid w:val="00B34A51"/>
    <w:rsid w:val="00B4153D"/>
    <w:rsid w:val="00B46FB7"/>
    <w:rsid w:val="00B47D9E"/>
    <w:rsid w:val="00B50F6D"/>
    <w:rsid w:val="00B5182E"/>
    <w:rsid w:val="00B51CA7"/>
    <w:rsid w:val="00B5496E"/>
    <w:rsid w:val="00B6097C"/>
    <w:rsid w:val="00B6142D"/>
    <w:rsid w:val="00B64D85"/>
    <w:rsid w:val="00B70593"/>
    <w:rsid w:val="00B716EB"/>
    <w:rsid w:val="00B72991"/>
    <w:rsid w:val="00B74B8F"/>
    <w:rsid w:val="00B77B68"/>
    <w:rsid w:val="00B85382"/>
    <w:rsid w:val="00B90286"/>
    <w:rsid w:val="00B94209"/>
    <w:rsid w:val="00B950D7"/>
    <w:rsid w:val="00B95A49"/>
    <w:rsid w:val="00BA1C66"/>
    <w:rsid w:val="00BA2347"/>
    <w:rsid w:val="00BA2FEF"/>
    <w:rsid w:val="00BA34FD"/>
    <w:rsid w:val="00BA5FBD"/>
    <w:rsid w:val="00BB5EA0"/>
    <w:rsid w:val="00BB7A4B"/>
    <w:rsid w:val="00BC0590"/>
    <w:rsid w:val="00BC2228"/>
    <w:rsid w:val="00BC4BA4"/>
    <w:rsid w:val="00BC4FF2"/>
    <w:rsid w:val="00BC71EE"/>
    <w:rsid w:val="00BD4223"/>
    <w:rsid w:val="00BD5DDC"/>
    <w:rsid w:val="00BE09A4"/>
    <w:rsid w:val="00BE0E84"/>
    <w:rsid w:val="00BF6FE4"/>
    <w:rsid w:val="00C10AD5"/>
    <w:rsid w:val="00C11EEB"/>
    <w:rsid w:val="00C16563"/>
    <w:rsid w:val="00C16E01"/>
    <w:rsid w:val="00C205C8"/>
    <w:rsid w:val="00C27202"/>
    <w:rsid w:val="00C27796"/>
    <w:rsid w:val="00C35085"/>
    <w:rsid w:val="00C36C86"/>
    <w:rsid w:val="00C40F4C"/>
    <w:rsid w:val="00C41A66"/>
    <w:rsid w:val="00C41AFD"/>
    <w:rsid w:val="00C42D3A"/>
    <w:rsid w:val="00C473AB"/>
    <w:rsid w:val="00C51884"/>
    <w:rsid w:val="00C5258E"/>
    <w:rsid w:val="00C53AA8"/>
    <w:rsid w:val="00C54365"/>
    <w:rsid w:val="00C604B7"/>
    <w:rsid w:val="00C60DE4"/>
    <w:rsid w:val="00C6713C"/>
    <w:rsid w:val="00C70782"/>
    <w:rsid w:val="00C72135"/>
    <w:rsid w:val="00C72DB6"/>
    <w:rsid w:val="00C72F5B"/>
    <w:rsid w:val="00C73EA3"/>
    <w:rsid w:val="00C80C6D"/>
    <w:rsid w:val="00C82B17"/>
    <w:rsid w:val="00C9237E"/>
    <w:rsid w:val="00C933C6"/>
    <w:rsid w:val="00C94A1E"/>
    <w:rsid w:val="00C9625F"/>
    <w:rsid w:val="00CA3B4A"/>
    <w:rsid w:val="00CA6637"/>
    <w:rsid w:val="00CB0C04"/>
    <w:rsid w:val="00CB2FDE"/>
    <w:rsid w:val="00CB79F7"/>
    <w:rsid w:val="00CC5035"/>
    <w:rsid w:val="00CC55CC"/>
    <w:rsid w:val="00CD01CA"/>
    <w:rsid w:val="00CD4932"/>
    <w:rsid w:val="00CE29C4"/>
    <w:rsid w:val="00CE53E6"/>
    <w:rsid w:val="00D04CE3"/>
    <w:rsid w:val="00D073B3"/>
    <w:rsid w:val="00D07860"/>
    <w:rsid w:val="00D13AA1"/>
    <w:rsid w:val="00D147F8"/>
    <w:rsid w:val="00D1495A"/>
    <w:rsid w:val="00D211E2"/>
    <w:rsid w:val="00D219A6"/>
    <w:rsid w:val="00D223CA"/>
    <w:rsid w:val="00D3212C"/>
    <w:rsid w:val="00D3312D"/>
    <w:rsid w:val="00D34191"/>
    <w:rsid w:val="00D3612A"/>
    <w:rsid w:val="00D3617E"/>
    <w:rsid w:val="00D42F7E"/>
    <w:rsid w:val="00D45613"/>
    <w:rsid w:val="00D536B6"/>
    <w:rsid w:val="00D54ABE"/>
    <w:rsid w:val="00D55BB8"/>
    <w:rsid w:val="00D63D1C"/>
    <w:rsid w:val="00D664F1"/>
    <w:rsid w:val="00D664FF"/>
    <w:rsid w:val="00D70062"/>
    <w:rsid w:val="00D71B47"/>
    <w:rsid w:val="00D75AE8"/>
    <w:rsid w:val="00D77A6D"/>
    <w:rsid w:val="00D80049"/>
    <w:rsid w:val="00D80162"/>
    <w:rsid w:val="00D80B38"/>
    <w:rsid w:val="00D83062"/>
    <w:rsid w:val="00D8311B"/>
    <w:rsid w:val="00D86B1C"/>
    <w:rsid w:val="00D90F78"/>
    <w:rsid w:val="00D96CE5"/>
    <w:rsid w:val="00DA02AF"/>
    <w:rsid w:val="00DA1B5E"/>
    <w:rsid w:val="00DA3FC7"/>
    <w:rsid w:val="00DA622B"/>
    <w:rsid w:val="00DB08F6"/>
    <w:rsid w:val="00DB7B7D"/>
    <w:rsid w:val="00DC2D21"/>
    <w:rsid w:val="00DC5033"/>
    <w:rsid w:val="00DC555A"/>
    <w:rsid w:val="00DD2250"/>
    <w:rsid w:val="00DD28B0"/>
    <w:rsid w:val="00DD7EA8"/>
    <w:rsid w:val="00DE4477"/>
    <w:rsid w:val="00DF3A22"/>
    <w:rsid w:val="00DF7AC8"/>
    <w:rsid w:val="00E03B86"/>
    <w:rsid w:val="00E0701F"/>
    <w:rsid w:val="00E07140"/>
    <w:rsid w:val="00E13B3B"/>
    <w:rsid w:val="00E232A9"/>
    <w:rsid w:val="00E33C77"/>
    <w:rsid w:val="00E3739A"/>
    <w:rsid w:val="00E46D51"/>
    <w:rsid w:val="00E507FF"/>
    <w:rsid w:val="00E55C99"/>
    <w:rsid w:val="00E56B30"/>
    <w:rsid w:val="00E672D9"/>
    <w:rsid w:val="00E77133"/>
    <w:rsid w:val="00E82737"/>
    <w:rsid w:val="00E83679"/>
    <w:rsid w:val="00E83E7E"/>
    <w:rsid w:val="00E964B3"/>
    <w:rsid w:val="00E969E4"/>
    <w:rsid w:val="00E9745E"/>
    <w:rsid w:val="00EA4878"/>
    <w:rsid w:val="00EB1E98"/>
    <w:rsid w:val="00EB2133"/>
    <w:rsid w:val="00EB2288"/>
    <w:rsid w:val="00EB3097"/>
    <w:rsid w:val="00EB3CCD"/>
    <w:rsid w:val="00EC035A"/>
    <w:rsid w:val="00EC2C3F"/>
    <w:rsid w:val="00EC464D"/>
    <w:rsid w:val="00EC5CB1"/>
    <w:rsid w:val="00ED0071"/>
    <w:rsid w:val="00ED4461"/>
    <w:rsid w:val="00ED53BA"/>
    <w:rsid w:val="00ED767A"/>
    <w:rsid w:val="00EE038A"/>
    <w:rsid w:val="00EE07BA"/>
    <w:rsid w:val="00EE54A2"/>
    <w:rsid w:val="00EE5CB2"/>
    <w:rsid w:val="00EE5FF5"/>
    <w:rsid w:val="00F0145E"/>
    <w:rsid w:val="00F01A55"/>
    <w:rsid w:val="00F073CC"/>
    <w:rsid w:val="00F14647"/>
    <w:rsid w:val="00F1502D"/>
    <w:rsid w:val="00F24EF4"/>
    <w:rsid w:val="00F2714D"/>
    <w:rsid w:val="00F342CA"/>
    <w:rsid w:val="00F36496"/>
    <w:rsid w:val="00F4005B"/>
    <w:rsid w:val="00F401D4"/>
    <w:rsid w:val="00F4031C"/>
    <w:rsid w:val="00F43489"/>
    <w:rsid w:val="00F44DB0"/>
    <w:rsid w:val="00F542B7"/>
    <w:rsid w:val="00F5592B"/>
    <w:rsid w:val="00F56EDE"/>
    <w:rsid w:val="00F6184F"/>
    <w:rsid w:val="00F6259A"/>
    <w:rsid w:val="00F70E88"/>
    <w:rsid w:val="00F714A2"/>
    <w:rsid w:val="00F718EA"/>
    <w:rsid w:val="00F73BBF"/>
    <w:rsid w:val="00F754FE"/>
    <w:rsid w:val="00F77B27"/>
    <w:rsid w:val="00F8039D"/>
    <w:rsid w:val="00F938E6"/>
    <w:rsid w:val="00F95DC1"/>
    <w:rsid w:val="00FA19CE"/>
    <w:rsid w:val="00FB471F"/>
    <w:rsid w:val="00FB6B72"/>
    <w:rsid w:val="00FB7055"/>
    <w:rsid w:val="00FC1FFF"/>
    <w:rsid w:val="00FC3328"/>
    <w:rsid w:val="00FC63FE"/>
    <w:rsid w:val="00FC7245"/>
    <w:rsid w:val="00FD2D65"/>
    <w:rsid w:val="00FE1033"/>
    <w:rsid w:val="00FE4F4D"/>
    <w:rsid w:val="00FE5EA1"/>
    <w:rsid w:val="00FE60D6"/>
    <w:rsid w:val="00FE7727"/>
    <w:rsid w:val="00FE7E2E"/>
    <w:rsid w:val="00FF05FB"/>
    <w:rsid w:val="00FF07D6"/>
    <w:rsid w:val="00FF116B"/>
    <w:rsid w:val="00FF3001"/>
    <w:rsid w:val="00FF43F3"/>
    <w:rsid w:val="00FF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88565"/>
  <w15:docId w15:val="{98EE5324-4710-4270-8229-9969E47B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83D5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83378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9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7AE7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832E4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32E4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32E4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32E4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32E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mplex.hu/kzldat/t1500063.htm/t1500063_1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84818-0991-43C5-AAFB-8EEC4F81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2839</Words>
  <Characters>19590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2024-06-13T11:32:00Z</cp:lastPrinted>
  <dcterms:created xsi:type="dcterms:W3CDTF">2024-08-26T14:05:00Z</dcterms:created>
  <dcterms:modified xsi:type="dcterms:W3CDTF">2024-08-27T06:32:00Z</dcterms:modified>
</cp:coreProperties>
</file>