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054588B" w14:textId="3CE19A76" w:rsidR="00AA7CD6" w:rsidRPr="00BD6330" w:rsidRDefault="006D0833" w:rsidP="005734FC">
      <w:pPr>
        <w:pStyle w:val="Cm"/>
        <w:outlineLvl w:val="0"/>
        <w:rPr>
          <w:rFonts w:ascii="Constantia" w:hAnsi="Constantia"/>
          <w:spacing w:val="12"/>
          <w:sz w:val="22"/>
          <w:szCs w:val="22"/>
          <w:lang w:eastAsia="hu-HU"/>
        </w:rPr>
      </w:pPr>
      <w:r w:rsidRPr="00BD6330">
        <w:rPr>
          <w:rFonts w:ascii="Constantia" w:hAnsi="Constantia"/>
          <w:spacing w:val="12"/>
          <w:sz w:val="22"/>
          <w:szCs w:val="22"/>
          <w:lang w:eastAsia="hu-HU"/>
        </w:rPr>
        <w:t>V</w:t>
      </w:r>
      <w:r w:rsidR="00AA7CD6" w:rsidRPr="00BD6330">
        <w:rPr>
          <w:rFonts w:ascii="Constantia" w:hAnsi="Constantia"/>
          <w:spacing w:val="12"/>
          <w:sz w:val="22"/>
          <w:szCs w:val="22"/>
          <w:lang w:eastAsia="hu-HU"/>
        </w:rPr>
        <w:t>állalkozási szerződés</w:t>
      </w:r>
    </w:p>
    <w:p w14:paraId="0ED57496" w14:textId="77777777" w:rsidR="009E6332" w:rsidRPr="00BD6330" w:rsidRDefault="009E6332">
      <w:pPr>
        <w:suppressAutoHyphens w:val="0"/>
        <w:jc w:val="center"/>
        <w:rPr>
          <w:rFonts w:ascii="Constantia" w:hAnsi="Constantia"/>
          <w:b/>
          <w:sz w:val="22"/>
          <w:szCs w:val="22"/>
          <w:lang w:eastAsia="hu-HU"/>
        </w:rPr>
      </w:pPr>
    </w:p>
    <w:p w14:paraId="2DE658CA" w14:textId="6278B61D" w:rsidR="00AA7CD6" w:rsidRPr="00BD6330" w:rsidRDefault="00AA7CD6">
      <w:pPr>
        <w:suppressAutoHyphens w:val="0"/>
        <w:jc w:val="both"/>
        <w:rPr>
          <w:rFonts w:ascii="Constantia" w:hAnsi="Constantia"/>
          <w:sz w:val="22"/>
          <w:szCs w:val="22"/>
          <w:lang w:eastAsia="hu-HU"/>
        </w:rPr>
      </w:pPr>
      <w:r w:rsidRPr="00BD6330">
        <w:rPr>
          <w:rFonts w:ascii="Constantia" w:hAnsi="Constantia"/>
          <w:sz w:val="22"/>
          <w:szCs w:val="22"/>
          <w:lang w:eastAsia="hu-HU"/>
        </w:rPr>
        <w:t xml:space="preserve">Amely létrejött egyrészről </w:t>
      </w:r>
      <w:r w:rsidRPr="00BD6330">
        <w:rPr>
          <w:rFonts w:ascii="Constantia" w:hAnsi="Constantia"/>
          <w:b/>
          <w:bCs/>
          <w:sz w:val="22"/>
          <w:szCs w:val="22"/>
          <w:lang w:eastAsia="hu-HU"/>
        </w:rPr>
        <w:t>Eger Megyei Jogú Város Önkormányzata</w:t>
      </w:r>
      <w:r w:rsidRPr="00BD6330">
        <w:rPr>
          <w:rFonts w:ascii="Constantia" w:hAnsi="Constantia"/>
          <w:sz w:val="22"/>
          <w:szCs w:val="22"/>
          <w:lang w:eastAsia="hu-HU"/>
        </w:rPr>
        <w:t xml:space="preserve"> </w:t>
      </w:r>
      <w:r w:rsidR="00CB015F" w:rsidRPr="00BD6330">
        <w:rPr>
          <w:rFonts w:ascii="Constantia" w:hAnsi="Constantia"/>
          <w:i/>
          <w:iCs/>
          <w:sz w:val="22"/>
          <w:szCs w:val="22"/>
          <w:lang w:eastAsia="hu-HU"/>
        </w:rPr>
        <w:t>képviseletében Mirkóczki Ádám</w:t>
      </w:r>
      <w:r w:rsidRPr="00BD6330">
        <w:rPr>
          <w:rFonts w:ascii="Constantia" w:hAnsi="Constantia"/>
          <w:i/>
          <w:iCs/>
          <w:sz w:val="22"/>
          <w:szCs w:val="22"/>
          <w:lang w:eastAsia="hu-HU"/>
        </w:rPr>
        <w:t xml:space="preserve"> polgármester</w:t>
      </w:r>
      <w:r w:rsidR="00C41A26" w:rsidRPr="00BD6330">
        <w:rPr>
          <w:rFonts w:ascii="Constantia" w:hAnsi="Constantia"/>
          <w:i/>
          <w:iCs/>
          <w:sz w:val="22"/>
          <w:szCs w:val="22"/>
          <w:lang w:eastAsia="hu-HU"/>
        </w:rPr>
        <w:t>,</w:t>
      </w:r>
      <w:r w:rsidR="00A975EF" w:rsidRPr="00BD6330">
        <w:rPr>
          <w:rFonts w:ascii="Constantia" w:hAnsi="Constantia"/>
          <w:sz w:val="22"/>
          <w:szCs w:val="22"/>
        </w:rPr>
        <w:t xml:space="preserve"> </w:t>
      </w:r>
      <w:r w:rsidR="00A975EF" w:rsidRPr="00BD6330">
        <w:rPr>
          <w:rFonts w:ascii="Constantia" w:hAnsi="Constantia"/>
          <w:i/>
          <w:iCs/>
          <w:sz w:val="22"/>
          <w:szCs w:val="22"/>
          <w:lang w:eastAsia="hu-HU"/>
        </w:rPr>
        <w:t xml:space="preserve">székhely: 3300 Eger, Dobó István tér 2. (adóigazgatási száma: 15729325-2-10, bankszámla </w:t>
      </w:r>
      <w:r w:rsidR="00CA405E" w:rsidRPr="00BD6330">
        <w:rPr>
          <w:rFonts w:ascii="Constantia" w:hAnsi="Constantia"/>
          <w:i/>
          <w:iCs/>
          <w:sz w:val="22"/>
          <w:szCs w:val="22"/>
          <w:lang w:eastAsia="hu-HU"/>
        </w:rPr>
        <w:t>száma:</w:t>
      </w:r>
      <w:r w:rsidR="00CA405E" w:rsidRPr="00BD6330">
        <w:rPr>
          <w:rFonts w:ascii="Constantia" w:hAnsi="Constantia"/>
          <w:sz w:val="22"/>
          <w:szCs w:val="22"/>
        </w:rPr>
        <w:t xml:space="preserve"> 50400209</w:t>
      </w:r>
      <w:r w:rsidR="00AD77CB" w:rsidRPr="00BD6330">
        <w:rPr>
          <w:rFonts w:ascii="Constantia" w:hAnsi="Constantia"/>
          <w:sz w:val="22"/>
          <w:szCs w:val="22"/>
        </w:rPr>
        <w:t>-</w:t>
      </w:r>
      <w:proofErr w:type="gramStart"/>
      <w:r w:rsidR="00AD77CB" w:rsidRPr="00BD6330">
        <w:rPr>
          <w:rFonts w:ascii="Constantia" w:hAnsi="Constantia"/>
          <w:sz w:val="22"/>
          <w:szCs w:val="22"/>
        </w:rPr>
        <w:t xml:space="preserve">16264252 </w:t>
      </w:r>
      <w:r w:rsidR="00BB73FD" w:rsidRPr="00BD6330">
        <w:rPr>
          <w:rFonts w:ascii="Constantia" w:hAnsi="Constantia"/>
          <w:i/>
          <w:iCs/>
          <w:sz w:val="22"/>
          <w:szCs w:val="22"/>
          <w:lang w:eastAsia="hu-HU"/>
        </w:rPr>
        <w:t xml:space="preserve"> </w:t>
      </w:r>
      <w:r w:rsidR="00A975EF" w:rsidRPr="00BD6330">
        <w:rPr>
          <w:rFonts w:ascii="Constantia" w:hAnsi="Constantia"/>
          <w:i/>
          <w:iCs/>
          <w:sz w:val="22"/>
          <w:szCs w:val="22"/>
          <w:lang w:eastAsia="hu-HU"/>
        </w:rPr>
        <w:t>)</w:t>
      </w:r>
      <w:proofErr w:type="gramEnd"/>
      <w:r w:rsidR="00A975EF" w:rsidRPr="00BD6330">
        <w:rPr>
          <w:rFonts w:ascii="Constantia" w:hAnsi="Constantia"/>
          <w:i/>
          <w:iCs/>
          <w:sz w:val="22"/>
          <w:szCs w:val="22"/>
          <w:lang w:eastAsia="hu-HU"/>
        </w:rPr>
        <w:t xml:space="preserve">, </w:t>
      </w:r>
      <w:r w:rsidRPr="00BD6330">
        <w:rPr>
          <w:rFonts w:ascii="Constantia" w:hAnsi="Constantia"/>
          <w:sz w:val="22"/>
          <w:szCs w:val="22"/>
          <w:lang w:eastAsia="hu-HU"/>
        </w:rPr>
        <w:t xml:space="preserve">mint megrendelő – a továbbiakban: </w:t>
      </w:r>
      <w:r w:rsidRPr="00BD6330">
        <w:rPr>
          <w:rFonts w:ascii="Constantia" w:hAnsi="Constantia"/>
          <w:b/>
          <w:bCs/>
          <w:i/>
          <w:iCs/>
          <w:sz w:val="22"/>
          <w:szCs w:val="22"/>
          <w:lang w:eastAsia="hu-HU"/>
        </w:rPr>
        <w:t>Megrendelő</w:t>
      </w:r>
      <w:r w:rsidRPr="00BD6330">
        <w:rPr>
          <w:rFonts w:ascii="Constantia" w:hAnsi="Constantia"/>
          <w:sz w:val="22"/>
          <w:szCs w:val="22"/>
          <w:lang w:eastAsia="hu-HU"/>
        </w:rPr>
        <w:t xml:space="preserve"> -, </w:t>
      </w:r>
    </w:p>
    <w:p w14:paraId="78E8FCFE" w14:textId="6B373A4B" w:rsidR="00AA7CD6" w:rsidRPr="00BD6330" w:rsidRDefault="00AA7CD6">
      <w:pPr>
        <w:suppressAutoHyphens w:val="0"/>
        <w:jc w:val="both"/>
        <w:rPr>
          <w:rFonts w:ascii="Constantia" w:hAnsi="Constantia"/>
          <w:sz w:val="22"/>
          <w:szCs w:val="22"/>
          <w:lang w:eastAsia="hu-HU"/>
        </w:rPr>
      </w:pPr>
    </w:p>
    <w:p w14:paraId="40C44A34" w14:textId="77777777" w:rsidR="004B2808" w:rsidRPr="00BD6330" w:rsidRDefault="004B2808">
      <w:pPr>
        <w:suppressAutoHyphens w:val="0"/>
        <w:jc w:val="both"/>
        <w:rPr>
          <w:rFonts w:ascii="Constantia" w:hAnsi="Constantia"/>
          <w:sz w:val="22"/>
          <w:szCs w:val="22"/>
          <w:lang w:eastAsia="hu-HU"/>
        </w:rPr>
      </w:pPr>
    </w:p>
    <w:p w14:paraId="52AB3204" w14:textId="72EEE097" w:rsidR="00394F52" w:rsidRPr="00BD6330" w:rsidRDefault="007B10A4" w:rsidP="007B10A4">
      <w:pPr>
        <w:suppressAutoHyphens w:val="0"/>
        <w:jc w:val="both"/>
        <w:rPr>
          <w:rFonts w:ascii="Constantia" w:hAnsi="Constantia"/>
          <w:b/>
          <w:sz w:val="22"/>
          <w:szCs w:val="22"/>
        </w:rPr>
      </w:pPr>
      <w:r w:rsidRPr="00BD6330">
        <w:rPr>
          <w:rFonts w:ascii="Constantia" w:hAnsi="Constantia"/>
          <w:sz w:val="22"/>
          <w:szCs w:val="22"/>
        </w:rPr>
        <w:t>másrészről</w:t>
      </w:r>
      <w:r w:rsidR="00394F52" w:rsidRPr="00BD6330">
        <w:rPr>
          <w:rFonts w:ascii="Constantia" w:hAnsi="Constantia"/>
          <w:sz w:val="22"/>
          <w:szCs w:val="22"/>
        </w:rPr>
        <w:t xml:space="preserve"> </w:t>
      </w:r>
      <w:r w:rsidR="005D75D5" w:rsidRPr="00BD6330">
        <w:rPr>
          <w:rFonts w:ascii="Constantia" w:hAnsi="Constantia"/>
          <w:sz w:val="22"/>
          <w:szCs w:val="22"/>
        </w:rPr>
        <w:tab/>
      </w:r>
      <w:r w:rsidR="005D75D5" w:rsidRPr="00BD6330">
        <w:rPr>
          <w:rFonts w:ascii="Constantia" w:hAnsi="Constantia"/>
          <w:sz w:val="22"/>
          <w:szCs w:val="22"/>
        </w:rPr>
        <w:tab/>
      </w:r>
      <w:bookmarkStart w:id="0" w:name="_Hlk175643107"/>
      <w:r w:rsidR="006D0833" w:rsidRPr="00BD6330">
        <w:rPr>
          <w:rFonts w:ascii="Constantia" w:hAnsi="Constantia"/>
          <w:b/>
          <w:bCs/>
          <w:sz w:val="22"/>
          <w:szCs w:val="22"/>
        </w:rPr>
        <w:t>Sipka Károly egyéni vállalkozó</w:t>
      </w:r>
      <w:bookmarkEnd w:id="0"/>
    </w:p>
    <w:p w14:paraId="1A8490BF" w14:textId="5B2ADBDB" w:rsidR="00AA7CD6" w:rsidRPr="00BD6330" w:rsidRDefault="007B10A4" w:rsidP="006D0833">
      <w:pPr>
        <w:suppressAutoHyphens w:val="0"/>
        <w:jc w:val="both"/>
        <w:rPr>
          <w:rFonts w:ascii="Constantia" w:hAnsi="Constantia"/>
          <w:sz w:val="22"/>
          <w:szCs w:val="22"/>
          <w:lang w:eastAsia="hu-HU"/>
        </w:rPr>
      </w:pPr>
      <w:r w:rsidRPr="00BD6330">
        <w:rPr>
          <w:rFonts w:ascii="Constantia" w:hAnsi="Constantia"/>
          <w:sz w:val="22"/>
          <w:szCs w:val="22"/>
        </w:rPr>
        <w:t xml:space="preserve">mint vállalkozó – a továbbiakban: </w:t>
      </w:r>
      <w:r w:rsidRPr="00BD6330">
        <w:rPr>
          <w:rFonts w:ascii="Constantia" w:hAnsi="Constantia"/>
          <w:b/>
          <w:bCs/>
          <w:i/>
          <w:iCs/>
          <w:sz w:val="22"/>
          <w:szCs w:val="22"/>
        </w:rPr>
        <w:t>Vállalkozó</w:t>
      </w:r>
      <w:r w:rsidRPr="00BD6330">
        <w:rPr>
          <w:rFonts w:ascii="Constantia" w:hAnsi="Constantia"/>
          <w:bCs/>
          <w:iCs/>
          <w:sz w:val="22"/>
          <w:szCs w:val="22"/>
        </w:rPr>
        <w:t>,</w:t>
      </w:r>
      <w:r w:rsidRPr="00BD6330">
        <w:rPr>
          <w:rFonts w:ascii="Constantia" w:hAnsi="Constantia"/>
          <w:sz w:val="22"/>
          <w:szCs w:val="22"/>
          <w:lang w:eastAsia="hu-HU"/>
        </w:rPr>
        <w:t xml:space="preserve"> a Megrendelő és a Vállalkozó együttesen a továbbiakban </w:t>
      </w:r>
      <w:r w:rsidRPr="00BD6330">
        <w:rPr>
          <w:rFonts w:ascii="Constantia" w:hAnsi="Constantia"/>
          <w:b/>
          <w:i/>
          <w:sz w:val="22"/>
          <w:szCs w:val="22"/>
          <w:lang w:eastAsia="hu-HU"/>
        </w:rPr>
        <w:t>Szerződő felek</w:t>
      </w:r>
      <w:r w:rsidRPr="00BD6330">
        <w:rPr>
          <w:rFonts w:ascii="Constantia" w:hAnsi="Constantia"/>
          <w:sz w:val="22"/>
          <w:szCs w:val="22"/>
          <w:lang w:eastAsia="hu-HU"/>
        </w:rPr>
        <w:t xml:space="preserve"> között alulírott helyen és napon az alábbi feltételekkel:</w:t>
      </w:r>
    </w:p>
    <w:p w14:paraId="6AB1C015" w14:textId="77777777" w:rsidR="00AA7CD6" w:rsidRPr="00BD6330" w:rsidRDefault="00AA7CD6">
      <w:pPr>
        <w:suppressAutoHyphens w:val="0"/>
        <w:ind w:left="360"/>
        <w:jc w:val="both"/>
        <w:rPr>
          <w:rFonts w:ascii="Constantia" w:hAnsi="Constantia"/>
          <w:sz w:val="22"/>
          <w:szCs w:val="22"/>
          <w:lang w:eastAsia="hu-HU"/>
        </w:rPr>
      </w:pPr>
    </w:p>
    <w:p w14:paraId="13B2E6C1" w14:textId="77777777" w:rsidR="00D50B70" w:rsidRPr="00BD6330" w:rsidRDefault="00D50B70" w:rsidP="00B97D6D">
      <w:pPr>
        <w:jc w:val="both"/>
        <w:rPr>
          <w:rFonts w:ascii="Constantia" w:hAnsi="Constantia" w:cstheme="minorHAnsi"/>
          <w:sz w:val="22"/>
          <w:szCs w:val="22"/>
        </w:rPr>
      </w:pPr>
    </w:p>
    <w:p w14:paraId="514B40FF" w14:textId="16414FAE" w:rsidR="00D50B70" w:rsidRPr="00BD6330" w:rsidRDefault="00D50B70" w:rsidP="00B97D6D">
      <w:pPr>
        <w:jc w:val="both"/>
        <w:rPr>
          <w:rFonts w:ascii="Constantia" w:hAnsi="Constantia" w:cstheme="minorHAnsi"/>
          <w:b/>
          <w:sz w:val="22"/>
          <w:szCs w:val="22"/>
          <w:u w:val="single"/>
        </w:rPr>
      </w:pPr>
      <w:r w:rsidRPr="00BD6330">
        <w:rPr>
          <w:rFonts w:ascii="Constantia" w:hAnsi="Constantia" w:cstheme="minorHAnsi"/>
          <w:b/>
          <w:sz w:val="22"/>
          <w:szCs w:val="22"/>
          <w:u w:val="single"/>
        </w:rPr>
        <w:t>I. A szerződés tárgya:</w:t>
      </w:r>
    </w:p>
    <w:p w14:paraId="4F094A08" w14:textId="77777777" w:rsidR="00D50B70" w:rsidRPr="00BD6330" w:rsidRDefault="00D50B70" w:rsidP="00B97D6D">
      <w:pPr>
        <w:jc w:val="both"/>
        <w:rPr>
          <w:rFonts w:ascii="Constantia" w:hAnsi="Constantia" w:cstheme="minorHAnsi"/>
          <w:sz w:val="22"/>
          <w:szCs w:val="22"/>
        </w:rPr>
      </w:pPr>
    </w:p>
    <w:p w14:paraId="3269F51E" w14:textId="238FA7F4" w:rsidR="00D50B70" w:rsidRPr="00BD6330" w:rsidRDefault="006D0833" w:rsidP="00D50B70">
      <w:pPr>
        <w:jc w:val="both"/>
        <w:rPr>
          <w:rFonts w:ascii="Constantia" w:hAnsi="Constantia" w:cstheme="minorHAnsi"/>
          <w:sz w:val="22"/>
          <w:szCs w:val="22"/>
        </w:rPr>
      </w:pPr>
      <w:r w:rsidRPr="00BD6330">
        <w:rPr>
          <w:rFonts w:ascii="Constantia" w:hAnsi="Constantia" w:cstheme="minorHAnsi"/>
          <w:sz w:val="22"/>
          <w:szCs w:val="22"/>
        </w:rPr>
        <w:t>Megrendelő ajánlattételi felhívása alapján, amelyre a Vállalkozó adta a legkedvezőbb ajánlatot</w:t>
      </w:r>
      <w:r w:rsidR="006153FA" w:rsidRPr="00BD6330">
        <w:rPr>
          <w:rFonts w:ascii="Constantia" w:hAnsi="Constantia" w:cstheme="minorHAnsi"/>
          <w:sz w:val="22"/>
          <w:szCs w:val="22"/>
        </w:rPr>
        <w:t>,</w:t>
      </w:r>
      <w:r w:rsidRPr="00BD6330">
        <w:rPr>
          <w:rFonts w:ascii="Constantia" w:hAnsi="Constantia" w:cstheme="minorHAnsi"/>
          <w:sz w:val="22"/>
          <w:szCs w:val="22"/>
        </w:rPr>
        <w:t xml:space="preserve"> </w:t>
      </w:r>
      <w:r w:rsidR="00D50B70" w:rsidRPr="00BD6330">
        <w:rPr>
          <w:rFonts w:ascii="Constantia" w:hAnsi="Constantia" w:cstheme="minorHAnsi"/>
          <w:sz w:val="22"/>
          <w:szCs w:val="22"/>
        </w:rPr>
        <w:t xml:space="preserve">Megrendelő megrendeli, </w:t>
      </w:r>
      <w:bookmarkStart w:id="1" w:name="_Hlk175643153"/>
      <w:r w:rsidR="00D50B70" w:rsidRPr="00BD6330">
        <w:rPr>
          <w:rFonts w:ascii="Constantia" w:hAnsi="Constantia" w:cstheme="minorHAnsi"/>
          <w:sz w:val="22"/>
          <w:szCs w:val="22"/>
        </w:rPr>
        <w:t>Vállalkozó elvállalja az Eger Megyei Jogú V</w:t>
      </w:r>
      <w:r w:rsidR="00F44D11" w:rsidRPr="00BD6330">
        <w:rPr>
          <w:rFonts w:ascii="Constantia" w:hAnsi="Constantia" w:cstheme="minorHAnsi"/>
          <w:sz w:val="22"/>
          <w:szCs w:val="22"/>
        </w:rPr>
        <w:t>áros tulajdonában lévő</w:t>
      </w:r>
      <w:r w:rsidR="00D50B70" w:rsidRPr="00BD6330">
        <w:rPr>
          <w:rFonts w:ascii="Constantia" w:hAnsi="Constantia" w:cstheme="minorHAnsi"/>
          <w:sz w:val="22"/>
          <w:szCs w:val="22"/>
        </w:rPr>
        <w:t xml:space="preserve"> </w:t>
      </w:r>
      <w:r w:rsidRPr="00BD6330">
        <w:rPr>
          <w:rFonts w:ascii="Constantia" w:hAnsi="Constantia" w:cstheme="minorHAnsi"/>
          <w:sz w:val="22"/>
          <w:szCs w:val="22"/>
        </w:rPr>
        <w:t>Dobó István tér 9. szám alatti</w:t>
      </w:r>
      <w:r w:rsidR="00D50B70" w:rsidRPr="00BD6330">
        <w:rPr>
          <w:rFonts w:ascii="Constantia" w:hAnsi="Constantia" w:cstheme="minorHAnsi"/>
          <w:sz w:val="22"/>
          <w:szCs w:val="22"/>
        </w:rPr>
        <w:t xml:space="preserve"> (hrsz: </w:t>
      </w:r>
      <w:r w:rsidRPr="00BD6330">
        <w:rPr>
          <w:rFonts w:ascii="Constantia" w:hAnsi="Constantia" w:cstheme="minorHAnsi"/>
          <w:sz w:val="22"/>
          <w:szCs w:val="22"/>
        </w:rPr>
        <w:t>5042/A/4</w:t>
      </w:r>
      <w:r w:rsidR="00D50B70" w:rsidRPr="00BD6330">
        <w:rPr>
          <w:rFonts w:ascii="Constantia" w:hAnsi="Constantia" w:cstheme="minorHAnsi"/>
          <w:sz w:val="22"/>
          <w:szCs w:val="22"/>
        </w:rPr>
        <w:t>)</w:t>
      </w:r>
      <w:r w:rsidR="00F44D11" w:rsidRPr="00BD6330">
        <w:rPr>
          <w:rFonts w:ascii="Constantia" w:hAnsi="Constantia" w:cstheme="minorHAnsi"/>
          <w:sz w:val="22"/>
          <w:szCs w:val="22"/>
        </w:rPr>
        <w:t xml:space="preserve"> </w:t>
      </w:r>
      <w:r w:rsidR="00D50B70" w:rsidRPr="00BD6330">
        <w:rPr>
          <w:rFonts w:ascii="Constantia" w:hAnsi="Constantia" w:cstheme="minorHAnsi"/>
          <w:sz w:val="22"/>
          <w:szCs w:val="22"/>
        </w:rPr>
        <w:t xml:space="preserve">ingatlan </w:t>
      </w:r>
      <w:r w:rsidRPr="00BD6330">
        <w:rPr>
          <w:rFonts w:ascii="Constantia" w:hAnsi="Constantia" w:cstheme="minorHAnsi"/>
          <w:sz w:val="22"/>
          <w:szCs w:val="22"/>
        </w:rPr>
        <w:t>központi fűtés rendszerének korszerűsítési</w:t>
      </w:r>
      <w:r w:rsidR="00D50B70" w:rsidRPr="00BD6330">
        <w:rPr>
          <w:rFonts w:ascii="Constantia" w:hAnsi="Constantia" w:cstheme="minorHAnsi"/>
          <w:b/>
          <w:sz w:val="22"/>
          <w:szCs w:val="22"/>
        </w:rPr>
        <w:t xml:space="preserve"> munkáit</w:t>
      </w:r>
      <w:r w:rsidR="00D50B70" w:rsidRPr="00BD6330">
        <w:rPr>
          <w:rFonts w:ascii="Constantia" w:hAnsi="Constantia" w:cstheme="minorHAnsi"/>
          <w:sz w:val="22"/>
          <w:szCs w:val="22"/>
        </w:rPr>
        <w:t xml:space="preserve">, a Megrendelő által átadott </w:t>
      </w:r>
      <w:r w:rsidR="00D50B70" w:rsidRPr="00BD6330">
        <w:rPr>
          <w:rFonts w:ascii="Constantia" w:hAnsi="Constantia" w:cstheme="minorHAnsi"/>
          <w:b/>
          <w:sz w:val="22"/>
          <w:szCs w:val="22"/>
        </w:rPr>
        <w:t>az ajánlati felhívásban foglalt</w:t>
      </w:r>
      <w:r w:rsidR="00AD77CB" w:rsidRPr="00BD6330">
        <w:rPr>
          <w:rFonts w:ascii="Constantia" w:hAnsi="Constantia" w:cstheme="minorHAnsi"/>
          <w:b/>
          <w:sz w:val="22"/>
          <w:szCs w:val="22"/>
        </w:rPr>
        <w:t>, valamint a Vállalkozó árajánlatában szereplő</w:t>
      </w:r>
      <w:r w:rsidR="00D50B70" w:rsidRPr="00BD6330">
        <w:rPr>
          <w:rFonts w:ascii="Constantia" w:hAnsi="Constantia" w:cstheme="minorHAnsi"/>
          <w:b/>
          <w:sz w:val="22"/>
          <w:szCs w:val="22"/>
        </w:rPr>
        <w:t xml:space="preserve"> m</w:t>
      </w:r>
      <w:r w:rsidR="00AD77CB" w:rsidRPr="00BD6330">
        <w:rPr>
          <w:rFonts w:ascii="Constantia" w:hAnsi="Constantia" w:cstheme="minorHAnsi"/>
          <w:b/>
          <w:sz w:val="22"/>
          <w:szCs w:val="22"/>
        </w:rPr>
        <w:t>űszaki</w:t>
      </w:r>
      <w:r w:rsidR="00D50B70" w:rsidRPr="00BD6330">
        <w:rPr>
          <w:rFonts w:ascii="Constantia" w:hAnsi="Constantia" w:cstheme="minorHAnsi"/>
          <w:b/>
          <w:sz w:val="22"/>
          <w:szCs w:val="22"/>
        </w:rPr>
        <w:t xml:space="preserve"> tartalommal és feltételekkel</w:t>
      </w:r>
      <w:r w:rsidR="00D50B70" w:rsidRPr="00BD6330">
        <w:rPr>
          <w:rFonts w:ascii="Constantia" w:hAnsi="Constantia" w:cstheme="minorHAnsi"/>
          <w:sz w:val="22"/>
          <w:szCs w:val="22"/>
        </w:rPr>
        <w:t>.</w:t>
      </w:r>
    </w:p>
    <w:bookmarkEnd w:id="1"/>
    <w:p w14:paraId="19262C8C" w14:textId="77777777" w:rsidR="00B63C63" w:rsidRPr="00BD6330" w:rsidRDefault="00B63C63">
      <w:pPr>
        <w:suppressAutoHyphens w:val="0"/>
        <w:jc w:val="both"/>
        <w:rPr>
          <w:rFonts w:ascii="Constantia" w:hAnsi="Constantia"/>
          <w:caps/>
          <w:sz w:val="22"/>
          <w:szCs w:val="22"/>
          <w:lang w:eastAsia="hu-HU"/>
        </w:rPr>
      </w:pPr>
    </w:p>
    <w:p w14:paraId="2F5FBBB6" w14:textId="77777777" w:rsidR="007C3251" w:rsidRPr="00BD6330" w:rsidRDefault="007C3251">
      <w:pPr>
        <w:suppressAutoHyphens w:val="0"/>
        <w:jc w:val="both"/>
        <w:rPr>
          <w:rFonts w:ascii="Constantia" w:hAnsi="Constantia"/>
          <w:caps/>
          <w:sz w:val="22"/>
          <w:szCs w:val="22"/>
          <w:lang w:eastAsia="hu-HU"/>
        </w:rPr>
      </w:pPr>
    </w:p>
    <w:p w14:paraId="6887BE90" w14:textId="375C3C4E" w:rsidR="00AA7CD6" w:rsidRPr="00BD6330" w:rsidRDefault="00AA7CD6" w:rsidP="00C13F5D">
      <w:pPr>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I</w:t>
      </w:r>
      <w:r w:rsidR="00D50B70" w:rsidRPr="00BD6330">
        <w:rPr>
          <w:rFonts w:ascii="Constantia" w:hAnsi="Constantia"/>
          <w:b/>
          <w:sz w:val="22"/>
          <w:szCs w:val="22"/>
          <w:u w:val="single"/>
          <w:lang w:eastAsia="hu-HU"/>
        </w:rPr>
        <w:t>I</w:t>
      </w:r>
      <w:r w:rsidRPr="00BD6330">
        <w:rPr>
          <w:rFonts w:ascii="Constantia" w:hAnsi="Constantia"/>
          <w:b/>
          <w:sz w:val="22"/>
          <w:szCs w:val="22"/>
          <w:u w:val="single"/>
          <w:lang w:eastAsia="hu-HU"/>
        </w:rPr>
        <w:t>. A szerződés műszaki tartalma:</w:t>
      </w:r>
    </w:p>
    <w:p w14:paraId="3AA693FF" w14:textId="77777777" w:rsidR="00AA7CD6" w:rsidRPr="00BD6330" w:rsidRDefault="00AA7CD6">
      <w:pPr>
        <w:suppressAutoHyphens w:val="0"/>
        <w:jc w:val="both"/>
        <w:rPr>
          <w:rFonts w:ascii="Constantia" w:hAnsi="Constantia"/>
          <w:sz w:val="22"/>
          <w:szCs w:val="22"/>
          <w:lang w:eastAsia="hu-HU"/>
        </w:rPr>
      </w:pPr>
    </w:p>
    <w:p w14:paraId="238876E1" w14:textId="77777777" w:rsidR="00AA7CD6" w:rsidRPr="00BD6330" w:rsidRDefault="00AA7CD6">
      <w:pPr>
        <w:numPr>
          <w:ilvl w:val="0"/>
          <w:numId w:val="43"/>
        </w:numPr>
        <w:suppressAutoHyphens w:val="0"/>
        <w:jc w:val="both"/>
        <w:rPr>
          <w:rFonts w:ascii="Constantia" w:hAnsi="Constantia"/>
          <w:sz w:val="22"/>
          <w:szCs w:val="22"/>
          <w:lang w:eastAsia="hu-HU"/>
        </w:rPr>
      </w:pPr>
      <w:r w:rsidRPr="00BD6330">
        <w:rPr>
          <w:rFonts w:ascii="Constantia" w:hAnsi="Constantia"/>
          <w:sz w:val="22"/>
          <w:szCs w:val="22"/>
          <w:lang w:eastAsia="hu-HU"/>
        </w:rPr>
        <w:t>A szerződés műszaki tartalmát Felek az alábbi dokumentumokra való hivatkozással határozzák meg, mely dokumentumok egyben jelen vállalkozási szerződés elválaszthatatlan mellékleteit képezik:</w:t>
      </w:r>
    </w:p>
    <w:p w14:paraId="10021E8A" w14:textId="30047DD6" w:rsidR="00AA7CD6" w:rsidRPr="00BD6330" w:rsidRDefault="00AD77CB">
      <w:pPr>
        <w:numPr>
          <w:ilvl w:val="1"/>
          <w:numId w:val="42"/>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1</w:t>
      </w:r>
      <w:r w:rsidR="00D50B70" w:rsidRPr="00BD6330">
        <w:rPr>
          <w:rFonts w:ascii="Constantia" w:hAnsi="Constantia"/>
          <w:sz w:val="22"/>
          <w:szCs w:val="22"/>
          <w:lang w:eastAsia="hu-HU"/>
        </w:rPr>
        <w:t xml:space="preserve">. számú melléklet: </w:t>
      </w:r>
      <w:r w:rsidR="006A18C9" w:rsidRPr="00BD6330">
        <w:rPr>
          <w:rFonts w:ascii="Constantia" w:hAnsi="Constantia"/>
          <w:sz w:val="22"/>
          <w:szCs w:val="22"/>
          <w:lang w:eastAsia="hu-HU"/>
        </w:rPr>
        <w:t xml:space="preserve">Vállalkozó által benyújtott </w:t>
      </w:r>
      <w:r w:rsidR="00676386" w:rsidRPr="00BD6330">
        <w:rPr>
          <w:rFonts w:ascii="Constantia" w:hAnsi="Constantia"/>
          <w:sz w:val="22"/>
          <w:szCs w:val="22"/>
          <w:lang w:eastAsia="hu-HU"/>
        </w:rPr>
        <w:t>árajánlat</w:t>
      </w:r>
    </w:p>
    <w:p w14:paraId="3C5A5F5D" w14:textId="77777777" w:rsidR="006A18C9" w:rsidRPr="00BD6330" w:rsidRDefault="006A18C9" w:rsidP="006A18C9">
      <w:pPr>
        <w:suppressAutoHyphens w:val="0"/>
        <w:ind w:left="735"/>
        <w:jc w:val="both"/>
        <w:rPr>
          <w:rFonts w:ascii="Constantia" w:hAnsi="Constantia"/>
          <w:sz w:val="22"/>
          <w:szCs w:val="22"/>
          <w:lang w:eastAsia="hu-HU"/>
        </w:rPr>
      </w:pPr>
    </w:p>
    <w:p w14:paraId="72093458" w14:textId="77777777" w:rsidR="00AA7CD6" w:rsidRPr="00BD6330" w:rsidRDefault="006A18C9">
      <w:pPr>
        <w:numPr>
          <w:ilvl w:val="0"/>
          <w:numId w:val="43"/>
        </w:numPr>
        <w:suppressAutoHyphens w:val="0"/>
        <w:jc w:val="both"/>
        <w:rPr>
          <w:rFonts w:ascii="Constantia" w:hAnsi="Constantia"/>
          <w:sz w:val="22"/>
          <w:szCs w:val="22"/>
          <w:lang w:eastAsia="hu-HU"/>
        </w:rPr>
      </w:pPr>
      <w:r w:rsidRPr="00BD6330">
        <w:rPr>
          <w:rFonts w:ascii="Constantia" w:hAnsi="Constantia"/>
          <w:sz w:val="22"/>
          <w:szCs w:val="22"/>
          <w:lang w:eastAsia="hu-HU"/>
        </w:rPr>
        <w:t>A</w:t>
      </w:r>
      <w:r w:rsidR="00AA7CD6" w:rsidRPr="00BD6330">
        <w:rPr>
          <w:rFonts w:ascii="Constantia" w:hAnsi="Constantia"/>
          <w:sz w:val="22"/>
          <w:szCs w:val="22"/>
          <w:lang w:eastAsia="hu-HU"/>
        </w:rPr>
        <w:t xml:space="preserve"> Vállalkozó Megrendelőnek benyújtott ajánlatában foglaltak a vállalkozási szerződés részét képezik. </w:t>
      </w:r>
    </w:p>
    <w:p w14:paraId="662A11B2" w14:textId="77777777" w:rsidR="00AA7CD6" w:rsidRPr="00BD6330" w:rsidRDefault="00AA7CD6">
      <w:pPr>
        <w:suppressAutoHyphens w:val="0"/>
        <w:jc w:val="both"/>
        <w:rPr>
          <w:rFonts w:ascii="Constantia" w:hAnsi="Constantia"/>
          <w:b/>
          <w:sz w:val="22"/>
          <w:szCs w:val="22"/>
          <w:u w:val="single"/>
          <w:lang w:eastAsia="hu-HU"/>
        </w:rPr>
      </w:pPr>
    </w:p>
    <w:p w14:paraId="1D6BFB4F" w14:textId="77777777" w:rsidR="007C3251" w:rsidRPr="00BD6330" w:rsidRDefault="007C3251">
      <w:pPr>
        <w:suppressAutoHyphens w:val="0"/>
        <w:jc w:val="both"/>
        <w:rPr>
          <w:rFonts w:ascii="Constantia" w:hAnsi="Constantia"/>
          <w:b/>
          <w:sz w:val="22"/>
          <w:szCs w:val="22"/>
          <w:u w:val="single"/>
          <w:lang w:eastAsia="hu-HU"/>
        </w:rPr>
      </w:pPr>
    </w:p>
    <w:p w14:paraId="76F5D212" w14:textId="1348C8D1" w:rsidR="00AA7CD6" w:rsidRPr="00BD6330" w:rsidRDefault="00D50B70" w:rsidP="00C13F5D">
      <w:pPr>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I</w:t>
      </w:r>
      <w:r w:rsidR="00AD77CB" w:rsidRPr="00BD6330">
        <w:rPr>
          <w:rFonts w:ascii="Constantia" w:hAnsi="Constantia"/>
          <w:b/>
          <w:sz w:val="22"/>
          <w:szCs w:val="22"/>
          <w:u w:val="single"/>
          <w:lang w:eastAsia="hu-HU"/>
        </w:rPr>
        <w:t>II</w:t>
      </w:r>
      <w:r w:rsidR="00AA7CD6" w:rsidRPr="00BD6330">
        <w:rPr>
          <w:rFonts w:ascii="Constantia" w:hAnsi="Constantia"/>
          <w:b/>
          <w:sz w:val="22"/>
          <w:szCs w:val="22"/>
          <w:u w:val="single"/>
          <w:lang w:eastAsia="hu-HU"/>
        </w:rPr>
        <w:t>. A szolgáltatás ellenértéke, fizetési ütemezés, fizetési feltételek:</w:t>
      </w:r>
    </w:p>
    <w:p w14:paraId="4F88F8C5" w14:textId="77777777" w:rsidR="00AA7CD6" w:rsidRPr="00BD6330" w:rsidRDefault="00AA7CD6">
      <w:pPr>
        <w:suppressAutoHyphens w:val="0"/>
        <w:jc w:val="both"/>
        <w:rPr>
          <w:rFonts w:ascii="Constantia" w:hAnsi="Constantia"/>
          <w:sz w:val="22"/>
          <w:szCs w:val="22"/>
          <w:lang w:eastAsia="hu-HU"/>
        </w:rPr>
      </w:pPr>
    </w:p>
    <w:p w14:paraId="54BC7DB3" w14:textId="3E260BA7" w:rsidR="00A2176D" w:rsidRPr="00BD6330" w:rsidRDefault="00A2176D" w:rsidP="00494CBC">
      <w:pPr>
        <w:numPr>
          <w:ilvl w:val="0"/>
          <w:numId w:val="44"/>
        </w:numPr>
        <w:suppressAutoHyphens w:val="0"/>
        <w:jc w:val="both"/>
        <w:rPr>
          <w:rFonts w:ascii="Constantia" w:hAnsi="Constantia"/>
          <w:b/>
          <w:bCs/>
          <w:sz w:val="22"/>
          <w:szCs w:val="22"/>
        </w:rPr>
      </w:pPr>
      <w:bookmarkStart w:id="2" w:name="_Hlk175643187"/>
      <w:r w:rsidRPr="00BD6330">
        <w:rPr>
          <w:rFonts w:ascii="Constantia" w:hAnsi="Constantia"/>
          <w:sz w:val="22"/>
          <w:szCs w:val="22"/>
        </w:rPr>
        <w:t>Vállalkozót a vállalkozás teljesítésekor díj illeti meg, amelynek összege</w:t>
      </w:r>
      <w:r w:rsidR="002A3546" w:rsidRPr="00BD6330">
        <w:rPr>
          <w:rFonts w:ascii="Constantia" w:hAnsi="Constantia"/>
          <w:b/>
          <w:bCs/>
          <w:sz w:val="22"/>
          <w:szCs w:val="22"/>
        </w:rPr>
        <w:t xml:space="preserve"> </w:t>
      </w:r>
      <w:r w:rsidR="00CA405E" w:rsidRPr="00BD6330">
        <w:rPr>
          <w:rFonts w:ascii="Constantia" w:hAnsi="Constantia"/>
          <w:b/>
          <w:bCs/>
          <w:sz w:val="22"/>
          <w:szCs w:val="22"/>
        </w:rPr>
        <w:t>bruttó 1.085.100</w:t>
      </w:r>
      <w:r w:rsidR="00477FB4" w:rsidRPr="00BD6330">
        <w:rPr>
          <w:rFonts w:ascii="Constantia" w:hAnsi="Constantia"/>
          <w:b/>
          <w:bCs/>
          <w:sz w:val="22"/>
          <w:szCs w:val="22"/>
        </w:rPr>
        <w:t>-</w:t>
      </w:r>
      <w:r w:rsidR="00F44D11" w:rsidRPr="00BD6330">
        <w:rPr>
          <w:rFonts w:ascii="Constantia" w:hAnsi="Constantia"/>
          <w:b/>
          <w:bCs/>
          <w:sz w:val="22"/>
          <w:szCs w:val="22"/>
        </w:rPr>
        <w:t>Ft azaz</w:t>
      </w:r>
      <w:r w:rsidR="00D50B70" w:rsidRPr="00BD6330">
        <w:rPr>
          <w:rFonts w:ascii="Constantia" w:hAnsi="Constantia"/>
          <w:b/>
          <w:bCs/>
          <w:sz w:val="22"/>
          <w:szCs w:val="22"/>
        </w:rPr>
        <w:t xml:space="preserve"> </w:t>
      </w:r>
      <w:r w:rsidR="00AD77CB" w:rsidRPr="00BD6330">
        <w:rPr>
          <w:rFonts w:ascii="Constantia" w:hAnsi="Constantia"/>
          <w:b/>
          <w:bCs/>
          <w:sz w:val="22"/>
          <w:szCs w:val="22"/>
        </w:rPr>
        <w:t>egy</w:t>
      </w:r>
      <w:r w:rsidR="00F44D11" w:rsidRPr="00BD6330">
        <w:rPr>
          <w:rFonts w:ascii="Constantia" w:hAnsi="Constantia"/>
          <w:b/>
          <w:bCs/>
          <w:sz w:val="22"/>
          <w:szCs w:val="22"/>
        </w:rPr>
        <w:t>millió-</w:t>
      </w:r>
      <w:r w:rsidR="00AD77CB" w:rsidRPr="00BD6330">
        <w:rPr>
          <w:rFonts w:ascii="Constantia" w:hAnsi="Constantia"/>
          <w:b/>
          <w:bCs/>
          <w:sz w:val="22"/>
          <w:szCs w:val="22"/>
        </w:rPr>
        <w:t>nyolcvanöt</w:t>
      </w:r>
      <w:r w:rsidR="00F44D11" w:rsidRPr="00BD6330">
        <w:rPr>
          <w:rFonts w:ascii="Constantia" w:hAnsi="Constantia"/>
          <w:b/>
          <w:bCs/>
          <w:sz w:val="22"/>
          <w:szCs w:val="22"/>
        </w:rPr>
        <w:t>ezer-</w:t>
      </w:r>
      <w:r w:rsidR="00AD77CB" w:rsidRPr="00BD6330">
        <w:rPr>
          <w:rFonts w:ascii="Constantia" w:hAnsi="Constantia"/>
          <w:b/>
          <w:bCs/>
          <w:sz w:val="22"/>
          <w:szCs w:val="22"/>
        </w:rPr>
        <w:t>egy</w:t>
      </w:r>
      <w:r w:rsidR="00F44D11" w:rsidRPr="00BD6330">
        <w:rPr>
          <w:rFonts w:ascii="Constantia" w:hAnsi="Constantia"/>
          <w:b/>
          <w:bCs/>
          <w:sz w:val="22"/>
          <w:szCs w:val="22"/>
        </w:rPr>
        <w:t>szá</w:t>
      </w:r>
      <w:r w:rsidR="00AD77CB" w:rsidRPr="00BD6330">
        <w:rPr>
          <w:rFonts w:ascii="Constantia" w:hAnsi="Constantia"/>
          <w:b/>
          <w:bCs/>
          <w:sz w:val="22"/>
          <w:szCs w:val="22"/>
        </w:rPr>
        <w:t>z</w:t>
      </w:r>
      <w:r w:rsidR="00F44D11" w:rsidRPr="00BD6330">
        <w:rPr>
          <w:rFonts w:ascii="Constantia" w:hAnsi="Constantia"/>
          <w:b/>
          <w:bCs/>
          <w:sz w:val="22"/>
          <w:szCs w:val="22"/>
        </w:rPr>
        <w:t xml:space="preserve"> </w:t>
      </w:r>
      <w:r w:rsidRPr="00BD6330">
        <w:rPr>
          <w:rFonts w:ascii="Constantia" w:hAnsi="Constantia"/>
          <w:b/>
          <w:bCs/>
          <w:sz w:val="22"/>
          <w:szCs w:val="22"/>
        </w:rPr>
        <w:t>forint.</w:t>
      </w:r>
      <w:r w:rsidR="00AD77CB" w:rsidRPr="00BD6330">
        <w:rPr>
          <w:rFonts w:ascii="Constantia" w:hAnsi="Constantia"/>
          <w:b/>
          <w:bCs/>
          <w:sz w:val="22"/>
          <w:szCs w:val="22"/>
        </w:rPr>
        <w:t xml:space="preserve"> Vállalkozó áfamentes átalányadózó.</w:t>
      </w:r>
    </w:p>
    <w:bookmarkEnd w:id="2"/>
    <w:p w14:paraId="5E2F1797" w14:textId="77777777" w:rsidR="00FC1CF0" w:rsidRPr="00BD6330" w:rsidRDefault="00FC1CF0" w:rsidP="00FC1CF0">
      <w:pPr>
        <w:suppressAutoHyphens w:val="0"/>
        <w:ind w:left="735"/>
        <w:jc w:val="both"/>
        <w:rPr>
          <w:rFonts w:ascii="Constantia" w:hAnsi="Constantia"/>
          <w:sz w:val="22"/>
          <w:szCs w:val="22"/>
          <w:lang w:eastAsia="hu-HU"/>
        </w:rPr>
      </w:pPr>
    </w:p>
    <w:p w14:paraId="4FA8D458" w14:textId="77777777" w:rsidR="00AA7CD6" w:rsidRPr="00BD6330" w:rsidRDefault="00AA7CD6" w:rsidP="00FC1CF0">
      <w:pPr>
        <w:numPr>
          <w:ilvl w:val="0"/>
          <w:numId w:val="44"/>
        </w:numPr>
        <w:suppressAutoHyphens w:val="0"/>
        <w:jc w:val="both"/>
        <w:rPr>
          <w:rFonts w:ascii="Constantia" w:hAnsi="Constantia"/>
          <w:sz w:val="22"/>
          <w:szCs w:val="22"/>
          <w:lang w:eastAsia="hu-HU"/>
        </w:rPr>
      </w:pPr>
      <w:r w:rsidRPr="00BD6330">
        <w:rPr>
          <w:rFonts w:ascii="Constantia" w:hAnsi="Constantia"/>
          <w:sz w:val="22"/>
          <w:szCs w:val="22"/>
          <w:lang w:eastAsia="hu-HU"/>
        </w:rPr>
        <w:t>A vállalkozói díjat a felek egyösszegű átalányáron, tartalékkeret biztosítása nélkül határozták meg. A vállalkozói díj magában foglalja különösen, de nem kizárólagosan:</w:t>
      </w:r>
    </w:p>
    <w:p w14:paraId="1AE721AB" w14:textId="77777777" w:rsidR="00AA7CD6" w:rsidRPr="00BD6330" w:rsidRDefault="00AA7CD6">
      <w:pPr>
        <w:numPr>
          <w:ilvl w:val="1"/>
          <w:numId w:val="42"/>
        </w:numPr>
        <w:suppressAutoHyphens w:val="0"/>
        <w:jc w:val="both"/>
        <w:rPr>
          <w:rFonts w:ascii="Constantia" w:hAnsi="Constantia"/>
          <w:sz w:val="22"/>
          <w:szCs w:val="22"/>
          <w:lang w:eastAsia="hu-HU"/>
        </w:rPr>
      </w:pPr>
      <w:r w:rsidRPr="00BD6330">
        <w:rPr>
          <w:rFonts w:ascii="Constantia" w:hAnsi="Constantia"/>
          <w:sz w:val="22"/>
          <w:szCs w:val="22"/>
          <w:lang w:eastAsia="hu-HU"/>
        </w:rPr>
        <w:t>a Vállalkozó által beépítésre kerülő valamennyi anyag árát;</w:t>
      </w:r>
    </w:p>
    <w:p w14:paraId="30034D9A"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 Vállalkozónál felmerülő munkabéreket és járulékait;</w:t>
      </w:r>
    </w:p>
    <w:p w14:paraId="09C4D46E"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az anyagszállítási és csomagolási költségeket;</w:t>
      </w:r>
    </w:p>
    <w:p w14:paraId="5F163E60"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 teljesítéshez szükséges ideiglenes melléklétesítmények, illetve a vízszintes és függőleges anyagmozgatás költségeit;</w:t>
      </w:r>
    </w:p>
    <w:p w14:paraId="7363CE7A"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az elvégzett munkák megóvási költségeit;</w:t>
      </w:r>
    </w:p>
    <w:p w14:paraId="56F503D9"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valamint az építési munkákhoz kapcsolódó – Vállalkozót terhelő - helyreállítási munkák költségeit;</w:t>
      </w:r>
    </w:p>
    <w:p w14:paraId="10A17A78"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 munkaszervezési költségeket (organizációs költségeket, stb.);</w:t>
      </w:r>
    </w:p>
    <w:p w14:paraId="1DE410E2"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 xml:space="preserve">a munkaterületre történő felvonulás és az onnan történő levonulás költségeit; </w:t>
      </w:r>
    </w:p>
    <w:p w14:paraId="516865EC"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az országos ágazati és egyéb szabványokban, műszaki előírásokban, stb. előírt mintavételi vizsgálati és mérési, valamint minősítési költségeket;</w:t>
      </w:r>
    </w:p>
    <w:p w14:paraId="2D1AF4F0"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lastRenderedPageBreak/>
        <w:t>az ajánlatadás és az átadás közötti árváltozásból és inflációs hatásból eredő költségeket;</w:t>
      </w:r>
    </w:p>
    <w:p w14:paraId="7E336BBB" w14:textId="77777777" w:rsidR="00AA7CD6" w:rsidRPr="00BD6330" w:rsidRDefault="00AA7CD6">
      <w:pPr>
        <w:numPr>
          <w:ilvl w:val="1"/>
          <w:numId w:val="42"/>
        </w:numPr>
        <w:suppressAutoHyphens w:val="0"/>
        <w:jc w:val="both"/>
        <w:rPr>
          <w:rFonts w:ascii="Constantia" w:hAnsi="Constantia"/>
          <w:caps/>
          <w:sz w:val="22"/>
          <w:szCs w:val="22"/>
          <w:lang w:eastAsia="hu-HU"/>
        </w:rPr>
      </w:pPr>
      <w:r w:rsidRPr="00BD6330">
        <w:rPr>
          <w:rFonts w:ascii="Constantia" w:hAnsi="Constantia"/>
          <w:sz w:val="22"/>
          <w:szCs w:val="22"/>
          <w:lang w:eastAsia="hu-HU"/>
        </w:rPr>
        <w:t>továbbá valamennyi egyéb költséget is, amely a Vállalkozó szerződésszerű teljesítéséhez szükséges.</w:t>
      </w:r>
    </w:p>
    <w:p w14:paraId="15B8EF41" w14:textId="77777777" w:rsidR="00AA7CD6" w:rsidRPr="00BD6330" w:rsidRDefault="00AA7CD6">
      <w:pPr>
        <w:suppressAutoHyphens w:val="0"/>
        <w:jc w:val="both"/>
        <w:rPr>
          <w:rFonts w:ascii="Constantia" w:hAnsi="Constantia"/>
          <w:sz w:val="22"/>
          <w:szCs w:val="22"/>
          <w:lang w:eastAsia="hu-HU"/>
        </w:rPr>
      </w:pPr>
    </w:p>
    <w:p w14:paraId="72BF5013" w14:textId="033477BA" w:rsidR="00AA7CD6" w:rsidRPr="00BD6330" w:rsidRDefault="001E42FE">
      <w:pPr>
        <w:numPr>
          <w:ilvl w:val="0"/>
          <w:numId w:val="44"/>
        </w:numPr>
        <w:suppressAutoHyphens w:val="0"/>
        <w:jc w:val="both"/>
        <w:rPr>
          <w:rFonts w:ascii="Constantia" w:hAnsi="Constantia"/>
          <w:sz w:val="22"/>
          <w:szCs w:val="22"/>
          <w:lang w:eastAsia="hu-HU"/>
        </w:rPr>
      </w:pPr>
      <w:r w:rsidRPr="00BD6330">
        <w:rPr>
          <w:rFonts w:ascii="Constantia" w:hAnsi="Constantia"/>
          <w:sz w:val="22"/>
          <w:szCs w:val="22"/>
          <w:lang w:eastAsia="hu-HU"/>
        </w:rPr>
        <w:t xml:space="preserve">Vállalkozó a szerződés </w:t>
      </w:r>
      <w:r w:rsidR="00982BA8" w:rsidRPr="00BD6330">
        <w:rPr>
          <w:rFonts w:ascii="Constantia" w:hAnsi="Constantia"/>
          <w:sz w:val="22"/>
          <w:szCs w:val="22"/>
          <w:lang w:eastAsia="hu-HU"/>
        </w:rPr>
        <w:t>I</w:t>
      </w:r>
      <w:r w:rsidR="00AA7CD6" w:rsidRPr="00BD6330">
        <w:rPr>
          <w:rFonts w:ascii="Constantia" w:hAnsi="Constantia"/>
          <w:sz w:val="22"/>
          <w:szCs w:val="22"/>
          <w:lang w:eastAsia="hu-HU"/>
        </w:rPr>
        <w:t>V/3.) pontjában foglaltaknak megfelelően nyújthatja be számláit Megrendelő felé. A számlák benyújtásának előfeltétele a Megrendelő által kiadott, hiány és hibamentes teljesítésről szóló igazolás megléte.</w:t>
      </w:r>
    </w:p>
    <w:p w14:paraId="306FE356" w14:textId="77777777" w:rsidR="00AA7CD6" w:rsidRPr="00BD6330" w:rsidRDefault="00AA7CD6">
      <w:pPr>
        <w:suppressAutoHyphens w:val="0"/>
        <w:jc w:val="both"/>
        <w:rPr>
          <w:rFonts w:ascii="Constantia" w:hAnsi="Constantia"/>
          <w:sz w:val="22"/>
          <w:szCs w:val="22"/>
          <w:lang w:eastAsia="hu-HU"/>
        </w:rPr>
      </w:pPr>
    </w:p>
    <w:p w14:paraId="4F712C96" w14:textId="044EFC15" w:rsidR="00DD64E3" w:rsidRPr="00BD6330" w:rsidRDefault="00DD64E3" w:rsidP="00CB3E21">
      <w:pPr>
        <w:numPr>
          <w:ilvl w:val="0"/>
          <w:numId w:val="44"/>
        </w:numPr>
        <w:suppressAutoHyphens w:val="0"/>
        <w:jc w:val="both"/>
        <w:rPr>
          <w:rFonts w:ascii="Constantia" w:hAnsi="Constantia"/>
          <w:sz w:val="22"/>
          <w:szCs w:val="22"/>
        </w:rPr>
      </w:pPr>
      <w:r w:rsidRPr="00BD6330">
        <w:rPr>
          <w:rFonts w:ascii="Constantia" w:hAnsi="Constantia"/>
          <w:sz w:val="22"/>
          <w:szCs w:val="22"/>
          <w:lang w:eastAsia="hu-HU"/>
        </w:rPr>
        <w:t>Megrendelő kijelenti, hogy a vállalkozói díjat</w:t>
      </w:r>
      <w:r w:rsidR="00845163" w:rsidRPr="00BD6330">
        <w:rPr>
          <w:rFonts w:ascii="Constantia" w:hAnsi="Constantia"/>
          <w:sz w:val="22"/>
          <w:szCs w:val="22"/>
          <w:lang w:eastAsia="hu-HU"/>
        </w:rPr>
        <w:t>, a teljesítéstől számított</w:t>
      </w:r>
      <w:r w:rsidRPr="00BD6330">
        <w:rPr>
          <w:rFonts w:ascii="Constantia" w:hAnsi="Constantia"/>
          <w:sz w:val="22"/>
          <w:szCs w:val="22"/>
          <w:lang w:eastAsia="hu-HU"/>
        </w:rPr>
        <w:t xml:space="preserve"> </w:t>
      </w:r>
      <w:r w:rsidR="00042766" w:rsidRPr="00BD6330">
        <w:rPr>
          <w:rFonts w:ascii="Constantia" w:hAnsi="Constantia"/>
          <w:sz w:val="22"/>
          <w:szCs w:val="22"/>
          <w:lang w:eastAsia="hu-HU"/>
        </w:rPr>
        <w:t xml:space="preserve">legkésőbb </w:t>
      </w:r>
      <w:r w:rsidR="00042766" w:rsidRPr="00BD6330">
        <w:rPr>
          <w:rFonts w:ascii="Constantia" w:hAnsi="Constantia"/>
          <w:color w:val="FF0000"/>
          <w:sz w:val="22"/>
          <w:szCs w:val="22"/>
          <w:lang w:eastAsia="hu-HU"/>
        </w:rPr>
        <w:t>8</w:t>
      </w:r>
      <w:r w:rsidR="00A24C55" w:rsidRPr="00BD6330">
        <w:rPr>
          <w:rFonts w:ascii="Constantia" w:hAnsi="Constantia"/>
          <w:sz w:val="22"/>
          <w:szCs w:val="22"/>
          <w:lang w:eastAsia="hu-HU"/>
        </w:rPr>
        <w:t xml:space="preserve"> napon </w:t>
      </w:r>
      <w:r w:rsidRPr="00BD6330">
        <w:rPr>
          <w:rFonts w:ascii="Constantia" w:hAnsi="Constantia"/>
          <w:sz w:val="22"/>
          <w:szCs w:val="22"/>
          <w:lang w:eastAsia="hu-HU"/>
        </w:rPr>
        <w:t xml:space="preserve">belül, átutalással </w:t>
      </w:r>
      <w:r w:rsidR="00845163" w:rsidRPr="00BD6330">
        <w:rPr>
          <w:rFonts w:ascii="Constantia" w:hAnsi="Constantia"/>
          <w:sz w:val="22"/>
          <w:szCs w:val="22"/>
          <w:lang w:eastAsia="hu-HU"/>
        </w:rPr>
        <w:t xml:space="preserve">fizeti meg </w:t>
      </w:r>
      <w:r w:rsidRPr="00BD6330">
        <w:rPr>
          <w:rFonts w:ascii="Constantia" w:hAnsi="Constantia"/>
          <w:sz w:val="22"/>
          <w:szCs w:val="22"/>
          <w:lang w:eastAsia="hu-HU"/>
        </w:rPr>
        <w:t xml:space="preserve">a Vállalkozó </w:t>
      </w:r>
      <w:r w:rsidR="00C51012" w:rsidRPr="00BD6330">
        <w:rPr>
          <w:rFonts w:ascii="Constantia" w:hAnsi="Constantia"/>
          <w:sz w:val="22"/>
          <w:szCs w:val="22"/>
          <w:lang w:eastAsia="hu-HU"/>
        </w:rPr>
        <w:t>MBH</w:t>
      </w:r>
      <w:r w:rsidR="00AD77CB" w:rsidRPr="00BD6330">
        <w:rPr>
          <w:rFonts w:ascii="Constantia" w:hAnsi="Constantia"/>
          <w:sz w:val="22"/>
          <w:szCs w:val="22"/>
          <w:lang w:eastAsia="hu-HU"/>
        </w:rPr>
        <w:t xml:space="preserve"> </w:t>
      </w:r>
      <w:r w:rsidR="00CB3E21" w:rsidRPr="00BD6330">
        <w:rPr>
          <w:rFonts w:ascii="Constantia" w:hAnsi="Constantia"/>
          <w:sz w:val="22"/>
          <w:szCs w:val="22"/>
          <w:lang w:eastAsia="hu-HU"/>
        </w:rPr>
        <w:t>Banknál vezetett</w:t>
      </w:r>
      <w:r w:rsidR="00C51012" w:rsidRPr="00BD6330">
        <w:rPr>
          <w:rFonts w:ascii="Constantia" w:hAnsi="Constantia"/>
          <w:sz w:val="22"/>
          <w:szCs w:val="22"/>
          <w:lang w:eastAsia="hu-HU"/>
        </w:rPr>
        <w:t xml:space="preserve"> </w:t>
      </w:r>
      <w:r w:rsidR="00C51012" w:rsidRPr="00BD6330">
        <w:rPr>
          <w:rFonts w:ascii="Constantia" w:hAnsi="Constantia"/>
          <w:sz w:val="22"/>
          <w:szCs w:val="22"/>
        </w:rPr>
        <w:t>10103513-53788000-01000006</w:t>
      </w:r>
      <w:r w:rsidR="00CB3E21" w:rsidRPr="00BD6330">
        <w:rPr>
          <w:rFonts w:ascii="Constantia" w:hAnsi="Constantia"/>
          <w:sz w:val="22"/>
          <w:szCs w:val="22"/>
          <w:lang w:eastAsia="hu-HU"/>
        </w:rPr>
        <w:tab/>
      </w:r>
      <w:r w:rsidRPr="00BD6330">
        <w:rPr>
          <w:rFonts w:ascii="Constantia" w:hAnsi="Constantia"/>
          <w:sz w:val="22"/>
          <w:szCs w:val="22"/>
        </w:rPr>
        <w:t xml:space="preserve">számú számlájára. </w:t>
      </w:r>
    </w:p>
    <w:p w14:paraId="43C8683C" w14:textId="77777777" w:rsidR="00254B9D" w:rsidRPr="00BD6330" w:rsidRDefault="00254B9D" w:rsidP="00CD00A8">
      <w:pPr>
        <w:suppressAutoHyphens w:val="0"/>
        <w:ind w:left="735"/>
        <w:jc w:val="both"/>
        <w:rPr>
          <w:rFonts w:ascii="Constantia" w:hAnsi="Constantia"/>
          <w:sz w:val="22"/>
          <w:szCs w:val="22"/>
        </w:rPr>
      </w:pPr>
    </w:p>
    <w:p w14:paraId="7A53954B" w14:textId="77777777" w:rsidR="00AA7CD6" w:rsidRPr="00BD6330" w:rsidRDefault="00AA7CD6" w:rsidP="00E751D3">
      <w:pPr>
        <w:numPr>
          <w:ilvl w:val="0"/>
          <w:numId w:val="44"/>
        </w:numPr>
        <w:suppressAutoHyphens w:val="0"/>
        <w:jc w:val="both"/>
        <w:rPr>
          <w:rFonts w:ascii="Constantia" w:hAnsi="Constantia"/>
          <w:sz w:val="22"/>
          <w:szCs w:val="22"/>
          <w:lang w:eastAsia="hu-HU"/>
        </w:rPr>
      </w:pPr>
      <w:r w:rsidRPr="00BD6330">
        <w:rPr>
          <w:rFonts w:ascii="Constantia" w:hAnsi="Constantia"/>
          <w:sz w:val="22"/>
          <w:szCs w:val="22"/>
          <w:lang w:eastAsia="hu-HU"/>
        </w:rPr>
        <w:t xml:space="preserve">Késedelmes fizetés esetén Megrendelő </w:t>
      </w:r>
      <w:r w:rsidR="009E6332" w:rsidRPr="00BD6330">
        <w:rPr>
          <w:rFonts w:ascii="Constantia" w:hAnsi="Constantia"/>
          <w:sz w:val="22"/>
          <w:szCs w:val="22"/>
          <w:lang w:eastAsia="hu-HU"/>
        </w:rPr>
        <w:t>a Polgári Törvénykönyvről szóló 2013. évi V. törvény (a továbbiakb</w:t>
      </w:r>
      <w:r w:rsidRPr="00BD6330">
        <w:rPr>
          <w:rFonts w:ascii="Constantia" w:hAnsi="Constantia"/>
          <w:sz w:val="22"/>
          <w:szCs w:val="22"/>
          <w:lang w:eastAsia="hu-HU"/>
        </w:rPr>
        <w:t>a</w:t>
      </w:r>
      <w:r w:rsidR="009E6332" w:rsidRPr="00BD6330">
        <w:rPr>
          <w:rFonts w:ascii="Constantia" w:hAnsi="Constantia"/>
          <w:sz w:val="22"/>
          <w:szCs w:val="22"/>
          <w:lang w:eastAsia="hu-HU"/>
        </w:rPr>
        <w:t>n:</w:t>
      </w:r>
      <w:r w:rsidRPr="00BD6330">
        <w:rPr>
          <w:rFonts w:ascii="Constantia" w:hAnsi="Constantia"/>
          <w:sz w:val="22"/>
          <w:szCs w:val="22"/>
          <w:lang w:eastAsia="hu-HU"/>
        </w:rPr>
        <w:t xml:space="preserve"> Ptk.</w:t>
      </w:r>
      <w:r w:rsidR="009E6332" w:rsidRPr="00BD6330">
        <w:rPr>
          <w:rFonts w:ascii="Constantia" w:hAnsi="Constantia"/>
          <w:sz w:val="22"/>
          <w:szCs w:val="22"/>
          <w:lang w:eastAsia="hu-HU"/>
        </w:rPr>
        <w:t>)</w:t>
      </w:r>
      <w:r w:rsidRPr="00BD6330">
        <w:rPr>
          <w:rFonts w:ascii="Constantia" w:hAnsi="Constantia"/>
          <w:sz w:val="22"/>
          <w:szCs w:val="22"/>
          <w:lang w:eastAsia="hu-HU"/>
        </w:rPr>
        <w:t xml:space="preserve"> </w:t>
      </w:r>
      <w:r w:rsidR="007F5ABA" w:rsidRPr="00BD6330">
        <w:rPr>
          <w:rFonts w:ascii="Constantia" w:hAnsi="Constantia"/>
          <w:sz w:val="22"/>
          <w:szCs w:val="22"/>
          <w:lang w:eastAsia="hu-HU"/>
        </w:rPr>
        <w:t>6:48</w:t>
      </w:r>
      <w:r w:rsidRPr="00BD6330">
        <w:rPr>
          <w:rFonts w:ascii="Constantia" w:hAnsi="Constantia"/>
          <w:sz w:val="22"/>
          <w:szCs w:val="22"/>
          <w:lang w:eastAsia="hu-HU"/>
        </w:rPr>
        <w:t>. §-</w:t>
      </w:r>
      <w:proofErr w:type="spellStart"/>
      <w:r w:rsidRPr="00BD6330">
        <w:rPr>
          <w:rFonts w:ascii="Constantia" w:hAnsi="Constantia"/>
          <w:sz w:val="22"/>
          <w:szCs w:val="22"/>
          <w:lang w:eastAsia="hu-HU"/>
        </w:rPr>
        <w:t>ában</w:t>
      </w:r>
      <w:proofErr w:type="spellEnd"/>
      <w:r w:rsidRPr="00BD6330">
        <w:rPr>
          <w:rFonts w:ascii="Constantia" w:hAnsi="Constantia"/>
          <w:sz w:val="22"/>
          <w:szCs w:val="22"/>
          <w:lang w:eastAsia="hu-HU"/>
        </w:rPr>
        <w:t xml:space="preserve"> meghatározott mértékű késedelmi kamatot köteles Vállalkozónak megtéríteni.</w:t>
      </w:r>
    </w:p>
    <w:p w14:paraId="0532107D" w14:textId="77777777" w:rsidR="00982BA8" w:rsidRPr="00BD6330" w:rsidRDefault="00982BA8" w:rsidP="00982BA8">
      <w:pPr>
        <w:suppressAutoHyphens w:val="0"/>
        <w:jc w:val="both"/>
        <w:rPr>
          <w:rFonts w:ascii="Constantia" w:hAnsi="Constantia"/>
          <w:sz w:val="22"/>
          <w:szCs w:val="22"/>
          <w:lang w:eastAsia="hu-HU"/>
        </w:rPr>
      </w:pPr>
    </w:p>
    <w:p w14:paraId="190BEEEA" w14:textId="77777777" w:rsidR="007C3251" w:rsidRPr="00BD6330" w:rsidRDefault="007C3251" w:rsidP="00982BA8">
      <w:pPr>
        <w:suppressAutoHyphens w:val="0"/>
        <w:jc w:val="both"/>
        <w:rPr>
          <w:rFonts w:ascii="Constantia" w:hAnsi="Constantia"/>
          <w:sz w:val="22"/>
          <w:szCs w:val="22"/>
          <w:lang w:eastAsia="hu-HU"/>
        </w:rPr>
      </w:pPr>
    </w:p>
    <w:p w14:paraId="583E3C63" w14:textId="3A8BA7EC" w:rsidR="00AA7CD6" w:rsidRPr="00BD6330" w:rsidRDefault="00AD77CB" w:rsidP="00C13F5D">
      <w:pPr>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I</w:t>
      </w:r>
      <w:r w:rsidR="00AA7CD6" w:rsidRPr="00BD6330">
        <w:rPr>
          <w:rFonts w:ascii="Constantia" w:hAnsi="Constantia"/>
          <w:b/>
          <w:sz w:val="22"/>
          <w:szCs w:val="22"/>
          <w:u w:val="single"/>
          <w:lang w:eastAsia="hu-HU"/>
        </w:rPr>
        <w:t>V. A szerződés határidők:</w:t>
      </w:r>
    </w:p>
    <w:p w14:paraId="669F8FF5" w14:textId="77777777" w:rsidR="00AA7CD6" w:rsidRPr="00BD6330" w:rsidRDefault="00AA7CD6">
      <w:pPr>
        <w:suppressAutoHyphens w:val="0"/>
        <w:ind w:left="360"/>
        <w:jc w:val="both"/>
        <w:rPr>
          <w:rFonts w:ascii="Constantia" w:hAnsi="Constantia"/>
          <w:b/>
          <w:sz w:val="22"/>
          <w:szCs w:val="22"/>
          <w:u w:val="single"/>
          <w:lang w:eastAsia="hu-HU"/>
        </w:rPr>
      </w:pPr>
    </w:p>
    <w:p w14:paraId="39133E30" w14:textId="01AEA81F" w:rsidR="00A851E8" w:rsidRPr="00BD6330" w:rsidRDefault="00AA7CD6" w:rsidP="00A851E8">
      <w:pPr>
        <w:numPr>
          <w:ilvl w:val="0"/>
          <w:numId w:val="51"/>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Megrendelő a munkaterületet munkavégzésre alkalmas állapotban </w:t>
      </w:r>
      <w:r w:rsidRPr="00BD6330">
        <w:rPr>
          <w:rFonts w:ascii="Constantia" w:hAnsi="Constantia"/>
          <w:b/>
          <w:bCs/>
          <w:sz w:val="22"/>
          <w:szCs w:val="22"/>
          <w:lang w:eastAsia="hu-HU"/>
        </w:rPr>
        <w:t xml:space="preserve">a szerződés aláírását követően adja át. </w:t>
      </w:r>
      <w:r w:rsidRPr="00BD6330">
        <w:rPr>
          <w:rFonts w:ascii="Constantia" w:hAnsi="Constantia"/>
          <w:sz w:val="22"/>
          <w:szCs w:val="22"/>
          <w:lang w:eastAsia="hu-HU"/>
        </w:rPr>
        <w:t>Felek a munkaterület átadás-átvételéről külön jegyzőkönyvet vesznek fel</w:t>
      </w:r>
      <w:r w:rsidR="00D03556" w:rsidRPr="00BD6330">
        <w:rPr>
          <w:rFonts w:ascii="Constantia" w:hAnsi="Constantia"/>
          <w:sz w:val="22"/>
          <w:szCs w:val="22"/>
          <w:lang w:eastAsia="hu-HU"/>
        </w:rPr>
        <w:t xml:space="preserve">. </w:t>
      </w:r>
      <w:r w:rsidRPr="00BD6330">
        <w:rPr>
          <w:rFonts w:ascii="Constantia" w:hAnsi="Constantia"/>
          <w:sz w:val="22"/>
          <w:szCs w:val="22"/>
          <w:lang w:eastAsia="hu-HU"/>
        </w:rPr>
        <w:t>A munkaterület</w:t>
      </w:r>
      <w:r w:rsidR="00A52089" w:rsidRPr="00BD6330">
        <w:rPr>
          <w:rFonts w:ascii="Constantia" w:hAnsi="Constantia"/>
          <w:sz w:val="22"/>
          <w:szCs w:val="22"/>
          <w:lang w:eastAsia="hu-HU"/>
        </w:rPr>
        <w:t xml:space="preserve"> (ingatlan)</w:t>
      </w:r>
      <w:r w:rsidRPr="00BD6330">
        <w:rPr>
          <w:rFonts w:ascii="Constantia" w:hAnsi="Constantia"/>
          <w:sz w:val="22"/>
          <w:szCs w:val="22"/>
          <w:lang w:eastAsia="hu-HU"/>
        </w:rPr>
        <w:t xml:space="preserve"> átadás-átvételéről külön felvett jegyzőkönyv Vállalkozó általi aláírása a Vállalkozó arra irányuló nyilatkozatának is minősül, hogy a szerződésszerű teljesítéshez szükséges valamennyi ismerettel rendelkezik további adatokra nincs szükség. </w:t>
      </w:r>
      <w:r w:rsidR="00A851E8" w:rsidRPr="00BD6330">
        <w:rPr>
          <w:rFonts w:ascii="Constantia" w:hAnsi="Constantia"/>
          <w:sz w:val="22"/>
          <w:szCs w:val="22"/>
          <w:lang w:eastAsia="hu-HU"/>
        </w:rPr>
        <w:t>A munkaterület átadásnál EMJV Polgármesteri Hivatala Városüzemeltetési Irodája közreműködik.</w:t>
      </w:r>
    </w:p>
    <w:p w14:paraId="6C231C34" w14:textId="77777777" w:rsidR="00AA7CD6" w:rsidRPr="00BD6330" w:rsidRDefault="00AA7CD6">
      <w:pPr>
        <w:tabs>
          <w:tab w:val="left" w:pos="826"/>
        </w:tabs>
        <w:suppressAutoHyphens w:val="0"/>
        <w:ind w:left="720"/>
        <w:jc w:val="both"/>
        <w:rPr>
          <w:rFonts w:ascii="Constantia" w:hAnsi="Constantia"/>
          <w:sz w:val="22"/>
          <w:szCs w:val="22"/>
          <w:lang w:eastAsia="hu-HU"/>
        </w:rPr>
      </w:pPr>
    </w:p>
    <w:p w14:paraId="19FDDD2C" w14:textId="77777777" w:rsidR="00AA7CD6" w:rsidRPr="00BD6330" w:rsidRDefault="00AA7CD6">
      <w:pPr>
        <w:tabs>
          <w:tab w:val="left" w:pos="826"/>
        </w:tabs>
        <w:suppressAutoHyphens w:val="0"/>
        <w:ind w:left="720"/>
        <w:jc w:val="both"/>
        <w:rPr>
          <w:rFonts w:ascii="Constantia" w:hAnsi="Constantia"/>
          <w:sz w:val="22"/>
          <w:szCs w:val="22"/>
          <w:lang w:eastAsia="hu-HU"/>
        </w:rPr>
      </w:pPr>
      <w:r w:rsidRPr="00BD6330">
        <w:rPr>
          <w:rFonts w:ascii="Constantia" w:hAnsi="Constantia"/>
          <w:sz w:val="22"/>
          <w:szCs w:val="22"/>
          <w:lang w:eastAsia="hu-HU"/>
        </w:rPr>
        <w:t xml:space="preserve">A munkaterület átvételét követően a felvonulási terület és a teljesítéshez szükséges valamennyi melléklétesítmény és berendezés biztosítása a Vállalkozó feladata. Vállalkozó köteles a kivitelezést a munkaterület átadás-átvételét követően </w:t>
      </w:r>
      <w:r w:rsidRPr="00BD6330">
        <w:rPr>
          <w:rFonts w:ascii="Constantia" w:hAnsi="Constantia"/>
          <w:b/>
          <w:bCs/>
          <w:sz w:val="22"/>
          <w:szCs w:val="22"/>
          <w:lang w:eastAsia="hu-HU"/>
        </w:rPr>
        <w:t>haladéktalanul</w:t>
      </w:r>
      <w:r w:rsidRPr="00BD6330">
        <w:rPr>
          <w:rFonts w:ascii="Constantia" w:hAnsi="Constantia"/>
          <w:sz w:val="22"/>
          <w:szCs w:val="22"/>
          <w:lang w:eastAsia="hu-HU"/>
        </w:rPr>
        <w:t xml:space="preserve"> megkezdeni.</w:t>
      </w:r>
    </w:p>
    <w:p w14:paraId="3B1A9237" w14:textId="77777777" w:rsidR="00AA7CD6" w:rsidRPr="00BD6330" w:rsidRDefault="00AA7CD6">
      <w:pPr>
        <w:tabs>
          <w:tab w:val="left" w:pos="826"/>
        </w:tabs>
        <w:suppressAutoHyphens w:val="0"/>
        <w:jc w:val="both"/>
        <w:rPr>
          <w:rFonts w:ascii="Constantia" w:hAnsi="Constantia"/>
          <w:sz w:val="22"/>
          <w:szCs w:val="22"/>
          <w:lang w:eastAsia="hu-HU"/>
        </w:rPr>
      </w:pPr>
    </w:p>
    <w:p w14:paraId="0317D2CE" w14:textId="076378C0" w:rsidR="00AA7CD6" w:rsidRPr="00BD6330" w:rsidRDefault="00AA7CD6" w:rsidP="007C3251">
      <w:pPr>
        <w:pStyle w:val="Listaszerbekezds"/>
        <w:numPr>
          <w:ilvl w:val="0"/>
          <w:numId w:val="51"/>
        </w:numPr>
        <w:tabs>
          <w:tab w:val="left" w:pos="826"/>
        </w:tabs>
        <w:suppressAutoHyphens w:val="0"/>
        <w:jc w:val="both"/>
        <w:rPr>
          <w:rFonts w:ascii="Constantia" w:hAnsi="Constantia"/>
          <w:sz w:val="22"/>
          <w:szCs w:val="22"/>
          <w:lang w:eastAsia="hu-HU"/>
        </w:rPr>
      </w:pPr>
      <w:bookmarkStart w:id="3" w:name="_Hlk175643238"/>
      <w:r w:rsidRPr="00BD6330">
        <w:rPr>
          <w:rFonts w:ascii="Constantia" w:hAnsi="Constantia"/>
          <w:sz w:val="22"/>
          <w:szCs w:val="22"/>
          <w:lang w:eastAsia="hu-HU"/>
        </w:rPr>
        <w:t xml:space="preserve">Szerződő felek a </w:t>
      </w:r>
      <w:r w:rsidR="00A24C55" w:rsidRPr="00BD6330">
        <w:rPr>
          <w:rFonts w:ascii="Constantia" w:hAnsi="Constantia"/>
          <w:b/>
          <w:sz w:val="22"/>
          <w:szCs w:val="22"/>
          <w:lang w:eastAsia="hu-HU"/>
        </w:rPr>
        <w:t xml:space="preserve">teljesítési véghatáridőt </w:t>
      </w:r>
      <w:r w:rsidR="006C2BD3" w:rsidRPr="00BD6330">
        <w:rPr>
          <w:rFonts w:ascii="Constantia" w:hAnsi="Constantia"/>
          <w:b/>
          <w:bCs/>
          <w:sz w:val="22"/>
          <w:szCs w:val="22"/>
          <w:lang w:eastAsia="hu-HU"/>
        </w:rPr>
        <w:t>jelen szerződés aláírásától számított 30 munkanapban</w:t>
      </w:r>
      <w:r w:rsidR="00A24C55" w:rsidRPr="00BD6330">
        <w:rPr>
          <w:rFonts w:ascii="Constantia" w:hAnsi="Constantia"/>
          <w:sz w:val="22"/>
          <w:szCs w:val="22"/>
          <w:lang w:eastAsia="hu-HU"/>
        </w:rPr>
        <w:t xml:space="preserve"> </w:t>
      </w:r>
      <w:r w:rsidRPr="00BD6330">
        <w:rPr>
          <w:rFonts w:ascii="Constantia" w:hAnsi="Constantia"/>
          <w:sz w:val="22"/>
          <w:szCs w:val="22"/>
          <w:lang w:eastAsia="hu-HU"/>
        </w:rPr>
        <w:t>határozzák meg</w:t>
      </w:r>
      <w:bookmarkEnd w:id="3"/>
      <w:r w:rsidRPr="00BD6330">
        <w:rPr>
          <w:rFonts w:ascii="Constantia" w:hAnsi="Constantia"/>
          <w:sz w:val="22"/>
          <w:szCs w:val="22"/>
          <w:lang w:eastAsia="hu-HU"/>
        </w:rPr>
        <w:t>. Vállalkozó határidőben teljesít, ha az átadás-átvételi eljárás</w:t>
      </w:r>
      <w:r w:rsidR="000A049A" w:rsidRPr="00BD6330">
        <w:rPr>
          <w:rFonts w:ascii="Constantia" w:hAnsi="Constantia"/>
          <w:sz w:val="22"/>
          <w:szCs w:val="22"/>
          <w:lang w:eastAsia="hu-HU"/>
        </w:rPr>
        <w:t xml:space="preserve"> jelen szerződés aláírásától számított 30</w:t>
      </w:r>
      <w:r w:rsidR="00A24C55" w:rsidRPr="00BD6330">
        <w:rPr>
          <w:rFonts w:ascii="Constantia" w:hAnsi="Constantia"/>
          <w:sz w:val="22"/>
          <w:szCs w:val="22"/>
          <w:lang w:eastAsia="hu-HU"/>
        </w:rPr>
        <w:t xml:space="preserve">. </w:t>
      </w:r>
      <w:r w:rsidR="000A049A" w:rsidRPr="00BD6330">
        <w:rPr>
          <w:rFonts w:ascii="Constantia" w:hAnsi="Constantia"/>
          <w:sz w:val="22"/>
          <w:szCs w:val="22"/>
          <w:lang w:eastAsia="hu-HU"/>
        </w:rPr>
        <w:t>munka</w:t>
      </w:r>
      <w:r w:rsidRPr="00BD6330">
        <w:rPr>
          <w:rFonts w:ascii="Constantia" w:hAnsi="Constantia"/>
          <w:sz w:val="22"/>
          <w:szCs w:val="22"/>
          <w:lang w:eastAsia="hu-HU"/>
        </w:rPr>
        <w:t xml:space="preserve">napig befejeződik, és Megrendelő a szolgáltatást átvette. </w:t>
      </w:r>
    </w:p>
    <w:p w14:paraId="43FEEBD2" w14:textId="77777777" w:rsidR="00AA7CD6" w:rsidRPr="00BD6330" w:rsidRDefault="00AA7CD6">
      <w:pPr>
        <w:tabs>
          <w:tab w:val="left" w:pos="826"/>
        </w:tabs>
        <w:suppressAutoHyphens w:val="0"/>
        <w:jc w:val="both"/>
        <w:rPr>
          <w:rFonts w:ascii="Constantia" w:hAnsi="Constantia"/>
          <w:sz w:val="22"/>
          <w:szCs w:val="22"/>
          <w:lang w:eastAsia="hu-HU"/>
        </w:rPr>
      </w:pPr>
    </w:p>
    <w:p w14:paraId="2523DC6E" w14:textId="4CB8F03B" w:rsidR="000C1802" w:rsidRPr="00BD6330" w:rsidRDefault="00AA7CD6" w:rsidP="007C3251">
      <w:pPr>
        <w:numPr>
          <w:ilvl w:val="0"/>
          <w:numId w:val="51"/>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Szerződő felek a teljesítési véghatáridő </w:t>
      </w:r>
      <w:proofErr w:type="gramStart"/>
      <w:r w:rsidRPr="00BD6330">
        <w:rPr>
          <w:rFonts w:ascii="Constantia" w:hAnsi="Constantia"/>
          <w:sz w:val="22"/>
          <w:szCs w:val="22"/>
          <w:lang w:eastAsia="hu-HU"/>
        </w:rPr>
        <w:t>figyelembe vételével</w:t>
      </w:r>
      <w:proofErr w:type="gramEnd"/>
      <w:r w:rsidRPr="00BD6330">
        <w:rPr>
          <w:rFonts w:ascii="Constantia" w:hAnsi="Constantia"/>
          <w:sz w:val="22"/>
          <w:szCs w:val="22"/>
          <w:lang w:eastAsia="hu-HU"/>
        </w:rPr>
        <w:t xml:space="preserve"> a vállalkozói díj alábbi pénzügyi ütemezésében állapodnak meg:</w:t>
      </w:r>
    </w:p>
    <w:p w14:paraId="33B00286" w14:textId="55F53649" w:rsidR="000C1802" w:rsidRPr="00BD6330" w:rsidRDefault="000C1802" w:rsidP="000C1802">
      <w:pPr>
        <w:tabs>
          <w:tab w:val="left" w:pos="826"/>
        </w:tabs>
        <w:suppressAutoHyphens w:val="0"/>
        <w:ind w:left="1440"/>
        <w:jc w:val="both"/>
        <w:outlineLvl w:val="0"/>
        <w:rPr>
          <w:rFonts w:ascii="Constantia" w:hAnsi="Constantia"/>
          <w:b/>
          <w:bCs/>
          <w:sz w:val="22"/>
          <w:szCs w:val="22"/>
          <w:u w:val="single"/>
          <w:lang w:eastAsia="hu-HU"/>
        </w:rPr>
      </w:pPr>
      <w:r w:rsidRPr="00BD6330">
        <w:rPr>
          <w:rFonts w:ascii="Constantia" w:hAnsi="Constantia"/>
          <w:b/>
          <w:bCs/>
          <w:sz w:val="22"/>
          <w:szCs w:val="22"/>
          <w:lang w:eastAsia="hu-HU"/>
        </w:rPr>
        <w:t xml:space="preserve">I. </w:t>
      </w:r>
      <w:r w:rsidRPr="00BD6330">
        <w:rPr>
          <w:rFonts w:ascii="Constantia" w:hAnsi="Constantia"/>
          <w:b/>
          <w:bCs/>
          <w:sz w:val="22"/>
          <w:szCs w:val="22"/>
          <w:u w:val="single"/>
          <w:lang w:eastAsia="hu-HU"/>
        </w:rPr>
        <w:t>Végszámla:</w:t>
      </w:r>
    </w:p>
    <w:p w14:paraId="025D8DB3" w14:textId="379D7F25" w:rsidR="000C1802" w:rsidRPr="00BD6330" w:rsidRDefault="000C1802" w:rsidP="000C1802">
      <w:pPr>
        <w:numPr>
          <w:ilvl w:val="1"/>
          <w:numId w:val="42"/>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100%-os készültségnél végszámla</w:t>
      </w:r>
    </w:p>
    <w:p w14:paraId="5A11B649" w14:textId="30EFB34A" w:rsidR="000C1802" w:rsidRPr="00BD6330" w:rsidRDefault="000C1802" w:rsidP="000C1802">
      <w:pPr>
        <w:numPr>
          <w:ilvl w:val="1"/>
          <w:numId w:val="42"/>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Teljesítés időpontja: </w:t>
      </w:r>
      <w:r w:rsidR="000A049A" w:rsidRPr="00BD6330">
        <w:rPr>
          <w:rFonts w:ascii="Constantia" w:hAnsi="Constantia"/>
          <w:sz w:val="22"/>
          <w:szCs w:val="22"/>
          <w:lang w:eastAsia="hu-HU"/>
        </w:rPr>
        <w:t xml:space="preserve">a szerződés aláírásától számított 30. </w:t>
      </w:r>
      <w:proofErr w:type="spellStart"/>
      <w:r w:rsidR="000A049A" w:rsidRPr="00BD6330">
        <w:rPr>
          <w:rFonts w:ascii="Constantia" w:hAnsi="Constantia"/>
          <w:sz w:val="22"/>
          <w:szCs w:val="22"/>
          <w:lang w:eastAsia="hu-HU"/>
        </w:rPr>
        <w:t>munakanap</w:t>
      </w:r>
      <w:proofErr w:type="spellEnd"/>
    </w:p>
    <w:p w14:paraId="748AF971" w14:textId="4E295ADD" w:rsidR="000C1802" w:rsidRPr="00BD6330" w:rsidRDefault="000C1802" w:rsidP="000C1802">
      <w:pPr>
        <w:numPr>
          <w:ilvl w:val="1"/>
          <w:numId w:val="42"/>
        </w:numPr>
        <w:tabs>
          <w:tab w:val="left" w:pos="826"/>
        </w:tabs>
        <w:suppressAutoHyphens w:val="0"/>
        <w:jc w:val="both"/>
        <w:rPr>
          <w:rFonts w:ascii="Constantia" w:hAnsi="Constantia"/>
          <w:sz w:val="22"/>
          <w:szCs w:val="22"/>
          <w:lang w:eastAsia="hu-HU"/>
        </w:rPr>
      </w:pPr>
      <w:r w:rsidRPr="00BD6330">
        <w:rPr>
          <w:rFonts w:ascii="Constantia" w:hAnsi="Constantia"/>
          <w:sz w:val="22"/>
          <w:szCs w:val="22"/>
          <w:u w:val="single"/>
          <w:lang w:eastAsia="hu-HU"/>
        </w:rPr>
        <w:t>Fizetési határidő:</w:t>
      </w:r>
      <w:r w:rsidRPr="00BD6330">
        <w:rPr>
          <w:rFonts w:ascii="Constantia" w:hAnsi="Constantia"/>
          <w:sz w:val="22"/>
          <w:szCs w:val="22"/>
          <w:lang w:eastAsia="hu-HU"/>
        </w:rPr>
        <w:t xml:space="preserve"> a </w:t>
      </w:r>
      <w:r w:rsidR="006153FA" w:rsidRPr="00BD6330">
        <w:rPr>
          <w:rFonts w:ascii="Constantia" w:hAnsi="Constantia"/>
          <w:sz w:val="22"/>
          <w:szCs w:val="22"/>
          <w:lang w:eastAsia="hu-HU"/>
        </w:rPr>
        <w:t xml:space="preserve">Megrendelő </w:t>
      </w:r>
      <w:r w:rsidRPr="00BD6330">
        <w:rPr>
          <w:rFonts w:ascii="Constantia" w:hAnsi="Constantia"/>
          <w:sz w:val="22"/>
          <w:szCs w:val="22"/>
          <w:lang w:eastAsia="hu-HU"/>
        </w:rPr>
        <w:t>által igazolt számlát, a teljesítéstől számított legkésőbb 8 napon belül, átutalással egyenlíti ki a Megrendelő.</w:t>
      </w:r>
    </w:p>
    <w:p w14:paraId="16C25F7A" w14:textId="77777777" w:rsidR="00A81991" w:rsidRPr="00BD6330" w:rsidRDefault="00A81991" w:rsidP="005734FC">
      <w:pPr>
        <w:tabs>
          <w:tab w:val="left" w:pos="826"/>
        </w:tabs>
        <w:suppressAutoHyphens w:val="0"/>
        <w:jc w:val="both"/>
        <w:rPr>
          <w:rFonts w:ascii="Constantia" w:hAnsi="Constantia"/>
          <w:sz w:val="22"/>
          <w:szCs w:val="22"/>
          <w:lang w:eastAsia="hu-HU"/>
        </w:rPr>
      </w:pPr>
    </w:p>
    <w:p w14:paraId="39D594FA" w14:textId="505AE0E4" w:rsidR="00AA7CD6" w:rsidRPr="00BD6330" w:rsidRDefault="00AA7CD6">
      <w:pPr>
        <w:tabs>
          <w:tab w:val="left" w:pos="826"/>
        </w:tabs>
        <w:suppressAutoHyphens w:val="0"/>
        <w:ind w:left="826"/>
        <w:jc w:val="both"/>
        <w:rPr>
          <w:rFonts w:ascii="Constantia" w:hAnsi="Constantia"/>
          <w:sz w:val="22"/>
          <w:szCs w:val="22"/>
          <w:highlight w:val="red"/>
          <w:lang w:eastAsia="hu-HU"/>
        </w:rPr>
      </w:pPr>
      <w:r w:rsidRPr="00BD6330">
        <w:rPr>
          <w:rFonts w:ascii="Constantia" w:hAnsi="Constantia"/>
          <w:sz w:val="22"/>
          <w:szCs w:val="22"/>
          <w:lang w:eastAsia="hu-HU"/>
        </w:rPr>
        <w:t>Megrendelő előleget nem fizet és előleg számlát nem fogad el. A megrendelő a szerződésben rögzített tartalom teljesítését követően, az igazolt teljesítés alapján benyújtott számlát fogadja be. A díj megfizetése a vállalkozó általi teljesítést, és a megrendelő által ennek elismeréseként kiállított teljesítésigazolás kézhezvételét követően kiállított számla elle</w:t>
      </w:r>
      <w:r w:rsidR="002A5EF0" w:rsidRPr="00BD6330">
        <w:rPr>
          <w:rFonts w:ascii="Constantia" w:hAnsi="Constantia"/>
          <w:sz w:val="22"/>
          <w:szCs w:val="22"/>
          <w:lang w:eastAsia="hu-HU"/>
        </w:rPr>
        <w:t>nében átutalással történik a I</w:t>
      </w:r>
      <w:r w:rsidR="006153FA" w:rsidRPr="00BD6330">
        <w:rPr>
          <w:rFonts w:ascii="Constantia" w:hAnsi="Constantia"/>
          <w:sz w:val="22"/>
          <w:szCs w:val="22"/>
          <w:lang w:eastAsia="hu-HU"/>
        </w:rPr>
        <w:t>II</w:t>
      </w:r>
      <w:r w:rsidR="002A5EF0" w:rsidRPr="00BD6330">
        <w:rPr>
          <w:rFonts w:ascii="Constantia" w:hAnsi="Constantia"/>
          <w:sz w:val="22"/>
          <w:szCs w:val="22"/>
          <w:lang w:eastAsia="hu-HU"/>
        </w:rPr>
        <w:t>. 1. és a I</w:t>
      </w:r>
      <w:r w:rsidR="006153FA" w:rsidRPr="00BD6330">
        <w:rPr>
          <w:rFonts w:ascii="Constantia" w:hAnsi="Constantia"/>
          <w:sz w:val="22"/>
          <w:szCs w:val="22"/>
          <w:lang w:eastAsia="hu-HU"/>
        </w:rPr>
        <w:t>II</w:t>
      </w:r>
      <w:r w:rsidRPr="00BD6330">
        <w:rPr>
          <w:rFonts w:ascii="Constantia" w:hAnsi="Constantia"/>
          <w:sz w:val="22"/>
          <w:szCs w:val="22"/>
          <w:lang w:eastAsia="hu-HU"/>
        </w:rPr>
        <w:t xml:space="preserve">. </w:t>
      </w:r>
      <w:r w:rsidR="00CD3D73" w:rsidRPr="00BD6330">
        <w:rPr>
          <w:rFonts w:ascii="Constantia" w:hAnsi="Constantia"/>
          <w:sz w:val="22"/>
          <w:szCs w:val="22"/>
          <w:lang w:eastAsia="hu-HU"/>
        </w:rPr>
        <w:t>4</w:t>
      </w:r>
      <w:r w:rsidRPr="00BD6330">
        <w:rPr>
          <w:rFonts w:ascii="Constantia" w:hAnsi="Constantia"/>
          <w:sz w:val="22"/>
          <w:szCs w:val="22"/>
          <w:lang w:eastAsia="hu-HU"/>
        </w:rPr>
        <w:t>. pontban foglaltaknak megfelelően.</w:t>
      </w:r>
    </w:p>
    <w:p w14:paraId="51C10380" w14:textId="77777777" w:rsidR="005B4168" w:rsidRPr="00BD6330" w:rsidRDefault="005B4168" w:rsidP="009C45B7">
      <w:pPr>
        <w:tabs>
          <w:tab w:val="left" w:pos="826"/>
        </w:tabs>
        <w:suppressAutoHyphens w:val="0"/>
        <w:jc w:val="both"/>
        <w:rPr>
          <w:rFonts w:ascii="Constantia" w:hAnsi="Constantia"/>
          <w:b/>
          <w:sz w:val="22"/>
          <w:szCs w:val="22"/>
          <w:u w:val="single"/>
          <w:lang w:eastAsia="hu-HU"/>
        </w:rPr>
      </w:pPr>
    </w:p>
    <w:p w14:paraId="23F73B9B" w14:textId="77777777" w:rsidR="007C3251" w:rsidRPr="00BD6330" w:rsidRDefault="007C3251" w:rsidP="009C45B7">
      <w:pPr>
        <w:tabs>
          <w:tab w:val="left" w:pos="826"/>
        </w:tabs>
        <w:suppressAutoHyphens w:val="0"/>
        <w:jc w:val="both"/>
        <w:rPr>
          <w:rFonts w:ascii="Constantia" w:hAnsi="Constantia"/>
          <w:b/>
          <w:sz w:val="22"/>
          <w:szCs w:val="22"/>
          <w:u w:val="single"/>
          <w:lang w:eastAsia="hu-HU"/>
        </w:rPr>
      </w:pPr>
    </w:p>
    <w:p w14:paraId="74B026AE" w14:textId="2D696982" w:rsidR="00AA7CD6" w:rsidRPr="00BD6330" w:rsidRDefault="00AA7CD6" w:rsidP="009C45B7">
      <w:pPr>
        <w:tabs>
          <w:tab w:val="left" w:pos="826"/>
        </w:tabs>
        <w:suppressAutoHyphens w:val="0"/>
        <w:jc w:val="both"/>
        <w:rPr>
          <w:rFonts w:ascii="Constantia" w:hAnsi="Constantia"/>
          <w:b/>
          <w:sz w:val="22"/>
          <w:szCs w:val="22"/>
          <w:u w:val="single"/>
          <w:lang w:eastAsia="hu-HU"/>
        </w:rPr>
      </w:pPr>
      <w:r w:rsidRPr="00BD6330">
        <w:rPr>
          <w:rFonts w:ascii="Constantia" w:hAnsi="Constantia"/>
          <w:b/>
          <w:sz w:val="22"/>
          <w:szCs w:val="22"/>
          <w:u w:val="single"/>
          <w:lang w:eastAsia="hu-HU"/>
        </w:rPr>
        <w:t>V. Szerződő felek képviselete a szerződés teljesítése során:</w:t>
      </w:r>
    </w:p>
    <w:p w14:paraId="24C8D19B" w14:textId="77777777" w:rsidR="00AA7CD6" w:rsidRPr="00BD6330" w:rsidRDefault="00AA7CD6">
      <w:pPr>
        <w:tabs>
          <w:tab w:val="left" w:pos="826"/>
        </w:tabs>
        <w:suppressAutoHyphens w:val="0"/>
        <w:jc w:val="both"/>
        <w:rPr>
          <w:rFonts w:ascii="Constantia" w:hAnsi="Constantia"/>
          <w:b/>
          <w:sz w:val="22"/>
          <w:szCs w:val="22"/>
          <w:u w:val="single"/>
          <w:lang w:eastAsia="hu-HU"/>
        </w:rPr>
      </w:pPr>
    </w:p>
    <w:p w14:paraId="471DEC78" w14:textId="21990D57" w:rsidR="00AA7CD6" w:rsidRPr="00BD6330" w:rsidRDefault="00AA7CD6">
      <w:pPr>
        <w:tabs>
          <w:tab w:val="left" w:pos="826"/>
        </w:tabs>
        <w:suppressAutoHyphens w:val="0"/>
        <w:ind w:left="360"/>
        <w:jc w:val="both"/>
        <w:rPr>
          <w:rFonts w:ascii="Constantia" w:hAnsi="Constantia"/>
          <w:sz w:val="22"/>
          <w:szCs w:val="22"/>
          <w:lang w:eastAsia="hu-HU"/>
        </w:rPr>
      </w:pPr>
      <w:r w:rsidRPr="00BD6330">
        <w:rPr>
          <w:rFonts w:ascii="Constantia" w:hAnsi="Constantia"/>
          <w:sz w:val="22"/>
          <w:szCs w:val="22"/>
          <w:lang w:eastAsia="hu-HU"/>
        </w:rPr>
        <w:tab/>
        <w:t>Megrendelő jognyilatkozat</w:t>
      </w:r>
      <w:r w:rsidR="006153FA" w:rsidRPr="00BD6330">
        <w:rPr>
          <w:rFonts w:ascii="Constantia" w:hAnsi="Constantia"/>
          <w:sz w:val="22"/>
          <w:szCs w:val="22"/>
          <w:lang w:eastAsia="hu-HU"/>
        </w:rPr>
        <w:t xml:space="preserve"> megtételére és teljesítés igazolásra</w:t>
      </w:r>
      <w:r w:rsidRPr="00BD6330">
        <w:rPr>
          <w:rFonts w:ascii="Constantia" w:hAnsi="Constantia"/>
          <w:sz w:val="22"/>
          <w:szCs w:val="22"/>
          <w:lang w:eastAsia="hu-HU"/>
        </w:rPr>
        <w:t xml:space="preserve"> </w:t>
      </w:r>
      <w:r w:rsidR="00B10D33" w:rsidRPr="00BD6330">
        <w:rPr>
          <w:rFonts w:ascii="Constantia" w:hAnsi="Constantia"/>
          <w:sz w:val="22"/>
          <w:szCs w:val="22"/>
          <w:lang w:eastAsia="hu-HU"/>
        </w:rPr>
        <w:t>jogosult képviselője</w:t>
      </w:r>
      <w:r w:rsidRPr="00BD6330">
        <w:rPr>
          <w:rFonts w:ascii="Constantia" w:hAnsi="Constantia"/>
          <w:sz w:val="22"/>
          <w:szCs w:val="22"/>
          <w:lang w:eastAsia="hu-HU"/>
        </w:rPr>
        <w:t>:</w:t>
      </w:r>
      <w:r w:rsidR="00B10D33" w:rsidRPr="00BD6330">
        <w:rPr>
          <w:rFonts w:ascii="Constantia" w:hAnsi="Constantia"/>
          <w:sz w:val="22"/>
          <w:szCs w:val="22"/>
          <w:lang w:eastAsia="hu-HU"/>
        </w:rPr>
        <w:t xml:space="preserve"> a mindenkori polgármester</w:t>
      </w:r>
    </w:p>
    <w:p w14:paraId="56B47961" w14:textId="77777777" w:rsidR="00AA7CD6" w:rsidRPr="00BD6330" w:rsidRDefault="00E31523">
      <w:pPr>
        <w:numPr>
          <w:ilvl w:val="1"/>
          <w:numId w:val="42"/>
        </w:numPr>
        <w:tabs>
          <w:tab w:val="left" w:pos="826"/>
          <w:tab w:val="left" w:pos="3686"/>
        </w:tabs>
        <w:suppressAutoHyphens w:val="0"/>
        <w:jc w:val="both"/>
        <w:rPr>
          <w:rFonts w:ascii="Constantia" w:hAnsi="Constantia"/>
          <w:sz w:val="22"/>
          <w:szCs w:val="22"/>
          <w:lang w:eastAsia="hu-HU"/>
        </w:rPr>
      </w:pPr>
      <w:r w:rsidRPr="00BD6330">
        <w:rPr>
          <w:rFonts w:ascii="Constantia" w:hAnsi="Constantia"/>
          <w:sz w:val="22"/>
          <w:szCs w:val="22"/>
          <w:lang w:eastAsia="hu-HU"/>
        </w:rPr>
        <w:t>Levelezési címe:</w:t>
      </w:r>
      <w:r w:rsidRPr="00BD6330">
        <w:rPr>
          <w:rFonts w:ascii="Constantia" w:hAnsi="Constantia"/>
          <w:sz w:val="22"/>
          <w:szCs w:val="22"/>
          <w:lang w:eastAsia="hu-HU"/>
        </w:rPr>
        <w:tab/>
      </w:r>
      <w:r w:rsidR="00AA7CD6" w:rsidRPr="00BD6330">
        <w:rPr>
          <w:rFonts w:ascii="Constantia" w:hAnsi="Constantia"/>
          <w:sz w:val="22"/>
          <w:szCs w:val="22"/>
          <w:lang w:eastAsia="hu-HU"/>
        </w:rPr>
        <w:t xml:space="preserve">3300 Eger, Dobó </w:t>
      </w:r>
      <w:r w:rsidRPr="00BD6330">
        <w:rPr>
          <w:rFonts w:ascii="Constantia" w:hAnsi="Constantia"/>
          <w:sz w:val="22"/>
          <w:szCs w:val="22"/>
          <w:lang w:eastAsia="hu-HU"/>
        </w:rPr>
        <w:t xml:space="preserve">István </w:t>
      </w:r>
      <w:r w:rsidR="00AA7CD6" w:rsidRPr="00BD6330">
        <w:rPr>
          <w:rFonts w:ascii="Constantia" w:hAnsi="Constantia"/>
          <w:sz w:val="22"/>
          <w:szCs w:val="22"/>
          <w:lang w:eastAsia="hu-HU"/>
        </w:rPr>
        <w:t>tér 2.</w:t>
      </w:r>
    </w:p>
    <w:p w14:paraId="64A156E0" w14:textId="77777777" w:rsidR="00AA7CD6" w:rsidRPr="00BD6330" w:rsidRDefault="00AA7CD6">
      <w:pPr>
        <w:numPr>
          <w:ilvl w:val="1"/>
          <w:numId w:val="42"/>
        </w:numPr>
        <w:tabs>
          <w:tab w:val="left" w:pos="826"/>
          <w:tab w:val="left" w:pos="3686"/>
        </w:tabs>
        <w:suppressAutoHyphens w:val="0"/>
        <w:jc w:val="both"/>
        <w:rPr>
          <w:rFonts w:ascii="Constantia" w:hAnsi="Constantia"/>
          <w:sz w:val="22"/>
          <w:szCs w:val="22"/>
          <w:lang w:eastAsia="hu-HU"/>
        </w:rPr>
      </w:pPr>
      <w:r w:rsidRPr="00BD6330">
        <w:rPr>
          <w:rFonts w:ascii="Constantia" w:hAnsi="Constantia"/>
          <w:sz w:val="22"/>
          <w:szCs w:val="22"/>
          <w:lang w:eastAsia="hu-HU"/>
        </w:rPr>
        <w:t>Telefonszáma:</w:t>
      </w:r>
      <w:r w:rsidRPr="00BD6330">
        <w:rPr>
          <w:rFonts w:ascii="Constantia" w:hAnsi="Constantia"/>
          <w:sz w:val="22"/>
          <w:szCs w:val="22"/>
          <w:lang w:eastAsia="hu-HU"/>
        </w:rPr>
        <w:tab/>
        <w:t>06 (3</w:t>
      </w:r>
      <w:r w:rsidR="00272B5D" w:rsidRPr="00BD6330">
        <w:rPr>
          <w:rFonts w:ascii="Constantia" w:hAnsi="Constantia"/>
          <w:sz w:val="22"/>
          <w:szCs w:val="22"/>
          <w:lang w:eastAsia="hu-HU"/>
        </w:rPr>
        <w:t>6) 523-701</w:t>
      </w:r>
    </w:p>
    <w:p w14:paraId="71622724" w14:textId="77777777" w:rsidR="009E6332" w:rsidRPr="00BD6330" w:rsidRDefault="009E6332" w:rsidP="003964A5">
      <w:pPr>
        <w:tabs>
          <w:tab w:val="left" w:pos="826"/>
        </w:tabs>
        <w:suppressAutoHyphens w:val="0"/>
        <w:jc w:val="both"/>
        <w:rPr>
          <w:rFonts w:ascii="Constantia" w:hAnsi="Constantia"/>
          <w:sz w:val="22"/>
          <w:szCs w:val="22"/>
        </w:rPr>
      </w:pPr>
    </w:p>
    <w:p w14:paraId="5D848C88" w14:textId="77777777" w:rsidR="00DD64E3" w:rsidRPr="00BD6330" w:rsidRDefault="00DD64E3" w:rsidP="00DD64E3">
      <w:pPr>
        <w:tabs>
          <w:tab w:val="left" w:pos="826"/>
        </w:tabs>
        <w:suppressAutoHyphens w:val="0"/>
        <w:jc w:val="both"/>
        <w:rPr>
          <w:rFonts w:ascii="Constantia" w:hAnsi="Constantia"/>
          <w:sz w:val="22"/>
          <w:szCs w:val="22"/>
        </w:rPr>
      </w:pPr>
      <w:r w:rsidRPr="00BD6330">
        <w:rPr>
          <w:rFonts w:ascii="Constantia" w:hAnsi="Constantia"/>
          <w:sz w:val="22"/>
          <w:szCs w:val="22"/>
        </w:rPr>
        <w:tab/>
        <w:t>Vállalkozó jognyilatkozat megtételére jogosult képviselője:</w:t>
      </w:r>
    </w:p>
    <w:p w14:paraId="4110325F" w14:textId="60518E56" w:rsidR="00DD64E3" w:rsidRPr="00BD6330" w:rsidRDefault="00DD64E3" w:rsidP="00DD64E3">
      <w:pPr>
        <w:numPr>
          <w:ilvl w:val="1"/>
          <w:numId w:val="42"/>
        </w:numPr>
        <w:tabs>
          <w:tab w:val="left" w:pos="826"/>
          <w:tab w:val="left" w:pos="368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Név: </w:t>
      </w:r>
      <w:r w:rsidR="00E31523" w:rsidRPr="00BD6330">
        <w:rPr>
          <w:rFonts w:ascii="Constantia" w:hAnsi="Constantia"/>
          <w:sz w:val="22"/>
          <w:szCs w:val="22"/>
          <w:lang w:eastAsia="hu-HU"/>
        </w:rPr>
        <w:tab/>
      </w:r>
      <w:r w:rsidR="006153FA" w:rsidRPr="00BD6330">
        <w:rPr>
          <w:rFonts w:ascii="Constantia" w:hAnsi="Constantia"/>
          <w:sz w:val="22"/>
          <w:szCs w:val="22"/>
          <w:lang w:eastAsia="hu-HU"/>
        </w:rPr>
        <w:t>Sipka Károly</w:t>
      </w:r>
    </w:p>
    <w:p w14:paraId="25692EBF" w14:textId="71EE17EA" w:rsidR="00DD64E3" w:rsidRPr="00BD6330" w:rsidRDefault="00DD64E3" w:rsidP="00DD64E3">
      <w:pPr>
        <w:numPr>
          <w:ilvl w:val="1"/>
          <w:numId w:val="42"/>
        </w:numPr>
        <w:tabs>
          <w:tab w:val="left" w:pos="826"/>
          <w:tab w:val="left" w:pos="3686"/>
        </w:tabs>
        <w:suppressAutoHyphens w:val="0"/>
        <w:jc w:val="both"/>
        <w:rPr>
          <w:rFonts w:ascii="Constantia" w:hAnsi="Constantia"/>
          <w:sz w:val="22"/>
          <w:szCs w:val="22"/>
          <w:lang w:eastAsia="hu-HU"/>
        </w:rPr>
      </w:pPr>
      <w:r w:rsidRPr="00BD6330">
        <w:rPr>
          <w:rFonts w:ascii="Constantia" w:hAnsi="Constantia"/>
          <w:sz w:val="22"/>
          <w:szCs w:val="22"/>
          <w:lang w:eastAsia="hu-HU"/>
        </w:rPr>
        <w:t>Beosztása:</w:t>
      </w:r>
      <w:r w:rsidRPr="00BD6330">
        <w:rPr>
          <w:rFonts w:ascii="Constantia" w:hAnsi="Constantia"/>
          <w:sz w:val="22"/>
          <w:szCs w:val="22"/>
          <w:lang w:eastAsia="hu-HU"/>
        </w:rPr>
        <w:tab/>
      </w:r>
      <w:r w:rsidR="006153FA" w:rsidRPr="00BD6330">
        <w:rPr>
          <w:rFonts w:ascii="Constantia" w:hAnsi="Constantia"/>
          <w:sz w:val="22"/>
          <w:szCs w:val="22"/>
          <w:lang w:eastAsia="hu-HU"/>
        </w:rPr>
        <w:t>egyéni vállalkozó</w:t>
      </w:r>
    </w:p>
    <w:p w14:paraId="21E8C48A" w14:textId="77777777" w:rsidR="007C3251" w:rsidRPr="00BD6330" w:rsidRDefault="007C3251" w:rsidP="006E0A31">
      <w:pPr>
        <w:suppressAutoHyphens w:val="0"/>
        <w:rPr>
          <w:rFonts w:ascii="Constantia" w:hAnsi="Constantia"/>
          <w:b/>
          <w:sz w:val="22"/>
          <w:szCs w:val="22"/>
          <w:u w:val="single"/>
          <w:lang w:eastAsia="hu-HU"/>
        </w:rPr>
      </w:pPr>
    </w:p>
    <w:p w14:paraId="6C5E152E" w14:textId="4001786B" w:rsidR="00AA7CD6" w:rsidRPr="00BD6330" w:rsidRDefault="00AA7CD6" w:rsidP="00C13F5D">
      <w:pPr>
        <w:tabs>
          <w:tab w:val="left" w:pos="826"/>
        </w:tabs>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V</w:t>
      </w:r>
      <w:r w:rsidR="001E42FE" w:rsidRPr="00BD6330">
        <w:rPr>
          <w:rFonts w:ascii="Constantia" w:hAnsi="Constantia"/>
          <w:b/>
          <w:sz w:val="22"/>
          <w:szCs w:val="22"/>
          <w:u w:val="single"/>
          <w:lang w:eastAsia="hu-HU"/>
        </w:rPr>
        <w:t>I</w:t>
      </w:r>
      <w:r w:rsidRPr="00BD6330">
        <w:rPr>
          <w:rFonts w:ascii="Constantia" w:hAnsi="Constantia"/>
          <w:b/>
          <w:sz w:val="22"/>
          <w:szCs w:val="22"/>
          <w:u w:val="single"/>
          <w:lang w:eastAsia="hu-HU"/>
        </w:rPr>
        <w:t>. A Megrendelő jogai és kötelezettségei:</w:t>
      </w:r>
    </w:p>
    <w:p w14:paraId="322EF1DA" w14:textId="77777777" w:rsidR="00AA7CD6" w:rsidRPr="00BD6330" w:rsidRDefault="00AA7CD6" w:rsidP="009F5DCE">
      <w:pPr>
        <w:tabs>
          <w:tab w:val="left" w:pos="826"/>
        </w:tabs>
        <w:suppressAutoHyphens w:val="0"/>
        <w:jc w:val="both"/>
        <w:rPr>
          <w:rFonts w:ascii="Constantia" w:hAnsi="Constantia"/>
          <w:sz w:val="22"/>
          <w:szCs w:val="22"/>
          <w:lang w:eastAsia="hu-HU"/>
        </w:rPr>
      </w:pPr>
    </w:p>
    <w:p w14:paraId="4E010991" w14:textId="328A8D1A" w:rsidR="00AA7CD6" w:rsidRPr="00BD6330" w:rsidRDefault="00AA7CD6">
      <w:pPr>
        <w:numPr>
          <w:ilvl w:val="0"/>
          <w:numId w:val="46"/>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A Vállalkozó készre jelentése alapján a Megrendelő feladata kitűzni </w:t>
      </w:r>
      <w:r w:rsidR="006153FA" w:rsidRPr="00BD6330">
        <w:rPr>
          <w:rFonts w:ascii="Constantia" w:hAnsi="Constantia"/>
          <w:sz w:val="22"/>
          <w:szCs w:val="22"/>
          <w:lang w:eastAsia="hu-HU"/>
        </w:rPr>
        <w:t>az</w:t>
      </w:r>
      <w:r w:rsidRPr="00BD6330">
        <w:rPr>
          <w:rFonts w:ascii="Constantia" w:hAnsi="Constantia"/>
          <w:sz w:val="22"/>
          <w:szCs w:val="22"/>
          <w:lang w:eastAsia="hu-HU"/>
        </w:rPr>
        <w:t xml:space="preserve"> átadás átvétel időpontját a készre jelentés kézhezvételétől számított</w:t>
      </w:r>
      <w:r w:rsidR="00EA3B90" w:rsidRPr="00BD6330">
        <w:rPr>
          <w:rFonts w:ascii="Constantia" w:hAnsi="Constantia"/>
          <w:sz w:val="22"/>
          <w:szCs w:val="22"/>
          <w:lang w:eastAsia="hu-HU"/>
        </w:rPr>
        <w:t xml:space="preserve"> </w:t>
      </w:r>
      <w:r w:rsidR="001D65BF" w:rsidRPr="00BD6330">
        <w:rPr>
          <w:rFonts w:ascii="Constantia" w:hAnsi="Constantia"/>
          <w:sz w:val="22"/>
          <w:szCs w:val="22"/>
          <w:lang w:eastAsia="hu-HU"/>
        </w:rPr>
        <w:t>1</w:t>
      </w:r>
      <w:r w:rsidRPr="00BD6330">
        <w:rPr>
          <w:rFonts w:ascii="Constantia" w:hAnsi="Constantia"/>
          <w:sz w:val="22"/>
          <w:szCs w:val="22"/>
          <w:lang w:eastAsia="hu-HU"/>
        </w:rPr>
        <w:t xml:space="preserve">5 naptári napon belül. </w:t>
      </w:r>
    </w:p>
    <w:p w14:paraId="18D8E38F" w14:textId="77777777" w:rsidR="00AA7CD6" w:rsidRPr="00BD6330" w:rsidRDefault="00AA7CD6">
      <w:pPr>
        <w:tabs>
          <w:tab w:val="left" w:pos="826"/>
        </w:tabs>
        <w:suppressAutoHyphens w:val="0"/>
        <w:jc w:val="both"/>
        <w:rPr>
          <w:rFonts w:ascii="Constantia" w:hAnsi="Constantia"/>
          <w:sz w:val="22"/>
          <w:szCs w:val="22"/>
          <w:lang w:eastAsia="hu-HU"/>
        </w:rPr>
      </w:pPr>
    </w:p>
    <w:p w14:paraId="5309F371" w14:textId="67C5A163" w:rsidR="00AA7CD6" w:rsidRPr="00BD6330" w:rsidRDefault="002B14B4" w:rsidP="002B14B4">
      <w:pPr>
        <w:numPr>
          <w:ilvl w:val="0"/>
          <w:numId w:val="46"/>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Megrendelő csak megfelelő időben előre jelzett és árajánlatkérés után megegyezéssel igazolt módosítást kérhet a Vállalkozótól. </w:t>
      </w:r>
      <w:r w:rsidR="00AA7CD6" w:rsidRPr="00BD6330">
        <w:rPr>
          <w:rFonts w:ascii="Constantia" w:hAnsi="Constantia"/>
          <w:sz w:val="22"/>
          <w:szCs w:val="22"/>
          <w:lang w:eastAsia="hu-HU"/>
        </w:rPr>
        <w:t xml:space="preserve">Vállalkozó Megrendelő utasítása vagy hozzájárulása nélkül semmilyen változtatást nem tehet. Megrendelői utasításra a Vállalkozónak a változtatással érintett pénzügyi és határidő egyeztetések után a változtatásokat el kell végeznie. </w:t>
      </w:r>
    </w:p>
    <w:p w14:paraId="3FCD197B" w14:textId="77777777" w:rsidR="00AA7CD6" w:rsidRPr="00BD6330" w:rsidRDefault="00AA7CD6">
      <w:pPr>
        <w:tabs>
          <w:tab w:val="left" w:pos="720"/>
        </w:tabs>
        <w:suppressAutoHyphens w:val="0"/>
        <w:ind w:left="720"/>
        <w:jc w:val="both"/>
        <w:rPr>
          <w:rFonts w:ascii="Constantia" w:hAnsi="Constantia"/>
          <w:sz w:val="22"/>
          <w:szCs w:val="22"/>
          <w:lang w:eastAsia="hu-HU"/>
        </w:rPr>
      </w:pPr>
    </w:p>
    <w:p w14:paraId="44E24CE5" w14:textId="77777777" w:rsidR="00A52AF5" w:rsidRPr="00BD6330" w:rsidRDefault="00A52AF5" w:rsidP="00A52AF5">
      <w:pPr>
        <w:suppressAutoHyphens w:val="0"/>
        <w:rPr>
          <w:rFonts w:ascii="Constantia" w:hAnsi="Constantia"/>
          <w:sz w:val="22"/>
          <w:szCs w:val="22"/>
          <w:lang w:eastAsia="hu-HU"/>
        </w:rPr>
      </w:pPr>
    </w:p>
    <w:p w14:paraId="38ACC502" w14:textId="137572B2" w:rsidR="00AA7CD6" w:rsidRPr="00BD6330" w:rsidRDefault="00AA7CD6" w:rsidP="00A52AF5">
      <w:pPr>
        <w:suppressAutoHyphens w:val="0"/>
        <w:rPr>
          <w:rFonts w:ascii="Constantia" w:hAnsi="Constantia"/>
          <w:b/>
          <w:sz w:val="22"/>
          <w:szCs w:val="22"/>
          <w:u w:val="single"/>
          <w:lang w:eastAsia="hu-HU"/>
        </w:rPr>
      </w:pPr>
      <w:r w:rsidRPr="00BD6330">
        <w:rPr>
          <w:rFonts w:ascii="Constantia" w:hAnsi="Constantia"/>
          <w:b/>
          <w:sz w:val="22"/>
          <w:szCs w:val="22"/>
          <w:u w:val="single"/>
          <w:lang w:eastAsia="hu-HU"/>
        </w:rPr>
        <w:t>V</w:t>
      </w:r>
      <w:r w:rsidR="001E42FE" w:rsidRPr="00BD6330">
        <w:rPr>
          <w:rFonts w:ascii="Constantia" w:hAnsi="Constantia"/>
          <w:b/>
          <w:sz w:val="22"/>
          <w:szCs w:val="22"/>
          <w:u w:val="single"/>
          <w:lang w:eastAsia="hu-HU"/>
        </w:rPr>
        <w:t>I</w:t>
      </w:r>
      <w:r w:rsidRPr="00BD6330">
        <w:rPr>
          <w:rFonts w:ascii="Constantia" w:hAnsi="Constantia"/>
          <w:b/>
          <w:sz w:val="22"/>
          <w:szCs w:val="22"/>
          <w:u w:val="single"/>
          <w:lang w:eastAsia="hu-HU"/>
        </w:rPr>
        <w:t>I. A Vállalkozó jogai és kötelezettségei:</w:t>
      </w:r>
    </w:p>
    <w:p w14:paraId="570EB312" w14:textId="77777777" w:rsidR="00AA7CD6" w:rsidRPr="00BD6330" w:rsidRDefault="00AA7CD6">
      <w:pPr>
        <w:tabs>
          <w:tab w:val="left" w:pos="826"/>
        </w:tabs>
        <w:suppressAutoHyphens w:val="0"/>
        <w:jc w:val="both"/>
        <w:rPr>
          <w:rFonts w:ascii="Constantia" w:hAnsi="Constantia"/>
          <w:sz w:val="22"/>
          <w:szCs w:val="22"/>
          <w:lang w:eastAsia="hu-HU"/>
        </w:rPr>
      </w:pPr>
    </w:p>
    <w:p w14:paraId="69F88F1B" w14:textId="3D7AD565" w:rsidR="00AA7CD6" w:rsidRPr="00BD6330" w:rsidRDefault="00AA7CD6">
      <w:pPr>
        <w:numPr>
          <w:ilvl w:val="0"/>
          <w:numId w:val="47"/>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Vállalkozó köteles a munkavégzésre alkalmas munkaterületet átvenni, az átvétel tényét, valamint a szerző</w:t>
      </w:r>
      <w:r w:rsidR="00C51012" w:rsidRPr="00BD6330">
        <w:rPr>
          <w:rFonts w:ascii="Constantia" w:hAnsi="Constantia"/>
          <w:sz w:val="22"/>
          <w:szCs w:val="22"/>
          <w:lang w:eastAsia="hu-HU"/>
        </w:rPr>
        <w:t>dé</w:t>
      </w:r>
      <w:r w:rsidRPr="00BD6330">
        <w:rPr>
          <w:rFonts w:ascii="Constantia" w:hAnsi="Constantia"/>
          <w:sz w:val="22"/>
          <w:szCs w:val="22"/>
          <w:lang w:eastAsia="hu-HU"/>
        </w:rPr>
        <w:t xml:space="preserve">sben előírt egyéb nyilatkozatokat és tényeket jegyzőkönyvben rögzíteni. Vállalkozó a munkaterület átvételét nem tagadhatja meg olyan kisebb hiányosságok miatt, amely a kivitelezés határidőben történő, jogszabályokban és egyéb műszaki előírásokban előírtaknak megfelelő megkezdését számottevően nem akadályozza. Felek a hiányosságokat, azok kiküszöbölésének </w:t>
      </w:r>
      <w:proofErr w:type="spellStart"/>
      <w:r w:rsidRPr="00BD6330">
        <w:rPr>
          <w:rFonts w:ascii="Constantia" w:hAnsi="Constantia"/>
          <w:sz w:val="22"/>
          <w:szCs w:val="22"/>
          <w:lang w:eastAsia="hu-HU"/>
        </w:rPr>
        <w:t>határidejével</w:t>
      </w:r>
      <w:proofErr w:type="spellEnd"/>
      <w:r w:rsidRPr="00BD6330">
        <w:rPr>
          <w:rFonts w:ascii="Constantia" w:hAnsi="Constantia"/>
          <w:sz w:val="22"/>
          <w:szCs w:val="22"/>
          <w:lang w:eastAsia="hu-HU"/>
        </w:rPr>
        <w:t xml:space="preserve"> a munkaterület átadás-átvételéről felvett jegyzőkönyvben rögzítik. </w:t>
      </w:r>
    </w:p>
    <w:p w14:paraId="7F96E947" w14:textId="77777777" w:rsidR="00AA7CD6" w:rsidRPr="00BD6330" w:rsidRDefault="00AA7CD6">
      <w:pPr>
        <w:tabs>
          <w:tab w:val="left" w:pos="826"/>
        </w:tabs>
        <w:suppressAutoHyphens w:val="0"/>
        <w:ind w:left="360"/>
        <w:jc w:val="both"/>
        <w:rPr>
          <w:rFonts w:ascii="Constantia" w:hAnsi="Constantia"/>
          <w:sz w:val="22"/>
          <w:szCs w:val="22"/>
          <w:lang w:eastAsia="hu-HU"/>
        </w:rPr>
      </w:pPr>
    </w:p>
    <w:p w14:paraId="729E73E9" w14:textId="2427FEDF" w:rsidR="00AA7CD6" w:rsidRPr="00BD6330" w:rsidRDefault="00AA7CD6" w:rsidP="00BF506D">
      <w:pPr>
        <w:numPr>
          <w:ilvl w:val="0"/>
          <w:numId w:val="47"/>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Vállalkozó feladata és felelőssége saját költségére </w:t>
      </w:r>
      <w:r w:rsidR="00BF506D" w:rsidRPr="00BD6330">
        <w:rPr>
          <w:rFonts w:ascii="Constantia" w:hAnsi="Constantia"/>
          <w:sz w:val="22"/>
          <w:szCs w:val="22"/>
          <w:lang w:eastAsia="hu-HU"/>
        </w:rPr>
        <w:t>a kivitelezés</w:t>
      </w:r>
      <w:r w:rsidRPr="00BD6330">
        <w:rPr>
          <w:rFonts w:ascii="Constantia" w:hAnsi="Constantia"/>
          <w:sz w:val="22"/>
          <w:szCs w:val="22"/>
          <w:lang w:eastAsia="hu-HU"/>
        </w:rPr>
        <w:t xml:space="preserve"> teljes időtartama alatt biztosítani a munkaterületen, a kivitelezéshez kapcsolódó tevékenységei során a vonatkozó vagyon-, munka és tűzvédelmi rendszabályok, előírások betartását, betartatását, köteles az ehhez szükséges feltételeket megteremteni, és a szükséges biztosítási szerződéseket megkötni.</w:t>
      </w:r>
    </w:p>
    <w:p w14:paraId="4333C453" w14:textId="77777777" w:rsidR="00AA7CD6" w:rsidRPr="00BD6330" w:rsidRDefault="00AA7CD6">
      <w:pPr>
        <w:tabs>
          <w:tab w:val="left" w:pos="826"/>
        </w:tabs>
        <w:suppressAutoHyphens w:val="0"/>
        <w:jc w:val="both"/>
        <w:rPr>
          <w:rFonts w:ascii="Constantia" w:hAnsi="Constantia"/>
          <w:sz w:val="22"/>
          <w:szCs w:val="22"/>
          <w:lang w:eastAsia="hu-HU"/>
        </w:rPr>
      </w:pPr>
    </w:p>
    <w:p w14:paraId="33FF88DB" w14:textId="77777777" w:rsidR="00AA7CD6" w:rsidRPr="00BD6330" w:rsidRDefault="00AA7CD6">
      <w:pPr>
        <w:numPr>
          <w:ilvl w:val="0"/>
          <w:numId w:val="47"/>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Vállalkozó köteles a jótállási, valamint a szavatossági idő alatt felmerülő és a Megrendelő által jelzett hibák, hiányosságok kijavítására, elhárítására a szükséges intézkedéseket megtenni. A jótállásból, szavatosságból eredő helytállási kötelezettséget eredményező okra visszavezethető, életveszélyt, üzemeltetést akadályozó, anyagi kárt okozó hibák kijavítását Vállalkozó köteles azonnal megkezdeni. Az egyéb, rendeltetésszerű használatot, üzemeltetést akadályozó hibák kijavítását Vállalkozó az értesítés kézhezvételétől haladéktalanul köteles megkezdeni. Vállalkozó mindkét esetben köteles a helyreállítást, kijavítást vagy kicserélést a jogszabályokban előírt, egyébként pedig az elvárható, ésszerű határidőn belül befejezni.</w:t>
      </w:r>
    </w:p>
    <w:p w14:paraId="6D321831" w14:textId="77777777" w:rsidR="00AA7CD6" w:rsidRPr="00BD6330" w:rsidRDefault="00AA7CD6">
      <w:pPr>
        <w:tabs>
          <w:tab w:val="left" w:pos="826"/>
        </w:tabs>
        <w:suppressAutoHyphens w:val="0"/>
        <w:jc w:val="both"/>
        <w:rPr>
          <w:rFonts w:ascii="Constantia" w:hAnsi="Constantia"/>
          <w:sz w:val="22"/>
          <w:szCs w:val="22"/>
          <w:lang w:eastAsia="hu-HU"/>
        </w:rPr>
      </w:pPr>
    </w:p>
    <w:p w14:paraId="35D6F973" w14:textId="77777777" w:rsidR="00AA7CD6" w:rsidRPr="00BD6330" w:rsidRDefault="00AA7CD6">
      <w:pPr>
        <w:numPr>
          <w:ilvl w:val="0"/>
          <w:numId w:val="47"/>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Vállalkozó a szerződés teljesítése során zajos tevékenységet munkanapokon 20 és másnap 07 óra közötti időben nem végezhet, hétvégén és pihenőnapon ilyen tevékenységet csak a Megrendelő hozzájárulásával végezhet.</w:t>
      </w:r>
    </w:p>
    <w:p w14:paraId="00C2DAD1" w14:textId="77777777" w:rsidR="00AA7CD6" w:rsidRPr="00BD6330" w:rsidRDefault="00AA7CD6">
      <w:pPr>
        <w:tabs>
          <w:tab w:val="left" w:pos="826"/>
        </w:tabs>
        <w:suppressAutoHyphens w:val="0"/>
        <w:jc w:val="both"/>
        <w:rPr>
          <w:rFonts w:ascii="Constantia" w:hAnsi="Constantia"/>
          <w:sz w:val="22"/>
          <w:szCs w:val="22"/>
          <w:lang w:eastAsia="hu-HU"/>
        </w:rPr>
      </w:pPr>
    </w:p>
    <w:p w14:paraId="4E513FA5" w14:textId="5CE1937E" w:rsidR="00AA7CD6" w:rsidRPr="00BD6330" w:rsidRDefault="00BF506D" w:rsidP="00C13F5D">
      <w:pPr>
        <w:tabs>
          <w:tab w:val="left" w:pos="826"/>
        </w:tabs>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VIII</w:t>
      </w:r>
      <w:r w:rsidR="00AA7CD6" w:rsidRPr="00BD6330">
        <w:rPr>
          <w:rFonts w:ascii="Constantia" w:hAnsi="Constantia"/>
          <w:b/>
          <w:sz w:val="22"/>
          <w:szCs w:val="22"/>
          <w:u w:val="single"/>
          <w:lang w:eastAsia="hu-HU"/>
        </w:rPr>
        <w:t>. A teljesítés minősége, minőségbiztosítás:</w:t>
      </w:r>
    </w:p>
    <w:p w14:paraId="1E036DDE" w14:textId="77777777" w:rsidR="00AA7CD6" w:rsidRPr="00BD6330" w:rsidRDefault="00AA7CD6">
      <w:pPr>
        <w:tabs>
          <w:tab w:val="left" w:pos="826"/>
        </w:tabs>
        <w:suppressAutoHyphens w:val="0"/>
        <w:jc w:val="both"/>
        <w:rPr>
          <w:rFonts w:ascii="Constantia" w:hAnsi="Constantia"/>
          <w:sz w:val="22"/>
          <w:szCs w:val="22"/>
          <w:lang w:eastAsia="hu-HU"/>
        </w:rPr>
      </w:pPr>
    </w:p>
    <w:p w14:paraId="049AA330" w14:textId="014AB3B2" w:rsidR="00AA7CD6" w:rsidRPr="00BD6330" w:rsidRDefault="00AA7CD6">
      <w:pPr>
        <w:numPr>
          <w:ilvl w:val="0"/>
          <w:numId w:val="50"/>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Vállalkozó folyamatos lehetőséget biztosít Megrendelőnek</w:t>
      </w:r>
      <w:r w:rsidR="00BF506D" w:rsidRPr="00BD6330">
        <w:rPr>
          <w:rFonts w:ascii="Constantia" w:hAnsi="Constantia"/>
          <w:sz w:val="22"/>
          <w:szCs w:val="22"/>
          <w:lang w:eastAsia="hu-HU"/>
        </w:rPr>
        <w:t xml:space="preserve"> </w:t>
      </w:r>
      <w:r w:rsidRPr="00BD6330">
        <w:rPr>
          <w:rFonts w:ascii="Constantia" w:hAnsi="Constantia"/>
          <w:sz w:val="22"/>
          <w:szCs w:val="22"/>
          <w:lang w:eastAsia="hu-HU"/>
        </w:rPr>
        <w:t>a munkák ellenőrzésére</w:t>
      </w:r>
      <w:r w:rsidR="00BF506D" w:rsidRPr="00BD6330">
        <w:rPr>
          <w:rFonts w:ascii="Constantia" w:hAnsi="Constantia"/>
          <w:sz w:val="22"/>
          <w:szCs w:val="22"/>
          <w:lang w:eastAsia="hu-HU"/>
        </w:rPr>
        <w:t>.</w:t>
      </w:r>
    </w:p>
    <w:p w14:paraId="3B730B21" w14:textId="77777777" w:rsidR="00AA7CD6" w:rsidRPr="00BD6330" w:rsidRDefault="00AA7CD6">
      <w:pPr>
        <w:tabs>
          <w:tab w:val="left" w:pos="826"/>
        </w:tabs>
        <w:suppressAutoHyphens w:val="0"/>
        <w:ind w:left="360"/>
        <w:jc w:val="both"/>
        <w:rPr>
          <w:rFonts w:ascii="Constantia" w:hAnsi="Constantia"/>
          <w:sz w:val="22"/>
          <w:szCs w:val="22"/>
          <w:lang w:eastAsia="hu-HU"/>
        </w:rPr>
      </w:pPr>
    </w:p>
    <w:p w14:paraId="477ECEA6" w14:textId="77777777" w:rsidR="00AA7CD6" w:rsidRPr="00BD6330" w:rsidRDefault="00AA7CD6">
      <w:pPr>
        <w:numPr>
          <w:ilvl w:val="0"/>
          <w:numId w:val="50"/>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Vállalkozó az ajánlatában szereplő anyagokat, eszközöket köteles beépíteni, melyeknek meg kell felelniük a vonatkozó országos és ágazati szabványokban, hatósági és műszaki irányelvekben és előírásokban foglalt követelményeknek.</w:t>
      </w:r>
    </w:p>
    <w:p w14:paraId="0F0CCC16" w14:textId="77777777" w:rsidR="00AA7CD6" w:rsidRPr="00BD6330" w:rsidRDefault="00AA7CD6">
      <w:pPr>
        <w:tabs>
          <w:tab w:val="left" w:pos="826"/>
        </w:tabs>
        <w:suppressAutoHyphens w:val="0"/>
        <w:jc w:val="both"/>
        <w:rPr>
          <w:rFonts w:ascii="Constantia" w:hAnsi="Constantia"/>
          <w:sz w:val="22"/>
          <w:szCs w:val="22"/>
          <w:lang w:eastAsia="hu-HU"/>
        </w:rPr>
      </w:pPr>
    </w:p>
    <w:p w14:paraId="136D41A6" w14:textId="77777777" w:rsidR="007C3251" w:rsidRPr="00BD6330" w:rsidRDefault="007C3251">
      <w:pPr>
        <w:tabs>
          <w:tab w:val="left" w:pos="826"/>
        </w:tabs>
        <w:suppressAutoHyphens w:val="0"/>
        <w:jc w:val="both"/>
        <w:rPr>
          <w:rFonts w:ascii="Constantia" w:hAnsi="Constantia"/>
          <w:sz w:val="22"/>
          <w:szCs w:val="22"/>
          <w:lang w:eastAsia="hu-HU"/>
        </w:rPr>
      </w:pPr>
    </w:p>
    <w:p w14:paraId="1BD95373" w14:textId="7B633545" w:rsidR="007C3251" w:rsidRPr="00BD6330" w:rsidRDefault="00BF506D" w:rsidP="00C13F5D">
      <w:pPr>
        <w:tabs>
          <w:tab w:val="left" w:pos="826"/>
        </w:tabs>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I</w:t>
      </w:r>
      <w:r w:rsidR="00AA7CD6" w:rsidRPr="00BD6330">
        <w:rPr>
          <w:rFonts w:ascii="Constantia" w:hAnsi="Constantia"/>
          <w:b/>
          <w:sz w:val="22"/>
          <w:szCs w:val="22"/>
          <w:u w:val="single"/>
          <w:lang w:eastAsia="hu-HU"/>
        </w:rPr>
        <w:t>X.</w:t>
      </w:r>
      <w:r w:rsidRPr="00BD6330">
        <w:rPr>
          <w:rFonts w:ascii="Constantia" w:hAnsi="Constantia"/>
          <w:b/>
          <w:sz w:val="22"/>
          <w:szCs w:val="22"/>
          <w:u w:val="single"/>
          <w:lang w:eastAsia="hu-HU"/>
        </w:rPr>
        <w:t xml:space="preserve"> Á</w:t>
      </w:r>
      <w:r w:rsidR="00AA7CD6" w:rsidRPr="00BD6330">
        <w:rPr>
          <w:rFonts w:ascii="Constantia" w:hAnsi="Constantia"/>
          <w:b/>
          <w:sz w:val="22"/>
          <w:szCs w:val="22"/>
          <w:u w:val="single"/>
          <w:lang w:eastAsia="hu-HU"/>
        </w:rPr>
        <w:t>tadás-átvételi eljárás:</w:t>
      </w:r>
    </w:p>
    <w:p w14:paraId="2A108FBF" w14:textId="77777777" w:rsidR="00AA7CD6" w:rsidRPr="00BD6330" w:rsidRDefault="00AA7CD6">
      <w:pPr>
        <w:tabs>
          <w:tab w:val="left" w:pos="826"/>
        </w:tabs>
        <w:suppressAutoHyphens w:val="0"/>
        <w:jc w:val="both"/>
        <w:rPr>
          <w:rFonts w:ascii="Constantia" w:hAnsi="Constantia"/>
          <w:sz w:val="22"/>
          <w:szCs w:val="22"/>
          <w:lang w:eastAsia="hu-HU"/>
        </w:rPr>
      </w:pPr>
    </w:p>
    <w:p w14:paraId="58676555" w14:textId="3CD93EC3" w:rsidR="00AA7CD6" w:rsidRPr="00BD6330" w:rsidRDefault="00AA7CD6" w:rsidP="007C3251">
      <w:pPr>
        <w:pStyle w:val="Listaszerbekezds"/>
        <w:numPr>
          <w:ilvl w:val="3"/>
          <w:numId w:val="42"/>
        </w:numPr>
        <w:tabs>
          <w:tab w:val="left" w:pos="826"/>
        </w:tabs>
        <w:suppressAutoHyphens w:val="0"/>
        <w:ind w:left="709" w:hanging="283"/>
        <w:jc w:val="both"/>
        <w:rPr>
          <w:rFonts w:ascii="Constantia" w:hAnsi="Constantia"/>
          <w:sz w:val="22"/>
          <w:szCs w:val="22"/>
          <w:lang w:eastAsia="hu-HU"/>
        </w:rPr>
      </w:pPr>
      <w:r w:rsidRPr="00BD6330">
        <w:rPr>
          <w:rFonts w:ascii="Constantia" w:hAnsi="Constantia"/>
          <w:sz w:val="22"/>
          <w:szCs w:val="22"/>
          <w:lang w:eastAsia="hu-HU"/>
        </w:rPr>
        <w:t xml:space="preserve">Az eljárás során a Vállalkozó igazolja, hogy a munka a szerződés és annak részét képező dokumentumokban, mellékletekben meghatározott követelményeknek és a vonatkozó hatósági és műszaki előírásoknak, szabványoknak, valamint a kivitelezés során elrendelt megrendelői módosításoknak megfelelően I. osztályú minőségben elkészült. </w:t>
      </w:r>
    </w:p>
    <w:p w14:paraId="11A75625" w14:textId="77777777" w:rsidR="00AA7CD6" w:rsidRPr="00BD6330" w:rsidRDefault="00AA7CD6">
      <w:pPr>
        <w:tabs>
          <w:tab w:val="left" w:pos="826"/>
        </w:tabs>
        <w:suppressAutoHyphens w:val="0"/>
        <w:jc w:val="both"/>
        <w:rPr>
          <w:rFonts w:ascii="Constantia" w:hAnsi="Constantia"/>
          <w:sz w:val="22"/>
          <w:szCs w:val="22"/>
          <w:lang w:eastAsia="hu-HU"/>
        </w:rPr>
      </w:pPr>
    </w:p>
    <w:p w14:paraId="3857E45C" w14:textId="77777777" w:rsidR="00AA7CD6" w:rsidRPr="00BD6330" w:rsidRDefault="00AA7CD6">
      <w:pPr>
        <w:tabs>
          <w:tab w:val="left" w:pos="826"/>
        </w:tabs>
        <w:suppressAutoHyphens w:val="0"/>
        <w:jc w:val="both"/>
        <w:rPr>
          <w:rFonts w:ascii="Constantia" w:hAnsi="Constantia"/>
          <w:sz w:val="22"/>
          <w:szCs w:val="22"/>
          <w:lang w:eastAsia="hu-HU"/>
        </w:rPr>
      </w:pPr>
    </w:p>
    <w:p w14:paraId="1EE07C49" w14:textId="1E13EBA0" w:rsidR="00AA7CD6" w:rsidRPr="00BD6330" w:rsidRDefault="00AA7CD6" w:rsidP="007C3251">
      <w:pPr>
        <w:pStyle w:val="Listaszerbekezds"/>
        <w:numPr>
          <w:ilvl w:val="3"/>
          <w:numId w:val="42"/>
        </w:numPr>
        <w:tabs>
          <w:tab w:val="left" w:pos="826"/>
        </w:tabs>
        <w:suppressAutoHyphens w:val="0"/>
        <w:ind w:left="709"/>
        <w:jc w:val="both"/>
        <w:rPr>
          <w:rFonts w:ascii="Constantia" w:hAnsi="Constantia"/>
          <w:sz w:val="22"/>
          <w:szCs w:val="22"/>
          <w:lang w:eastAsia="hu-HU"/>
        </w:rPr>
      </w:pPr>
      <w:r w:rsidRPr="00BD6330">
        <w:rPr>
          <w:rFonts w:ascii="Constantia" w:hAnsi="Constantia"/>
          <w:sz w:val="22"/>
          <w:szCs w:val="22"/>
          <w:lang w:eastAsia="hu-HU"/>
        </w:rPr>
        <w:t>Felek az átadás-átvételi eljárásról jegyzőkönyvet vesznek fel. Nem tagadható meg az átvétel a szolgáltatás olyan jelentéktelen hibái, hiányai miatt, amelyek más hibákkal, hiányokkal összefüggésben, illetve a kijavításukkal, pótlásukkal járó munkák folytán sem akadályozzák a rendeltetésszerű használatot.</w:t>
      </w:r>
      <w:r w:rsidR="00C51012" w:rsidRPr="00BD6330">
        <w:rPr>
          <w:rFonts w:ascii="Constantia" w:hAnsi="Constantia"/>
          <w:sz w:val="22"/>
          <w:szCs w:val="22"/>
          <w:lang w:eastAsia="hu-HU"/>
        </w:rPr>
        <w:t xml:space="preserve"> Az átadás-átvételi eljárásban </w:t>
      </w:r>
      <w:r w:rsidR="00A851E8" w:rsidRPr="00BD6330">
        <w:rPr>
          <w:rFonts w:ascii="Constantia" w:hAnsi="Constantia"/>
          <w:sz w:val="22"/>
          <w:szCs w:val="22"/>
          <w:lang w:eastAsia="hu-HU"/>
        </w:rPr>
        <w:t>EMJV Polgármesteri Hivatala Városüzemeltetési Irodája közreműködik.</w:t>
      </w:r>
    </w:p>
    <w:p w14:paraId="250CAE59" w14:textId="77777777" w:rsidR="00AA7CD6" w:rsidRPr="00BD6330" w:rsidRDefault="00AA7CD6" w:rsidP="007C3251">
      <w:pPr>
        <w:tabs>
          <w:tab w:val="left" w:pos="826"/>
        </w:tabs>
        <w:suppressAutoHyphens w:val="0"/>
        <w:ind w:left="709"/>
        <w:jc w:val="both"/>
        <w:rPr>
          <w:rFonts w:ascii="Constantia" w:hAnsi="Constantia"/>
          <w:sz w:val="22"/>
          <w:szCs w:val="22"/>
          <w:lang w:eastAsia="hu-HU"/>
        </w:rPr>
      </w:pPr>
    </w:p>
    <w:p w14:paraId="5F461C8B" w14:textId="29D0DF3F" w:rsidR="004B2808" w:rsidRPr="00BD6330" w:rsidRDefault="00AA7CD6" w:rsidP="007C3251">
      <w:pPr>
        <w:pStyle w:val="Listaszerbekezds"/>
        <w:numPr>
          <w:ilvl w:val="3"/>
          <w:numId w:val="42"/>
        </w:numPr>
        <w:tabs>
          <w:tab w:val="left" w:pos="826"/>
        </w:tabs>
        <w:suppressAutoHyphens w:val="0"/>
        <w:ind w:left="709"/>
        <w:jc w:val="both"/>
        <w:rPr>
          <w:rFonts w:ascii="Constantia" w:hAnsi="Constantia"/>
          <w:sz w:val="22"/>
          <w:szCs w:val="22"/>
          <w:lang w:eastAsia="hu-HU"/>
        </w:rPr>
      </w:pPr>
      <w:r w:rsidRPr="00BD6330">
        <w:rPr>
          <w:rFonts w:ascii="Constantia" w:hAnsi="Constantia"/>
          <w:sz w:val="22"/>
          <w:szCs w:val="22"/>
          <w:lang w:eastAsia="hu-HU"/>
        </w:rPr>
        <w:t>A szerződés tárgyát képező építmények tekintetében a kárveszély a sikeres átadás-átvétel napján száll át Vállalkozóról a Megrendelőre.</w:t>
      </w:r>
    </w:p>
    <w:p w14:paraId="39B7028E" w14:textId="77777777" w:rsidR="00AA7CD6" w:rsidRPr="00BD6330" w:rsidRDefault="00AA7CD6" w:rsidP="007C3251">
      <w:pPr>
        <w:suppressAutoHyphens w:val="0"/>
        <w:ind w:left="709"/>
        <w:rPr>
          <w:rFonts w:ascii="Constantia" w:hAnsi="Constantia"/>
          <w:sz w:val="22"/>
          <w:szCs w:val="22"/>
          <w:lang w:eastAsia="hu-HU"/>
        </w:rPr>
      </w:pPr>
    </w:p>
    <w:p w14:paraId="72E9EB87" w14:textId="77777777" w:rsidR="007C3251" w:rsidRPr="00BD6330" w:rsidRDefault="007C3251" w:rsidP="007C3251">
      <w:pPr>
        <w:suppressAutoHyphens w:val="0"/>
        <w:ind w:left="709"/>
        <w:rPr>
          <w:rFonts w:ascii="Constantia" w:hAnsi="Constantia"/>
          <w:sz w:val="22"/>
          <w:szCs w:val="22"/>
          <w:lang w:eastAsia="hu-HU"/>
        </w:rPr>
      </w:pPr>
    </w:p>
    <w:p w14:paraId="3CE9D26F" w14:textId="77777777" w:rsidR="00AA7CD6" w:rsidRPr="00BD6330" w:rsidRDefault="00AA7CD6" w:rsidP="007C3251">
      <w:pPr>
        <w:suppressAutoHyphens w:val="0"/>
        <w:ind w:left="709"/>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X</w:t>
      </w:r>
      <w:r w:rsidR="001E42FE" w:rsidRPr="00BD6330">
        <w:rPr>
          <w:rFonts w:ascii="Constantia" w:hAnsi="Constantia"/>
          <w:b/>
          <w:sz w:val="22"/>
          <w:szCs w:val="22"/>
          <w:u w:val="single"/>
          <w:lang w:eastAsia="hu-HU"/>
        </w:rPr>
        <w:t>I</w:t>
      </w:r>
      <w:r w:rsidRPr="00BD6330">
        <w:rPr>
          <w:rFonts w:ascii="Constantia" w:hAnsi="Constantia"/>
          <w:b/>
          <w:sz w:val="22"/>
          <w:szCs w:val="22"/>
          <w:u w:val="single"/>
          <w:lang w:eastAsia="hu-HU"/>
        </w:rPr>
        <w:t>I. Záró rendelkezések:</w:t>
      </w:r>
    </w:p>
    <w:p w14:paraId="713AC5C9" w14:textId="77777777" w:rsidR="00AA7CD6" w:rsidRPr="00BD6330" w:rsidRDefault="00AA7CD6">
      <w:pPr>
        <w:tabs>
          <w:tab w:val="left" w:pos="826"/>
        </w:tabs>
        <w:suppressAutoHyphens w:val="0"/>
        <w:jc w:val="both"/>
        <w:rPr>
          <w:rFonts w:ascii="Constantia" w:hAnsi="Constantia"/>
          <w:sz w:val="22"/>
          <w:szCs w:val="22"/>
          <w:lang w:eastAsia="hu-HU"/>
        </w:rPr>
      </w:pPr>
    </w:p>
    <w:p w14:paraId="76C2AB93" w14:textId="77777777" w:rsidR="00AA7CD6" w:rsidRPr="00BD6330" w:rsidRDefault="00AA7CD6">
      <w:pPr>
        <w:numPr>
          <w:ilvl w:val="0"/>
          <w:numId w:val="52"/>
        </w:numPr>
        <w:suppressAutoHyphens w:val="0"/>
        <w:jc w:val="both"/>
        <w:rPr>
          <w:rFonts w:ascii="Constantia" w:hAnsi="Constantia"/>
          <w:sz w:val="22"/>
          <w:szCs w:val="22"/>
          <w:lang w:eastAsia="hu-HU"/>
        </w:rPr>
      </w:pPr>
      <w:r w:rsidRPr="00BD6330">
        <w:rPr>
          <w:rFonts w:ascii="Constantia" w:hAnsi="Constantia"/>
          <w:sz w:val="22"/>
          <w:szCs w:val="22"/>
          <w:lang w:eastAsia="hu-HU"/>
        </w:rPr>
        <w:t>Felek között a szerződés teljesítésével kapcsolatos valamennyi közlés, kérés vagy beleegyezés csak írásban – építési naplóbejegyzés, a másik félhez intézett levél, vagy telefax útján – érvényes és hatályos. A vállalkozási szerződést felek csak az arra irányuló közös megegyezésükkel, írásban módosíthatják.</w:t>
      </w:r>
    </w:p>
    <w:p w14:paraId="4E7011E7" w14:textId="77777777" w:rsidR="00AA7CD6" w:rsidRPr="00BD6330" w:rsidRDefault="00AA7CD6" w:rsidP="00BF506D">
      <w:pPr>
        <w:suppressAutoHyphens w:val="0"/>
        <w:jc w:val="both"/>
        <w:rPr>
          <w:rFonts w:ascii="Constantia" w:hAnsi="Constantia"/>
          <w:sz w:val="22"/>
          <w:szCs w:val="22"/>
          <w:lang w:eastAsia="hu-HU"/>
        </w:rPr>
      </w:pPr>
    </w:p>
    <w:p w14:paraId="3C6BAD73" w14:textId="77777777" w:rsidR="00AA7CD6" w:rsidRPr="00BD6330" w:rsidRDefault="00AA7CD6">
      <w:pPr>
        <w:numPr>
          <w:ilvl w:val="0"/>
          <w:numId w:val="52"/>
        </w:numPr>
        <w:suppressAutoHyphens w:val="0"/>
        <w:jc w:val="both"/>
        <w:rPr>
          <w:rFonts w:ascii="Constantia" w:hAnsi="Constantia"/>
          <w:sz w:val="22"/>
          <w:szCs w:val="22"/>
          <w:lang w:eastAsia="hu-HU"/>
        </w:rPr>
      </w:pPr>
      <w:r w:rsidRPr="00BD6330">
        <w:rPr>
          <w:rFonts w:ascii="Constantia" w:hAnsi="Constantia"/>
          <w:sz w:val="22"/>
          <w:szCs w:val="22"/>
          <w:lang w:eastAsia="hu-HU"/>
        </w:rPr>
        <w:t>Szerződő felek képviseletében eljáró személyek kijelentik, hogy jelen vállalkozási szerződés aláírásához a szükséges felhatalmazással rendelkeznek, valamint a szerződés hatálybalépéséhez további jogcselekményre szükség nincs.</w:t>
      </w:r>
    </w:p>
    <w:p w14:paraId="09E9E926" w14:textId="77777777" w:rsidR="00AA7CD6" w:rsidRPr="00BD6330" w:rsidRDefault="00AA7CD6">
      <w:pPr>
        <w:suppressAutoHyphens w:val="0"/>
        <w:jc w:val="both"/>
        <w:rPr>
          <w:rFonts w:ascii="Constantia" w:hAnsi="Constantia"/>
          <w:sz w:val="22"/>
          <w:szCs w:val="22"/>
          <w:lang w:eastAsia="hu-HU"/>
        </w:rPr>
      </w:pPr>
    </w:p>
    <w:p w14:paraId="6DA21E82" w14:textId="77777777" w:rsidR="00AA7CD6" w:rsidRPr="00BD6330" w:rsidRDefault="00AA7CD6">
      <w:pPr>
        <w:numPr>
          <w:ilvl w:val="0"/>
          <w:numId w:val="52"/>
        </w:numPr>
        <w:suppressAutoHyphens w:val="0"/>
        <w:jc w:val="both"/>
        <w:rPr>
          <w:rFonts w:ascii="Constantia" w:hAnsi="Constantia"/>
          <w:sz w:val="22"/>
          <w:szCs w:val="22"/>
          <w:lang w:eastAsia="hu-HU"/>
        </w:rPr>
      </w:pPr>
      <w:r w:rsidRPr="00BD6330">
        <w:rPr>
          <w:rFonts w:ascii="Constantia" w:hAnsi="Constantia"/>
          <w:sz w:val="22"/>
          <w:szCs w:val="22"/>
          <w:lang w:eastAsia="hu-HU"/>
        </w:rPr>
        <w:t xml:space="preserve">Szerződő felek a szerződés kapcsán felmerülő vitás ügyeiket kötelesek elsősorban tárgyalás útján rendezni. Arra az esetre, ha a tárgyalások felek között nem vezetnek eredményre, úgy felek a vállalkozási szerződésből származó, illetve a teljesítés kapcsán létrejött valamennyi jogviszonyukra értékhatártól függően kikötik az Egri </w:t>
      </w:r>
      <w:r w:rsidR="00CC612B" w:rsidRPr="00BD6330">
        <w:rPr>
          <w:rFonts w:ascii="Constantia" w:hAnsi="Constantia"/>
          <w:sz w:val="22"/>
          <w:szCs w:val="22"/>
          <w:lang w:eastAsia="hu-HU"/>
        </w:rPr>
        <w:t>Járásbíróság</w:t>
      </w:r>
      <w:r w:rsidRPr="00BD6330">
        <w:rPr>
          <w:rFonts w:ascii="Constantia" w:hAnsi="Constantia"/>
          <w:sz w:val="22"/>
          <w:szCs w:val="22"/>
          <w:lang w:eastAsia="hu-HU"/>
        </w:rPr>
        <w:t>, illetve a</w:t>
      </w:r>
      <w:r w:rsidR="00C13F5D" w:rsidRPr="00BD6330">
        <w:rPr>
          <w:rFonts w:ascii="Constantia" w:hAnsi="Constantia"/>
          <w:sz w:val="22"/>
          <w:szCs w:val="22"/>
          <w:lang w:eastAsia="hu-HU"/>
        </w:rPr>
        <w:t>z Egri Törvényszék</w:t>
      </w:r>
      <w:r w:rsidRPr="00BD6330">
        <w:rPr>
          <w:rFonts w:ascii="Constantia" w:hAnsi="Constantia"/>
          <w:sz w:val="22"/>
          <w:szCs w:val="22"/>
          <w:lang w:eastAsia="hu-HU"/>
        </w:rPr>
        <w:t xml:space="preserve"> illetékességét.</w:t>
      </w:r>
    </w:p>
    <w:p w14:paraId="7F795AE8" w14:textId="77777777" w:rsidR="00AD63C9" w:rsidRPr="00BD6330" w:rsidRDefault="00AD63C9" w:rsidP="00AD63C9">
      <w:pPr>
        <w:pStyle w:val="Listaszerbekezds"/>
        <w:rPr>
          <w:rFonts w:ascii="Constantia" w:hAnsi="Constantia"/>
          <w:sz w:val="22"/>
          <w:szCs w:val="22"/>
          <w:lang w:eastAsia="hu-HU"/>
        </w:rPr>
      </w:pPr>
    </w:p>
    <w:p w14:paraId="6DA175E2" w14:textId="77777777" w:rsidR="00AD63C9" w:rsidRPr="00BD6330" w:rsidRDefault="00AD63C9" w:rsidP="00AD63C9">
      <w:pPr>
        <w:numPr>
          <w:ilvl w:val="0"/>
          <w:numId w:val="52"/>
        </w:numPr>
        <w:suppressAutoHyphens w:val="0"/>
        <w:jc w:val="both"/>
        <w:rPr>
          <w:rFonts w:ascii="Constantia" w:hAnsi="Constantia"/>
          <w:sz w:val="22"/>
          <w:szCs w:val="22"/>
          <w:lang w:eastAsia="hu-HU"/>
        </w:rPr>
      </w:pPr>
      <w:r w:rsidRPr="00BD6330">
        <w:rPr>
          <w:rFonts w:ascii="Constantia" w:hAnsi="Constantia"/>
          <w:sz w:val="22"/>
          <w:szCs w:val="22"/>
          <w:lang w:eastAsia="hu-HU"/>
        </w:rPr>
        <w:t>A jelen szerződésben nem szabályozott kérdések tekintetében a P</w:t>
      </w:r>
      <w:r w:rsidR="009E6332" w:rsidRPr="00BD6330">
        <w:rPr>
          <w:rFonts w:ascii="Constantia" w:hAnsi="Constantia"/>
          <w:sz w:val="22"/>
          <w:szCs w:val="22"/>
          <w:lang w:eastAsia="hu-HU"/>
        </w:rPr>
        <w:t>tk.</w:t>
      </w:r>
      <w:r w:rsidRPr="00BD6330">
        <w:rPr>
          <w:rFonts w:ascii="Constantia" w:hAnsi="Constantia"/>
          <w:sz w:val="22"/>
          <w:szCs w:val="22"/>
          <w:lang w:eastAsia="hu-HU"/>
        </w:rPr>
        <w:t xml:space="preserve"> vonatkozó rendelkezései és egyéb vonatkozó jogszabályok az irányadóak. Jelen szerződés módosítása csak Szerződő felek erre irányuló közös akaratával, írásban érvényes. A szerződés bármely rendelkezésének érvénytelensége nem eredményezi egyben az egész szerződés érvénytelenségét. Szerződő felek az érvénytelen rendelkezést a szerződéskötéskori ügyleti akaratuknak leginkább megfelelő rendelkezéssel pótolják. </w:t>
      </w:r>
    </w:p>
    <w:p w14:paraId="7CD2F93C" w14:textId="77777777" w:rsidR="003134F2" w:rsidRPr="00BD6330" w:rsidRDefault="003134F2" w:rsidP="003134F2">
      <w:pPr>
        <w:pStyle w:val="Listaszerbekezds"/>
        <w:rPr>
          <w:rFonts w:ascii="Constantia" w:hAnsi="Constantia"/>
          <w:sz w:val="22"/>
          <w:szCs w:val="22"/>
          <w:lang w:eastAsia="hu-HU"/>
        </w:rPr>
      </w:pPr>
    </w:p>
    <w:p w14:paraId="7D24836D" w14:textId="63BC6A4A" w:rsidR="003134F2" w:rsidRPr="00BD6330" w:rsidRDefault="00DB4D67" w:rsidP="003134F2">
      <w:pPr>
        <w:pStyle w:val="Listaszerbekezds"/>
        <w:numPr>
          <w:ilvl w:val="0"/>
          <w:numId w:val="52"/>
        </w:numPr>
        <w:jc w:val="both"/>
        <w:rPr>
          <w:rFonts w:ascii="Constantia" w:hAnsi="Constantia"/>
          <w:sz w:val="22"/>
          <w:szCs w:val="22"/>
          <w:lang w:eastAsia="en-US"/>
        </w:rPr>
      </w:pPr>
      <w:r w:rsidRPr="00BD6330">
        <w:rPr>
          <w:rFonts w:ascii="Constantia" w:hAnsi="Constantia"/>
          <w:sz w:val="22"/>
          <w:szCs w:val="22"/>
        </w:rPr>
        <w:lastRenderedPageBreak/>
        <w:t>Jelen szerződés hatályba lépésének feltétele Eger Megyei Jogú Város Önkormányzata Közgyűlésének az Önkormányzat 2024. évi költségvetéséről, módosításának és végrehajtásának rendjéről szóló 2/2024. (II. 26.) önkormányzati rendelete 14. § (7) bekezdése szerint a Városi Pénzügyi és Ügyrendi Bizottság jóváhagyása, mely jóváhagyással a Ptk. 6: 118. § alapján, a szerződés a megkötésének napján válik hatályossá. A VPÜB döntés száma: …</w:t>
      </w:r>
      <w:proofErr w:type="gramStart"/>
      <w:r w:rsidRPr="00BD6330">
        <w:rPr>
          <w:rFonts w:ascii="Constantia" w:hAnsi="Constantia"/>
          <w:sz w:val="22"/>
          <w:szCs w:val="22"/>
        </w:rPr>
        <w:t>…….</w:t>
      </w:r>
      <w:proofErr w:type="gramEnd"/>
      <w:r w:rsidRPr="00BD6330">
        <w:rPr>
          <w:rFonts w:ascii="Constantia" w:hAnsi="Constantia"/>
          <w:sz w:val="22"/>
          <w:szCs w:val="22"/>
        </w:rPr>
        <w:t>/2024. (IX. 03.)</w:t>
      </w:r>
    </w:p>
    <w:p w14:paraId="7E67B10D" w14:textId="77777777" w:rsidR="009E6332" w:rsidRPr="00BD6330" w:rsidRDefault="009E6332">
      <w:pPr>
        <w:tabs>
          <w:tab w:val="left" w:pos="826"/>
        </w:tabs>
        <w:suppressAutoHyphens w:val="0"/>
        <w:jc w:val="both"/>
        <w:rPr>
          <w:rFonts w:ascii="Constantia" w:hAnsi="Constantia"/>
          <w:b/>
          <w:sz w:val="22"/>
          <w:szCs w:val="22"/>
          <w:u w:val="single"/>
          <w:lang w:eastAsia="hu-HU"/>
        </w:rPr>
      </w:pPr>
    </w:p>
    <w:p w14:paraId="3412983C" w14:textId="77777777" w:rsidR="00DE495C" w:rsidRPr="00BD6330" w:rsidRDefault="00DE495C">
      <w:pPr>
        <w:tabs>
          <w:tab w:val="left" w:pos="826"/>
        </w:tabs>
        <w:suppressAutoHyphens w:val="0"/>
        <w:jc w:val="both"/>
        <w:rPr>
          <w:rFonts w:ascii="Constantia" w:hAnsi="Constantia"/>
          <w:b/>
          <w:sz w:val="22"/>
          <w:szCs w:val="22"/>
          <w:u w:val="single"/>
          <w:lang w:eastAsia="hu-HU"/>
        </w:rPr>
      </w:pPr>
    </w:p>
    <w:p w14:paraId="3D96CA75" w14:textId="77777777" w:rsidR="007C3251" w:rsidRPr="00BD6330" w:rsidRDefault="007C3251">
      <w:pPr>
        <w:tabs>
          <w:tab w:val="left" w:pos="826"/>
        </w:tabs>
        <w:suppressAutoHyphens w:val="0"/>
        <w:jc w:val="both"/>
        <w:rPr>
          <w:rFonts w:ascii="Constantia" w:hAnsi="Constantia"/>
          <w:b/>
          <w:sz w:val="22"/>
          <w:szCs w:val="22"/>
          <w:u w:val="single"/>
          <w:lang w:eastAsia="hu-HU"/>
        </w:rPr>
      </w:pPr>
    </w:p>
    <w:p w14:paraId="6B003429" w14:textId="77777777" w:rsidR="00AA7CD6" w:rsidRPr="00BD6330" w:rsidRDefault="00AA7CD6" w:rsidP="00C13F5D">
      <w:pPr>
        <w:tabs>
          <w:tab w:val="left" w:pos="826"/>
        </w:tabs>
        <w:suppressAutoHyphens w:val="0"/>
        <w:jc w:val="both"/>
        <w:outlineLvl w:val="0"/>
        <w:rPr>
          <w:rFonts w:ascii="Constantia" w:hAnsi="Constantia"/>
          <w:b/>
          <w:sz w:val="22"/>
          <w:szCs w:val="22"/>
          <w:u w:val="single"/>
          <w:lang w:eastAsia="hu-HU"/>
        </w:rPr>
      </w:pPr>
      <w:r w:rsidRPr="00BD6330">
        <w:rPr>
          <w:rFonts w:ascii="Constantia" w:hAnsi="Constantia"/>
          <w:b/>
          <w:sz w:val="22"/>
          <w:szCs w:val="22"/>
          <w:u w:val="single"/>
          <w:lang w:eastAsia="hu-HU"/>
        </w:rPr>
        <w:t>Mellékletek:</w:t>
      </w:r>
    </w:p>
    <w:p w14:paraId="01DDED3A" w14:textId="77777777" w:rsidR="00AA7CD6" w:rsidRPr="00BD6330" w:rsidRDefault="00AA7CD6">
      <w:pPr>
        <w:tabs>
          <w:tab w:val="left" w:pos="826"/>
        </w:tabs>
        <w:suppressAutoHyphens w:val="0"/>
        <w:jc w:val="both"/>
        <w:rPr>
          <w:rFonts w:ascii="Constantia" w:hAnsi="Constantia"/>
          <w:sz w:val="22"/>
          <w:szCs w:val="22"/>
          <w:lang w:eastAsia="hu-HU"/>
        </w:rPr>
      </w:pPr>
    </w:p>
    <w:p w14:paraId="39E285F0" w14:textId="77777777" w:rsidR="00AA7CD6" w:rsidRPr="00BD6330" w:rsidRDefault="00AA7CD6">
      <w:p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Jelen vállalkozási szerződés csak annak elválaszthatatlan részét képező – alább felsorolt - melléklet</w:t>
      </w:r>
      <w:r w:rsidR="00C41A26" w:rsidRPr="00BD6330">
        <w:rPr>
          <w:rFonts w:ascii="Constantia" w:hAnsi="Constantia"/>
          <w:sz w:val="22"/>
          <w:szCs w:val="22"/>
          <w:lang w:eastAsia="hu-HU"/>
        </w:rPr>
        <w:t>t</w:t>
      </w:r>
      <w:r w:rsidRPr="00BD6330">
        <w:rPr>
          <w:rFonts w:ascii="Constantia" w:hAnsi="Constantia"/>
          <w:sz w:val="22"/>
          <w:szCs w:val="22"/>
          <w:lang w:eastAsia="hu-HU"/>
        </w:rPr>
        <w:t>el együtt érvényes:</w:t>
      </w:r>
    </w:p>
    <w:p w14:paraId="259BE68E" w14:textId="06A2786D" w:rsidR="006E0A31" w:rsidRPr="00BD6330" w:rsidRDefault="00BF506D" w:rsidP="00D03556">
      <w:pPr>
        <w:numPr>
          <w:ilvl w:val="1"/>
          <w:numId w:val="42"/>
        </w:num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1</w:t>
      </w:r>
      <w:r w:rsidR="006E0A31" w:rsidRPr="00BD6330">
        <w:rPr>
          <w:rFonts w:ascii="Constantia" w:hAnsi="Constantia"/>
          <w:sz w:val="22"/>
          <w:szCs w:val="22"/>
          <w:lang w:eastAsia="hu-HU"/>
        </w:rPr>
        <w:t>. számú melléklet: Vállalkozó által benyújtott árajánlat</w:t>
      </w:r>
    </w:p>
    <w:p w14:paraId="68E89E57" w14:textId="77777777" w:rsidR="00AA7CD6" w:rsidRPr="00BD6330" w:rsidRDefault="00AA7CD6">
      <w:pPr>
        <w:tabs>
          <w:tab w:val="left" w:pos="826"/>
        </w:tabs>
        <w:suppressAutoHyphens w:val="0"/>
        <w:ind w:left="1080"/>
        <w:jc w:val="both"/>
        <w:rPr>
          <w:rFonts w:ascii="Constantia" w:hAnsi="Constantia"/>
          <w:sz w:val="22"/>
          <w:szCs w:val="22"/>
          <w:lang w:eastAsia="hu-HU"/>
        </w:rPr>
      </w:pPr>
    </w:p>
    <w:p w14:paraId="3F0F57C2" w14:textId="7E8D3985" w:rsidR="00AA7CD6" w:rsidRPr="00BD6330" w:rsidRDefault="00AA7CD6">
      <w:pPr>
        <w:tabs>
          <w:tab w:val="left" w:pos="826"/>
        </w:tabs>
        <w:suppressAutoHyphens w:val="0"/>
        <w:jc w:val="both"/>
        <w:rPr>
          <w:rFonts w:ascii="Constantia" w:hAnsi="Constantia"/>
          <w:sz w:val="22"/>
          <w:szCs w:val="22"/>
          <w:lang w:eastAsia="hu-HU"/>
        </w:rPr>
      </w:pPr>
      <w:r w:rsidRPr="00BD6330">
        <w:rPr>
          <w:rFonts w:ascii="Constantia" w:hAnsi="Constantia"/>
          <w:sz w:val="22"/>
          <w:szCs w:val="22"/>
          <w:lang w:eastAsia="hu-HU"/>
        </w:rPr>
        <w:t xml:space="preserve">Szerződő felek a </w:t>
      </w:r>
      <w:r w:rsidR="005734FC" w:rsidRPr="00BD6330">
        <w:rPr>
          <w:rFonts w:ascii="Constantia" w:hAnsi="Constantia"/>
          <w:sz w:val="22"/>
          <w:szCs w:val="22"/>
          <w:lang w:eastAsia="hu-HU"/>
        </w:rPr>
        <w:t>5</w:t>
      </w:r>
      <w:r w:rsidRPr="00BD6330">
        <w:rPr>
          <w:rFonts w:ascii="Constantia" w:hAnsi="Constantia"/>
          <w:sz w:val="22"/>
          <w:szCs w:val="22"/>
          <w:lang w:eastAsia="hu-HU"/>
        </w:rPr>
        <w:t xml:space="preserve"> számozott oldalból</w:t>
      </w:r>
      <w:r w:rsidR="00F853FB" w:rsidRPr="00BD6330">
        <w:rPr>
          <w:rFonts w:ascii="Constantia" w:hAnsi="Constantia"/>
          <w:sz w:val="22"/>
          <w:szCs w:val="22"/>
          <w:lang w:eastAsia="hu-HU"/>
        </w:rPr>
        <w:t>,</w:t>
      </w:r>
      <w:r w:rsidRPr="00BD6330">
        <w:rPr>
          <w:rFonts w:ascii="Constantia" w:hAnsi="Constantia"/>
          <w:sz w:val="22"/>
          <w:szCs w:val="22"/>
          <w:lang w:eastAsia="hu-HU"/>
        </w:rPr>
        <w:t xml:space="preserve"> </w:t>
      </w:r>
      <w:r w:rsidR="00644ACB" w:rsidRPr="00BD6330">
        <w:rPr>
          <w:rFonts w:ascii="Constantia" w:hAnsi="Constantia"/>
          <w:sz w:val="22"/>
          <w:szCs w:val="22"/>
          <w:lang w:eastAsia="hu-HU"/>
        </w:rPr>
        <w:t>valamint</w:t>
      </w:r>
      <w:r w:rsidRPr="00BD6330">
        <w:rPr>
          <w:rFonts w:ascii="Constantia" w:hAnsi="Constantia"/>
          <w:sz w:val="22"/>
          <w:szCs w:val="22"/>
          <w:lang w:eastAsia="hu-HU"/>
        </w:rPr>
        <w:t xml:space="preserve"> 1. sz.</w:t>
      </w:r>
      <w:r w:rsidR="005734FC" w:rsidRPr="00BD6330">
        <w:rPr>
          <w:rFonts w:ascii="Constantia" w:hAnsi="Constantia"/>
          <w:sz w:val="22"/>
          <w:szCs w:val="22"/>
          <w:lang w:eastAsia="hu-HU"/>
        </w:rPr>
        <w:t xml:space="preserve"> </w:t>
      </w:r>
      <w:r w:rsidRPr="00BD6330">
        <w:rPr>
          <w:rFonts w:ascii="Constantia" w:hAnsi="Constantia"/>
          <w:sz w:val="22"/>
          <w:szCs w:val="22"/>
          <w:lang w:eastAsia="hu-HU"/>
        </w:rPr>
        <w:t>mellékletből álló vállalkozási szerződést átolvasás és értelmezés után, mint akaratukkal mindenben maradéktalanul megegyezőt jóváhagyólag cégszerűen aláírták.</w:t>
      </w:r>
    </w:p>
    <w:p w14:paraId="4AA67362" w14:textId="77777777" w:rsidR="00AA7CD6" w:rsidRPr="00BD6330" w:rsidRDefault="00AA7CD6">
      <w:pPr>
        <w:tabs>
          <w:tab w:val="left" w:pos="826"/>
        </w:tabs>
        <w:suppressAutoHyphens w:val="0"/>
        <w:jc w:val="both"/>
        <w:rPr>
          <w:rFonts w:ascii="Constantia" w:hAnsi="Constantia"/>
          <w:sz w:val="22"/>
          <w:szCs w:val="22"/>
          <w:lang w:eastAsia="hu-HU"/>
        </w:rPr>
      </w:pPr>
    </w:p>
    <w:p w14:paraId="4D4D9014" w14:textId="77777777" w:rsidR="007C3251" w:rsidRPr="00BD6330" w:rsidRDefault="007C3251">
      <w:pPr>
        <w:tabs>
          <w:tab w:val="left" w:pos="826"/>
        </w:tabs>
        <w:suppressAutoHyphens w:val="0"/>
        <w:jc w:val="both"/>
        <w:rPr>
          <w:rFonts w:ascii="Constantia" w:hAnsi="Constantia"/>
          <w:sz w:val="22"/>
          <w:szCs w:val="22"/>
          <w:lang w:eastAsia="hu-HU"/>
        </w:rPr>
      </w:pPr>
    </w:p>
    <w:p w14:paraId="6EA5627F" w14:textId="27BBA143" w:rsidR="00916CAE" w:rsidRPr="00BD6330" w:rsidRDefault="001266A2" w:rsidP="00E35CF7">
      <w:pPr>
        <w:tabs>
          <w:tab w:val="left" w:pos="826"/>
        </w:tabs>
        <w:suppressAutoHyphens w:val="0"/>
        <w:jc w:val="both"/>
        <w:outlineLvl w:val="0"/>
        <w:rPr>
          <w:rFonts w:ascii="Constantia" w:hAnsi="Constantia"/>
          <w:sz w:val="22"/>
          <w:szCs w:val="22"/>
          <w:lang w:eastAsia="hu-HU"/>
        </w:rPr>
      </w:pPr>
      <w:r w:rsidRPr="00BD6330">
        <w:rPr>
          <w:rFonts w:ascii="Constantia" w:hAnsi="Constantia"/>
          <w:sz w:val="22"/>
          <w:szCs w:val="22"/>
          <w:lang w:eastAsia="hu-HU"/>
        </w:rPr>
        <w:t xml:space="preserve">Eger, </w:t>
      </w:r>
      <w:r w:rsidR="00434F60" w:rsidRPr="00BD6330">
        <w:rPr>
          <w:rFonts w:ascii="Constantia" w:hAnsi="Constantia"/>
          <w:sz w:val="22"/>
          <w:szCs w:val="22"/>
          <w:lang w:eastAsia="hu-HU"/>
        </w:rPr>
        <w:t>202</w:t>
      </w:r>
      <w:r w:rsidR="005734FC" w:rsidRPr="00BD6330">
        <w:rPr>
          <w:rFonts w:ascii="Constantia" w:hAnsi="Constantia"/>
          <w:sz w:val="22"/>
          <w:szCs w:val="22"/>
          <w:lang w:eastAsia="hu-HU"/>
        </w:rPr>
        <w:t>4</w:t>
      </w:r>
      <w:r w:rsidR="00E35CF7" w:rsidRPr="00BD6330">
        <w:rPr>
          <w:rFonts w:ascii="Constantia" w:hAnsi="Constantia"/>
          <w:sz w:val="22"/>
          <w:szCs w:val="22"/>
          <w:lang w:eastAsia="hu-HU"/>
        </w:rPr>
        <w:t>…………………</w:t>
      </w:r>
      <w:proofErr w:type="gramStart"/>
      <w:r w:rsidR="00E35CF7" w:rsidRPr="00BD6330">
        <w:rPr>
          <w:rFonts w:ascii="Constantia" w:hAnsi="Constantia"/>
          <w:sz w:val="22"/>
          <w:szCs w:val="22"/>
          <w:lang w:eastAsia="hu-HU"/>
        </w:rPr>
        <w:t>…….</w:t>
      </w:r>
      <w:proofErr w:type="gramEnd"/>
      <w:r w:rsidR="00E35CF7" w:rsidRPr="00BD6330">
        <w:rPr>
          <w:rFonts w:ascii="Constantia" w:hAnsi="Constantia"/>
          <w:sz w:val="22"/>
          <w:szCs w:val="22"/>
          <w:lang w:eastAsia="hu-HU"/>
        </w:rPr>
        <w:t>.</w:t>
      </w:r>
    </w:p>
    <w:p w14:paraId="34FACA0E" w14:textId="77777777" w:rsidR="00E76C38" w:rsidRPr="00BD6330" w:rsidRDefault="00E76C38">
      <w:pPr>
        <w:tabs>
          <w:tab w:val="left" w:pos="826"/>
        </w:tabs>
        <w:suppressAutoHyphens w:val="0"/>
        <w:jc w:val="both"/>
        <w:rPr>
          <w:rFonts w:ascii="Constantia" w:hAnsi="Constantia"/>
          <w:sz w:val="22"/>
          <w:szCs w:val="22"/>
          <w:lang w:eastAsia="hu-HU"/>
        </w:rPr>
      </w:pPr>
    </w:p>
    <w:p w14:paraId="14264139" w14:textId="77777777" w:rsidR="00DD64E3" w:rsidRPr="00BD6330" w:rsidRDefault="00DD64E3" w:rsidP="00DD64E3">
      <w:pPr>
        <w:suppressAutoHyphens w:val="0"/>
        <w:jc w:val="both"/>
        <w:rPr>
          <w:rFonts w:ascii="Constantia" w:hAnsi="Constantia"/>
          <w:sz w:val="22"/>
          <w:szCs w:val="22"/>
          <w:lang w:eastAsia="hu-HU"/>
        </w:rPr>
      </w:pPr>
    </w:p>
    <w:p w14:paraId="2F6140EE" w14:textId="77777777" w:rsidR="007C3251" w:rsidRPr="00BD6330" w:rsidRDefault="007C3251" w:rsidP="00DD64E3">
      <w:pPr>
        <w:suppressAutoHyphens w:val="0"/>
        <w:jc w:val="both"/>
        <w:rPr>
          <w:rFonts w:ascii="Constantia" w:hAnsi="Constantia"/>
          <w:sz w:val="22"/>
          <w:szCs w:val="22"/>
          <w:lang w:eastAsia="hu-HU"/>
        </w:rPr>
      </w:pPr>
    </w:p>
    <w:tbl>
      <w:tblPr>
        <w:tblW w:w="0" w:type="auto"/>
        <w:jc w:val="center"/>
        <w:tblCellMar>
          <w:left w:w="70" w:type="dxa"/>
          <w:right w:w="70" w:type="dxa"/>
        </w:tblCellMar>
        <w:tblLook w:val="0000" w:firstRow="0" w:lastRow="0" w:firstColumn="0" w:lastColumn="0" w:noHBand="0" w:noVBand="0"/>
      </w:tblPr>
      <w:tblGrid>
        <w:gridCol w:w="4605"/>
        <w:gridCol w:w="4605"/>
      </w:tblGrid>
      <w:tr w:rsidR="00DD64E3" w:rsidRPr="00BD6330" w14:paraId="3793D912" w14:textId="77777777" w:rsidTr="00344587">
        <w:trPr>
          <w:jc w:val="center"/>
        </w:trPr>
        <w:tc>
          <w:tcPr>
            <w:tcW w:w="4605" w:type="dxa"/>
          </w:tcPr>
          <w:p w14:paraId="1AA0DBC9" w14:textId="77777777" w:rsidR="00DD64E3" w:rsidRPr="00BD6330" w:rsidRDefault="00DD64E3" w:rsidP="00344587">
            <w:pPr>
              <w:pStyle w:val="Szvegtrzs"/>
              <w:tabs>
                <w:tab w:val="left" w:pos="826"/>
              </w:tabs>
              <w:jc w:val="center"/>
              <w:rPr>
                <w:rFonts w:ascii="Constantia" w:hAnsi="Constantia"/>
                <w:sz w:val="22"/>
                <w:szCs w:val="22"/>
              </w:rPr>
            </w:pPr>
            <w:r w:rsidRPr="00BD6330">
              <w:rPr>
                <w:rFonts w:ascii="Constantia" w:hAnsi="Constantia"/>
                <w:sz w:val="22"/>
                <w:szCs w:val="22"/>
              </w:rPr>
              <w:t>………………………………………</w:t>
            </w:r>
          </w:p>
          <w:p w14:paraId="281C6AB7" w14:textId="77777777" w:rsidR="00DD64E3" w:rsidRPr="00BD6330" w:rsidRDefault="00DD64E3" w:rsidP="00344587">
            <w:pPr>
              <w:pStyle w:val="Szvegtrzs"/>
              <w:tabs>
                <w:tab w:val="left" w:pos="826"/>
              </w:tabs>
              <w:jc w:val="center"/>
              <w:rPr>
                <w:rFonts w:ascii="Constantia" w:hAnsi="Constantia"/>
                <w:b/>
                <w:bCs/>
                <w:sz w:val="22"/>
                <w:szCs w:val="22"/>
              </w:rPr>
            </w:pPr>
            <w:r w:rsidRPr="00BD6330">
              <w:rPr>
                <w:rFonts w:ascii="Constantia" w:hAnsi="Constantia"/>
                <w:b/>
                <w:bCs/>
                <w:sz w:val="22"/>
                <w:szCs w:val="22"/>
              </w:rPr>
              <w:t>Eger Megyei Jogú Város Önkormányzata</w:t>
            </w:r>
          </w:p>
          <w:p w14:paraId="6536A6E6" w14:textId="77777777" w:rsidR="00DD64E3" w:rsidRPr="00BD6330" w:rsidRDefault="00DD64E3" w:rsidP="00344587">
            <w:pPr>
              <w:pStyle w:val="Szvegtrzs"/>
              <w:tabs>
                <w:tab w:val="left" w:pos="826"/>
              </w:tabs>
              <w:jc w:val="center"/>
              <w:rPr>
                <w:rFonts w:ascii="Constantia" w:hAnsi="Constantia"/>
                <w:i/>
                <w:iCs/>
                <w:sz w:val="22"/>
                <w:szCs w:val="22"/>
              </w:rPr>
            </w:pPr>
            <w:r w:rsidRPr="00BD6330">
              <w:rPr>
                <w:rFonts w:ascii="Constantia" w:hAnsi="Constantia"/>
                <w:i/>
                <w:iCs/>
                <w:sz w:val="22"/>
                <w:szCs w:val="22"/>
              </w:rPr>
              <w:t>képviseletében</w:t>
            </w:r>
          </w:p>
          <w:p w14:paraId="7CADBD23" w14:textId="77777777" w:rsidR="00DD64E3" w:rsidRPr="00BD6330" w:rsidRDefault="001E42FE" w:rsidP="00344587">
            <w:pPr>
              <w:pStyle w:val="Szvegtrzs"/>
              <w:tabs>
                <w:tab w:val="left" w:pos="826"/>
              </w:tabs>
              <w:jc w:val="center"/>
              <w:rPr>
                <w:rFonts w:ascii="Constantia" w:hAnsi="Constantia"/>
                <w:i/>
                <w:iCs/>
                <w:sz w:val="22"/>
                <w:szCs w:val="22"/>
              </w:rPr>
            </w:pPr>
            <w:r w:rsidRPr="00BD6330">
              <w:rPr>
                <w:rFonts w:ascii="Constantia" w:hAnsi="Constantia"/>
                <w:i/>
                <w:iCs/>
                <w:sz w:val="22"/>
                <w:szCs w:val="22"/>
                <w:lang w:val="hu-HU"/>
              </w:rPr>
              <w:t>Mirkóczki Ádám</w:t>
            </w:r>
            <w:r w:rsidR="00DD64E3" w:rsidRPr="00BD6330">
              <w:rPr>
                <w:rFonts w:ascii="Constantia" w:hAnsi="Constantia"/>
                <w:i/>
                <w:iCs/>
                <w:sz w:val="22"/>
                <w:szCs w:val="22"/>
              </w:rPr>
              <w:t xml:space="preserve"> polgármester</w:t>
            </w:r>
          </w:p>
          <w:p w14:paraId="303DE406" w14:textId="77777777" w:rsidR="00DD64E3" w:rsidRPr="00BD6330" w:rsidRDefault="00DD64E3" w:rsidP="00344587">
            <w:pPr>
              <w:pStyle w:val="Szvegtrzs"/>
              <w:tabs>
                <w:tab w:val="left" w:pos="826"/>
              </w:tabs>
              <w:jc w:val="center"/>
              <w:rPr>
                <w:rFonts w:ascii="Constantia" w:hAnsi="Constantia"/>
                <w:b/>
                <w:bCs/>
                <w:i/>
                <w:iCs/>
                <w:sz w:val="22"/>
                <w:szCs w:val="22"/>
              </w:rPr>
            </w:pPr>
            <w:r w:rsidRPr="00BD6330">
              <w:rPr>
                <w:rFonts w:ascii="Constantia" w:hAnsi="Constantia"/>
                <w:b/>
                <w:bCs/>
                <w:i/>
                <w:iCs/>
                <w:sz w:val="22"/>
                <w:szCs w:val="22"/>
              </w:rPr>
              <w:t>Megrendelő</w:t>
            </w:r>
          </w:p>
        </w:tc>
        <w:tc>
          <w:tcPr>
            <w:tcW w:w="4605" w:type="dxa"/>
          </w:tcPr>
          <w:p w14:paraId="51617AD8" w14:textId="77777777" w:rsidR="00DD64E3" w:rsidRPr="00BD6330" w:rsidRDefault="00DD64E3" w:rsidP="00344587">
            <w:pPr>
              <w:pStyle w:val="Szvegtrzs"/>
              <w:jc w:val="center"/>
              <w:rPr>
                <w:rFonts w:ascii="Constantia" w:hAnsi="Constantia"/>
                <w:sz w:val="22"/>
                <w:szCs w:val="22"/>
              </w:rPr>
            </w:pPr>
            <w:r w:rsidRPr="00BD6330">
              <w:rPr>
                <w:rFonts w:ascii="Constantia" w:hAnsi="Constantia"/>
                <w:sz w:val="22"/>
                <w:szCs w:val="22"/>
              </w:rPr>
              <w:t>.………………………………………</w:t>
            </w:r>
          </w:p>
          <w:p w14:paraId="10AEC392" w14:textId="5AC6BD79" w:rsidR="00DD64E3" w:rsidRPr="00BD6330" w:rsidRDefault="00BF506D" w:rsidP="00344587">
            <w:pPr>
              <w:widowControl w:val="0"/>
              <w:ind w:left="284"/>
              <w:jc w:val="center"/>
              <w:rPr>
                <w:rFonts w:ascii="Constantia" w:hAnsi="Constantia"/>
                <w:bCs/>
                <w:i/>
                <w:sz w:val="22"/>
                <w:szCs w:val="22"/>
              </w:rPr>
            </w:pPr>
            <w:r w:rsidRPr="00BD6330">
              <w:rPr>
                <w:rFonts w:ascii="Constantia" w:hAnsi="Constantia"/>
                <w:bCs/>
                <w:i/>
                <w:sz w:val="22"/>
                <w:szCs w:val="22"/>
              </w:rPr>
              <w:t>Sipka Károly</w:t>
            </w:r>
          </w:p>
          <w:p w14:paraId="1B917DCD" w14:textId="77777777" w:rsidR="00DD64E3" w:rsidRPr="00BD6330" w:rsidRDefault="00DD64E3" w:rsidP="00344587">
            <w:pPr>
              <w:pStyle w:val="Szvegtrzs"/>
              <w:ind w:left="285"/>
              <w:jc w:val="center"/>
              <w:rPr>
                <w:rFonts w:ascii="Constantia" w:hAnsi="Constantia"/>
                <w:b/>
                <w:bCs/>
                <w:i/>
                <w:sz w:val="22"/>
                <w:szCs w:val="22"/>
                <w:lang w:val="hu-HU"/>
              </w:rPr>
            </w:pPr>
            <w:r w:rsidRPr="00BD6330">
              <w:rPr>
                <w:rFonts w:ascii="Constantia" w:hAnsi="Constantia"/>
                <w:b/>
                <w:bCs/>
                <w:i/>
                <w:sz w:val="22"/>
                <w:szCs w:val="22"/>
                <w:lang w:val="hu-HU"/>
              </w:rPr>
              <w:t>Vállalkozó</w:t>
            </w:r>
          </w:p>
        </w:tc>
      </w:tr>
    </w:tbl>
    <w:p w14:paraId="5FBFCDB1" w14:textId="77777777" w:rsidR="0038624A" w:rsidRPr="00BD6330" w:rsidRDefault="0038624A" w:rsidP="005734FC">
      <w:pPr>
        <w:ind w:right="-82"/>
        <w:rPr>
          <w:rFonts w:ascii="Constantia" w:hAnsi="Constantia"/>
          <w:sz w:val="22"/>
          <w:szCs w:val="22"/>
        </w:rPr>
      </w:pPr>
    </w:p>
    <w:sectPr w:rsidR="0038624A" w:rsidRPr="00BD6330" w:rsidSect="00DE495C">
      <w:footerReference w:type="default" r:id="rId8"/>
      <w:footnotePr>
        <w:pos w:val="beneathText"/>
      </w:footnotePr>
      <w:pgSz w:w="11906" w:h="16838"/>
      <w:pgMar w:top="1135"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C9B84" w14:textId="77777777" w:rsidR="00C72762" w:rsidRDefault="00C72762">
      <w:r>
        <w:separator/>
      </w:r>
    </w:p>
  </w:endnote>
  <w:endnote w:type="continuationSeparator" w:id="0">
    <w:p w14:paraId="1D407DF9" w14:textId="77777777" w:rsidR="00C72762" w:rsidRDefault="00C7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sig w:usb0="00000001" w:usb1="500078FB" w:usb2="00000000" w:usb3="00000000" w:csb0="0000009F" w:csb1="00000000"/>
  </w:font>
  <w:font w:name="DejaVu Sans">
    <w:altName w:val="Arial"/>
    <w:charset w:val="EE"/>
    <w:family w:val="swiss"/>
    <w:pitch w:val="variable"/>
    <w:sig w:usb0="00000000" w:usb1="D200FDFF" w:usb2="0A046029" w:usb3="00000000" w:csb0="000001FF" w:csb1="00000000"/>
  </w:font>
  <w:font w:name="Lucidasans">
    <w:altName w:val="Times New Roman"/>
    <w:charset w:val="00"/>
    <w:family w:val="auto"/>
    <w:pitch w:val="variable"/>
  </w:font>
  <w:font w:name="H-Times New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5C938" w14:textId="480ABACA" w:rsidR="009E6332" w:rsidRDefault="009E6332">
    <w:pPr>
      <w:pStyle w:val="llb"/>
      <w:jc w:val="right"/>
    </w:pPr>
    <w:r>
      <w:fldChar w:fldCharType="begin"/>
    </w:r>
    <w:r>
      <w:instrText>PAGE   \* MERGEFORMAT</w:instrText>
    </w:r>
    <w:r>
      <w:fldChar w:fldCharType="separate"/>
    </w:r>
    <w:r w:rsidR="001E334D">
      <w:rPr>
        <w:noProof/>
      </w:rPr>
      <w:t>1</w:t>
    </w:r>
    <w:r>
      <w:fldChar w:fldCharType="end"/>
    </w:r>
  </w:p>
  <w:p w14:paraId="40154A4D" w14:textId="77777777" w:rsidR="00B91BAE" w:rsidRDefault="00B91BA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4B38B" w14:textId="77777777" w:rsidR="00C72762" w:rsidRDefault="00C72762">
      <w:r>
        <w:separator/>
      </w:r>
    </w:p>
  </w:footnote>
  <w:footnote w:type="continuationSeparator" w:id="0">
    <w:p w14:paraId="159606FD" w14:textId="77777777" w:rsidR="00C72762" w:rsidRDefault="00C727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7"/>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35"/>
        </w:tabs>
        <w:ind w:left="735" w:hanging="375"/>
      </w:pPr>
    </w:lvl>
  </w:abstractNum>
  <w:abstractNum w:abstractNumId="2" w15:restartNumberingAfterBreak="0">
    <w:nsid w:val="00000003"/>
    <w:multiLevelType w:val="multilevel"/>
    <w:tmpl w:val="00000003"/>
    <w:name w:val="WW8Num2"/>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1287"/>
        </w:tabs>
        <w:ind w:left="1287" w:hanging="567"/>
      </w:pPr>
    </w:lvl>
  </w:abstractNum>
  <w:abstractNum w:abstractNumId="4" w15:restartNumberingAfterBreak="0">
    <w:nsid w:val="00000005"/>
    <w:multiLevelType w:val="multilevel"/>
    <w:tmpl w:val="00000005"/>
    <w:name w:val="WW8Num4"/>
    <w:lvl w:ilvl="0">
      <w:start w:val="65"/>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singleLevel"/>
    <w:tmpl w:val="00000006"/>
    <w:name w:val="WW8Num5"/>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6"/>
    <w:lvl w:ilvl="0">
      <w:start w:val="65"/>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08"/>
    <w:multiLevelType w:val="multilevel"/>
    <w:tmpl w:val="00000008"/>
    <w:name w:val="WW8Num7"/>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09"/>
    <w:multiLevelType w:val="singleLevel"/>
    <w:tmpl w:val="00000009"/>
    <w:name w:val="WW8Num9"/>
    <w:lvl w:ilvl="0">
      <w:start w:val="2"/>
      <w:numFmt w:val="decimal"/>
      <w:lvlText w:val="%1."/>
      <w:lvlJc w:val="left"/>
      <w:pPr>
        <w:tabs>
          <w:tab w:val="num" w:pos="720"/>
        </w:tabs>
        <w:ind w:left="7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35"/>
        </w:tabs>
        <w:ind w:left="735" w:hanging="375"/>
      </w:pPr>
    </w:lvl>
  </w:abstractNum>
  <w:abstractNum w:abstractNumId="11" w15:restartNumberingAfterBreak="0">
    <w:nsid w:val="0000000D"/>
    <w:multiLevelType w:val="singleLevel"/>
    <w:tmpl w:val="0000000D"/>
    <w:name w:val="WW8Num14"/>
    <w:lvl w:ilvl="0">
      <w:start w:val="1"/>
      <w:numFmt w:val="decimal"/>
      <w:lvlText w:val="%1.)"/>
      <w:lvlJc w:val="left"/>
      <w:pPr>
        <w:tabs>
          <w:tab w:val="num" w:pos="735"/>
        </w:tabs>
        <w:ind w:left="735" w:hanging="375"/>
      </w:pPr>
    </w:lvl>
  </w:abstractNum>
  <w:abstractNum w:abstractNumId="12" w15:restartNumberingAfterBreak="0">
    <w:nsid w:val="0000000E"/>
    <w:multiLevelType w:val="singleLevel"/>
    <w:tmpl w:val="0000000E"/>
    <w:name w:val="WW8Num15"/>
    <w:lvl w:ilvl="0">
      <w:start w:val="1"/>
      <w:numFmt w:val="lowerLetter"/>
      <w:lvlText w:val="%1)"/>
      <w:lvlJc w:val="left"/>
      <w:pPr>
        <w:tabs>
          <w:tab w:val="num" w:pos="0"/>
        </w:tabs>
        <w:ind w:left="1080" w:hanging="360"/>
      </w:pPr>
    </w:lvl>
  </w:abstractNum>
  <w:abstractNum w:abstractNumId="13" w15:restartNumberingAfterBreak="0">
    <w:nsid w:val="0000000F"/>
    <w:multiLevelType w:val="multilevel"/>
    <w:tmpl w:val="E456649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0000010"/>
    <w:multiLevelType w:val="multilevel"/>
    <w:tmpl w:val="9D5A0DCC"/>
    <w:name w:val="WW8Num17"/>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5" w15:restartNumberingAfterBreak="0">
    <w:nsid w:val="00000011"/>
    <w:multiLevelType w:val="singleLevel"/>
    <w:tmpl w:val="00000011"/>
    <w:name w:val="WW8Num18"/>
    <w:lvl w:ilvl="0">
      <w:start w:val="1"/>
      <w:numFmt w:val="decimal"/>
      <w:lvlText w:val="%1.)"/>
      <w:lvlJc w:val="left"/>
      <w:pPr>
        <w:tabs>
          <w:tab w:val="num" w:pos="735"/>
        </w:tabs>
        <w:ind w:left="735" w:hanging="375"/>
      </w:pPr>
    </w:lvl>
  </w:abstractNum>
  <w:abstractNum w:abstractNumId="16" w15:restartNumberingAfterBreak="0">
    <w:nsid w:val="00000012"/>
    <w:multiLevelType w:val="singleLevel"/>
    <w:tmpl w:val="00000012"/>
    <w:name w:val="WW8Num19"/>
    <w:lvl w:ilvl="0">
      <w:start w:val="1"/>
      <w:numFmt w:val="bullet"/>
      <w:lvlText w:val=""/>
      <w:lvlJc w:val="left"/>
      <w:pPr>
        <w:tabs>
          <w:tab w:val="num" w:pos="0"/>
        </w:tabs>
        <w:ind w:left="1141" w:hanging="360"/>
      </w:pPr>
      <w:rPr>
        <w:rFonts w:ascii="Symbol" w:hAnsi="Symbol"/>
      </w:rPr>
    </w:lvl>
  </w:abstractNum>
  <w:abstractNum w:abstractNumId="17" w15:restartNumberingAfterBreak="0">
    <w:nsid w:val="00000013"/>
    <w:multiLevelType w:val="multilevel"/>
    <w:tmpl w:val="00000013"/>
    <w:name w:val="WW8Num20"/>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8" w15:restartNumberingAfterBreak="0">
    <w:nsid w:val="00000014"/>
    <w:multiLevelType w:val="singleLevel"/>
    <w:tmpl w:val="00000014"/>
    <w:name w:val="WW8Num21"/>
    <w:lvl w:ilvl="0">
      <w:start w:val="1"/>
      <w:numFmt w:val="decimal"/>
      <w:lvlText w:val="%1.)"/>
      <w:lvlJc w:val="left"/>
      <w:pPr>
        <w:tabs>
          <w:tab w:val="num" w:pos="735"/>
        </w:tabs>
        <w:ind w:left="735" w:hanging="375"/>
      </w:pPr>
    </w:lvl>
  </w:abstractNum>
  <w:abstractNum w:abstractNumId="19" w15:restartNumberingAfterBreak="0">
    <w:nsid w:val="00000015"/>
    <w:multiLevelType w:val="singleLevel"/>
    <w:tmpl w:val="00000015"/>
    <w:name w:val="WW8Num22"/>
    <w:lvl w:ilvl="0">
      <w:start w:val="65"/>
      <w:numFmt w:val="bullet"/>
      <w:lvlText w:val="-"/>
      <w:lvlJc w:val="left"/>
      <w:pPr>
        <w:tabs>
          <w:tab w:val="num" w:pos="1440"/>
        </w:tabs>
        <w:ind w:left="1440" w:hanging="360"/>
      </w:pPr>
      <w:rPr>
        <w:rFonts w:ascii="Times New Roman" w:hAnsi="Times New Roman" w:cs="Times New Roman"/>
      </w:rPr>
    </w:lvl>
  </w:abstractNum>
  <w:abstractNum w:abstractNumId="20" w15:restartNumberingAfterBreak="0">
    <w:nsid w:val="00000016"/>
    <w:multiLevelType w:val="multilevel"/>
    <w:tmpl w:val="43DA980E"/>
    <w:name w:val="WW8Num23"/>
    <w:lvl w:ilvl="0">
      <w:start w:val="1"/>
      <w:numFmt w:val="decimal"/>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1" w15:restartNumberingAfterBreak="0">
    <w:nsid w:val="00000017"/>
    <w:multiLevelType w:val="singleLevel"/>
    <w:tmpl w:val="00000017"/>
    <w:name w:val="WW8Num24"/>
    <w:lvl w:ilvl="0">
      <w:start w:val="1"/>
      <w:numFmt w:val="bullet"/>
      <w:lvlText w:val=""/>
      <w:lvlJc w:val="left"/>
      <w:pPr>
        <w:tabs>
          <w:tab w:val="num" w:pos="0"/>
        </w:tabs>
        <w:ind w:left="1080" w:hanging="360"/>
      </w:pPr>
      <w:rPr>
        <w:rFonts w:ascii="Symbol" w:hAnsi="Symbol"/>
      </w:rPr>
    </w:lvl>
  </w:abstractNum>
  <w:abstractNum w:abstractNumId="22" w15:restartNumberingAfterBreak="0">
    <w:nsid w:val="00000018"/>
    <w:multiLevelType w:val="multilevel"/>
    <w:tmpl w:val="00000018"/>
    <w:name w:val="WW8Num25"/>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3" w15:restartNumberingAfterBreak="0">
    <w:nsid w:val="00000019"/>
    <w:multiLevelType w:val="singleLevel"/>
    <w:tmpl w:val="040E000F"/>
    <w:lvl w:ilvl="0">
      <w:start w:val="1"/>
      <w:numFmt w:val="decimal"/>
      <w:lvlText w:val="%1."/>
      <w:lvlJc w:val="left"/>
      <w:pPr>
        <w:ind w:left="1141" w:hanging="360"/>
      </w:pPr>
    </w:lvl>
  </w:abstractNum>
  <w:abstractNum w:abstractNumId="24" w15:restartNumberingAfterBreak="0">
    <w:nsid w:val="0000001A"/>
    <w:multiLevelType w:val="singleLevel"/>
    <w:tmpl w:val="0000001A"/>
    <w:name w:val="WW8Num27"/>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B"/>
    <w:multiLevelType w:val="singleLevel"/>
    <w:tmpl w:val="0000001B"/>
    <w:name w:val="WW8Num28"/>
    <w:lvl w:ilvl="0">
      <w:start w:val="1"/>
      <w:numFmt w:val="lowerLetter"/>
      <w:lvlText w:val="%1)"/>
      <w:lvlJc w:val="left"/>
      <w:pPr>
        <w:tabs>
          <w:tab w:val="num" w:pos="0"/>
        </w:tabs>
        <w:ind w:left="1797" w:hanging="360"/>
      </w:pPr>
    </w:lvl>
  </w:abstractNum>
  <w:abstractNum w:abstractNumId="26" w15:restartNumberingAfterBreak="0">
    <w:nsid w:val="0000001C"/>
    <w:multiLevelType w:val="multilevel"/>
    <w:tmpl w:val="0000001C"/>
    <w:name w:val="WW8Num29"/>
    <w:lvl w:ilvl="0">
      <w:start w:val="1"/>
      <w:numFmt w:val="lowerLetter"/>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7" w15:restartNumberingAfterBreak="0">
    <w:nsid w:val="0000001D"/>
    <w:multiLevelType w:val="multilevel"/>
    <w:tmpl w:val="0000001D"/>
    <w:name w:val="WW8Num3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8" w15:restartNumberingAfterBreak="0">
    <w:nsid w:val="0000001E"/>
    <w:multiLevelType w:val="singleLevel"/>
    <w:tmpl w:val="0000001E"/>
    <w:name w:val="WW8Num31"/>
    <w:lvl w:ilvl="0">
      <w:start w:val="1"/>
      <w:numFmt w:val="bullet"/>
      <w:lvlText w:val=""/>
      <w:lvlJc w:val="left"/>
      <w:pPr>
        <w:tabs>
          <w:tab w:val="num" w:pos="720"/>
        </w:tabs>
        <w:ind w:left="720" w:hanging="360"/>
      </w:pPr>
      <w:rPr>
        <w:rFonts w:ascii="Symbol" w:hAnsi="Symbol"/>
      </w:rPr>
    </w:lvl>
  </w:abstractNum>
  <w:abstractNum w:abstractNumId="29" w15:restartNumberingAfterBreak="0">
    <w:nsid w:val="0000001F"/>
    <w:multiLevelType w:val="singleLevel"/>
    <w:tmpl w:val="0000001F"/>
    <w:name w:val="WW8Num32"/>
    <w:lvl w:ilvl="0">
      <w:start w:val="1"/>
      <w:numFmt w:val="decimal"/>
      <w:lvlText w:val="%1.)"/>
      <w:lvlJc w:val="left"/>
      <w:pPr>
        <w:tabs>
          <w:tab w:val="num" w:pos="735"/>
        </w:tabs>
        <w:ind w:left="735" w:hanging="375"/>
      </w:pPr>
    </w:lvl>
  </w:abstractNum>
  <w:abstractNum w:abstractNumId="30" w15:restartNumberingAfterBreak="0">
    <w:nsid w:val="00000020"/>
    <w:multiLevelType w:val="singleLevel"/>
    <w:tmpl w:val="00000020"/>
    <w:name w:val="WW8Num34"/>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1"/>
    <w:multiLevelType w:val="singleLevel"/>
    <w:tmpl w:val="00000021"/>
    <w:name w:val="WW8Num35"/>
    <w:lvl w:ilvl="0">
      <w:start w:val="3"/>
      <w:numFmt w:val="decimal"/>
      <w:lvlText w:val="%1"/>
      <w:lvlJc w:val="left"/>
      <w:pPr>
        <w:tabs>
          <w:tab w:val="num" w:pos="720"/>
        </w:tabs>
        <w:ind w:left="720" w:hanging="360"/>
      </w:pPr>
    </w:lvl>
  </w:abstractNum>
  <w:abstractNum w:abstractNumId="32" w15:restartNumberingAfterBreak="0">
    <w:nsid w:val="00000022"/>
    <w:multiLevelType w:val="multilevel"/>
    <w:tmpl w:val="00000022"/>
    <w:name w:val="WW8Num36"/>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3" w15:restartNumberingAfterBreak="0">
    <w:nsid w:val="00000023"/>
    <w:multiLevelType w:val="singleLevel"/>
    <w:tmpl w:val="00000023"/>
    <w:name w:val="WW8Num37"/>
    <w:lvl w:ilvl="0">
      <w:start w:val="1"/>
      <w:numFmt w:val="bullet"/>
      <w:lvlText w:val="-"/>
      <w:lvlJc w:val="left"/>
      <w:pPr>
        <w:tabs>
          <w:tab w:val="num" w:pos="-4622"/>
        </w:tabs>
        <w:ind w:left="4622" w:hanging="360"/>
      </w:pPr>
      <w:rPr>
        <w:rFonts w:ascii="Garamond" w:hAnsi="Garamond"/>
        <w:sz w:val="24"/>
        <w:szCs w:val="24"/>
      </w:rPr>
    </w:lvl>
  </w:abstractNum>
  <w:abstractNum w:abstractNumId="34" w15:restartNumberingAfterBreak="0">
    <w:nsid w:val="00000024"/>
    <w:multiLevelType w:val="singleLevel"/>
    <w:tmpl w:val="00000024"/>
    <w:name w:val="WW8Num38"/>
    <w:lvl w:ilvl="0">
      <w:start w:val="1"/>
      <w:numFmt w:val="decimal"/>
      <w:lvlText w:val="%1.)"/>
      <w:lvlJc w:val="left"/>
      <w:pPr>
        <w:tabs>
          <w:tab w:val="num" w:pos="735"/>
        </w:tabs>
        <w:ind w:left="735" w:hanging="375"/>
      </w:pPr>
    </w:lvl>
  </w:abstractNum>
  <w:abstractNum w:abstractNumId="35" w15:restartNumberingAfterBreak="0">
    <w:nsid w:val="00000025"/>
    <w:multiLevelType w:val="singleLevel"/>
    <w:tmpl w:val="00000025"/>
    <w:name w:val="WW8Num39"/>
    <w:lvl w:ilvl="0">
      <w:start w:val="1"/>
      <w:numFmt w:val="decimal"/>
      <w:lvlText w:val="%1."/>
      <w:lvlJc w:val="left"/>
      <w:pPr>
        <w:tabs>
          <w:tab w:val="num" w:pos="502"/>
        </w:tabs>
        <w:ind w:left="502" w:hanging="360"/>
      </w:pPr>
      <w:rPr>
        <w:b/>
      </w:rPr>
    </w:lvl>
  </w:abstractNum>
  <w:abstractNum w:abstractNumId="36" w15:restartNumberingAfterBreak="0">
    <w:nsid w:val="00000026"/>
    <w:multiLevelType w:val="singleLevel"/>
    <w:tmpl w:val="00000026"/>
    <w:name w:val="WW8Num40"/>
    <w:lvl w:ilvl="0">
      <w:start w:val="1"/>
      <w:numFmt w:val="decimal"/>
      <w:lvlText w:val="%1.)"/>
      <w:lvlJc w:val="left"/>
      <w:pPr>
        <w:tabs>
          <w:tab w:val="num" w:pos="735"/>
        </w:tabs>
        <w:ind w:left="735" w:hanging="375"/>
      </w:pPr>
    </w:lvl>
  </w:abstractNum>
  <w:abstractNum w:abstractNumId="37" w15:restartNumberingAfterBreak="0">
    <w:nsid w:val="00000027"/>
    <w:multiLevelType w:val="singleLevel"/>
    <w:tmpl w:val="040E0011"/>
    <w:lvl w:ilvl="0">
      <w:start w:val="1"/>
      <w:numFmt w:val="decimal"/>
      <w:lvlText w:val="%1)"/>
      <w:lvlJc w:val="left"/>
      <w:pPr>
        <w:ind w:left="720" w:hanging="360"/>
      </w:pPr>
    </w:lvl>
  </w:abstractNum>
  <w:abstractNum w:abstractNumId="38" w15:restartNumberingAfterBreak="0">
    <w:nsid w:val="00000028"/>
    <w:multiLevelType w:val="singleLevel"/>
    <w:tmpl w:val="00000028"/>
    <w:name w:val="WW8Num42"/>
    <w:lvl w:ilvl="0">
      <w:start w:val="1"/>
      <w:numFmt w:val="decimal"/>
      <w:lvlText w:val="%1.)"/>
      <w:lvlJc w:val="left"/>
      <w:pPr>
        <w:tabs>
          <w:tab w:val="num" w:pos="735"/>
        </w:tabs>
        <w:ind w:left="735" w:hanging="375"/>
      </w:pPr>
      <w:rPr>
        <w:sz w:val="24"/>
        <w:szCs w:val="24"/>
      </w:rPr>
    </w:lvl>
  </w:abstractNum>
  <w:abstractNum w:abstractNumId="39" w15:restartNumberingAfterBreak="0">
    <w:nsid w:val="00000029"/>
    <w:multiLevelType w:val="multilevel"/>
    <w:tmpl w:val="00000029"/>
    <w:name w:val="WW8Num43"/>
    <w:lvl w:ilvl="0">
      <w:start w:val="1"/>
      <w:numFmt w:val="lowerLetter"/>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40" w15:restartNumberingAfterBreak="0">
    <w:nsid w:val="0000002A"/>
    <w:multiLevelType w:val="singleLevel"/>
    <w:tmpl w:val="0000002A"/>
    <w:name w:val="WW8Num44"/>
    <w:lvl w:ilvl="0">
      <w:start w:val="1"/>
      <w:numFmt w:val="decimal"/>
      <w:lvlText w:val="%1.)"/>
      <w:lvlJc w:val="left"/>
      <w:pPr>
        <w:tabs>
          <w:tab w:val="num" w:pos="735"/>
        </w:tabs>
        <w:ind w:left="735" w:hanging="375"/>
      </w:pPr>
    </w:lvl>
  </w:abstractNum>
  <w:abstractNum w:abstractNumId="41" w15:restartNumberingAfterBreak="0">
    <w:nsid w:val="0000002B"/>
    <w:multiLevelType w:val="singleLevel"/>
    <w:tmpl w:val="0000002B"/>
    <w:name w:val="WW8Num45"/>
    <w:lvl w:ilvl="0">
      <w:start w:val="1"/>
      <w:numFmt w:val="decimal"/>
      <w:lvlText w:val="%1.)"/>
      <w:lvlJc w:val="left"/>
      <w:pPr>
        <w:tabs>
          <w:tab w:val="num" w:pos="735"/>
        </w:tabs>
        <w:ind w:left="735" w:hanging="375"/>
      </w:pPr>
    </w:lvl>
  </w:abstractNum>
  <w:abstractNum w:abstractNumId="42" w15:restartNumberingAfterBreak="0">
    <w:nsid w:val="0000002C"/>
    <w:multiLevelType w:val="multilevel"/>
    <w:tmpl w:val="ABC65C8A"/>
    <w:name w:val="WW8Num46"/>
    <w:lvl w:ilvl="0">
      <w:start w:val="1"/>
      <w:numFmt w:val="decimal"/>
      <w:lvlText w:val="%1)"/>
      <w:lvlJc w:val="left"/>
      <w:pPr>
        <w:tabs>
          <w:tab w:val="num" w:pos="720"/>
        </w:tabs>
        <w:ind w:left="720" w:hanging="360"/>
      </w:pPr>
    </w:lvl>
    <w:lvl w:ilvl="1">
      <w:start w:val="1"/>
      <w:numFmt w:val="bullet"/>
      <w:lvlText w:val=""/>
      <w:lvlJc w:val="left"/>
      <w:pPr>
        <w:tabs>
          <w:tab w:val="num" w:pos="720"/>
        </w:tabs>
        <w:ind w:left="720" w:hanging="360"/>
      </w:pPr>
      <w:rPr>
        <w:rFonts w:ascii="Symbol" w:hAnsi="Symbol"/>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43" w15:restartNumberingAfterBreak="0">
    <w:nsid w:val="0000002F"/>
    <w:multiLevelType w:val="singleLevel"/>
    <w:tmpl w:val="0000002F"/>
    <w:name w:val="WW8Num47"/>
    <w:lvl w:ilvl="0">
      <w:start w:val="1"/>
      <w:numFmt w:val="decimal"/>
      <w:lvlText w:val="%1.)"/>
      <w:lvlJc w:val="left"/>
      <w:pPr>
        <w:tabs>
          <w:tab w:val="num" w:pos="735"/>
        </w:tabs>
        <w:ind w:left="735" w:hanging="375"/>
      </w:pPr>
    </w:lvl>
  </w:abstractNum>
  <w:abstractNum w:abstractNumId="44" w15:restartNumberingAfterBreak="0">
    <w:nsid w:val="00000030"/>
    <w:multiLevelType w:val="multilevel"/>
    <w:tmpl w:val="789EE52A"/>
    <w:lvl w:ilvl="0">
      <w:start w:val="1"/>
      <w:numFmt w:val="decimal"/>
      <w:pStyle w:val="Cmsor22"/>
      <w:lvlText w:val="%1."/>
      <w:lvlJc w:val="left"/>
      <w:pPr>
        <w:tabs>
          <w:tab w:val="num" w:pos="502"/>
        </w:tabs>
        <w:ind w:left="502"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5" w15:restartNumberingAfterBreak="0">
    <w:nsid w:val="00A85956"/>
    <w:multiLevelType w:val="hybridMultilevel"/>
    <w:tmpl w:val="56F465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01082EB8"/>
    <w:multiLevelType w:val="hybridMultilevel"/>
    <w:tmpl w:val="1B5CF2E8"/>
    <w:lvl w:ilvl="0" w:tplc="1256E574">
      <w:start w:val="1"/>
      <w:numFmt w:val="bullet"/>
      <w:lvlText w:val="-"/>
      <w:lvlJc w:val="left"/>
      <w:pPr>
        <w:tabs>
          <w:tab w:val="num" w:pos="1381"/>
        </w:tabs>
        <w:ind w:left="1381" w:hanging="227"/>
      </w:pPr>
      <w:rPr>
        <w:rFonts w:ascii="Garamond" w:eastAsia="Times New Roman" w:hAnsi="Garamond"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03440354"/>
    <w:multiLevelType w:val="hybridMultilevel"/>
    <w:tmpl w:val="A502BDEA"/>
    <w:lvl w:ilvl="0" w:tplc="BC826B90">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8" w15:restartNumberingAfterBreak="0">
    <w:nsid w:val="042812FE"/>
    <w:multiLevelType w:val="multilevel"/>
    <w:tmpl w:val="E488E850"/>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49" w15:restartNumberingAfterBreak="0">
    <w:nsid w:val="07016094"/>
    <w:multiLevelType w:val="hybridMultilevel"/>
    <w:tmpl w:val="B326384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962224C"/>
    <w:multiLevelType w:val="hybridMultilevel"/>
    <w:tmpl w:val="81ECDD42"/>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1">
    <w:nsid w:val="137F1C7E"/>
    <w:multiLevelType w:val="hybridMultilevel"/>
    <w:tmpl w:val="F7007408"/>
    <w:lvl w:ilvl="0" w:tplc="90A231C2">
      <w:start w:val="1"/>
      <w:numFmt w:val="decimal"/>
      <w:lvlText w:val="%1."/>
      <w:lvlJc w:val="left"/>
      <w:pPr>
        <w:tabs>
          <w:tab w:val="num" w:pos="360"/>
        </w:tabs>
        <w:ind w:left="360" w:hanging="360"/>
      </w:pPr>
    </w:lvl>
    <w:lvl w:ilvl="1" w:tplc="040E000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A9B53BA"/>
    <w:multiLevelType w:val="hybridMultilevel"/>
    <w:tmpl w:val="C1C2A050"/>
    <w:lvl w:ilvl="0" w:tplc="1546785C">
      <w:start w:val="1"/>
      <w:numFmt w:val="bullet"/>
      <w:lvlText w:val="-"/>
      <w:lvlJc w:val="left"/>
      <w:pPr>
        <w:tabs>
          <w:tab w:val="num" w:pos="767"/>
        </w:tabs>
        <w:ind w:left="767" w:hanging="227"/>
      </w:pPr>
      <w:rPr>
        <w:rFonts w:ascii="Garamond" w:eastAsia="Times New Roman" w:hAnsi="Garamond" w:cs="Times New Roman" w:hint="default"/>
      </w:rPr>
    </w:lvl>
    <w:lvl w:ilvl="1" w:tplc="1256E574">
      <w:start w:val="1"/>
      <w:numFmt w:val="bullet"/>
      <w:lvlText w:val="-"/>
      <w:lvlJc w:val="left"/>
      <w:pPr>
        <w:tabs>
          <w:tab w:val="num" w:pos="1021"/>
        </w:tabs>
        <w:ind w:left="1021" w:hanging="227"/>
      </w:pPr>
      <w:rPr>
        <w:rFonts w:ascii="Garamond" w:eastAsia="Times New Roman" w:hAnsi="Garamond"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D2F4BF6"/>
    <w:multiLevelType w:val="multilevel"/>
    <w:tmpl w:val="F5B6CAC4"/>
    <w:name w:val="WW8Num23222222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54" w15:restartNumberingAfterBreak="0">
    <w:nsid w:val="1F7164C2"/>
    <w:multiLevelType w:val="hybridMultilevel"/>
    <w:tmpl w:val="4DCE5EC4"/>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1FDA13D1"/>
    <w:multiLevelType w:val="hybridMultilevel"/>
    <w:tmpl w:val="CCD22986"/>
    <w:lvl w:ilvl="0" w:tplc="781ADB28">
      <w:start w:val="1"/>
      <w:numFmt w:val="decimal"/>
      <w:lvlText w:val="%1.)"/>
      <w:lvlJc w:val="left"/>
      <w:pPr>
        <w:tabs>
          <w:tab w:val="num" w:pos="735"/>
        </w:tabs>
        <w:ind w:left="735" w:hanging="375"/>
      </w:pPr>
      <w:rPr>
        <w:rFonts w:hint="default"/>
      </w:rPr>
    </w:lvl>
    <w:lvl w:ilvl="1" w:tplc="040E000F">
      <w:start w:val="1"/>
      <w:numFmt w:val="decimal"/>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15:restartNumberingAfterBreak="0">
    <w:nsid w:val="24615C20"/>
    <w:multiLevelType w:val="hybridMultilevel"/>
    <w:tmpl w:val="E8A6B054"/>
    <w:lvl w:ilvl="0" w:tplc="A63CC064">
      <w:start w:val="1"/>
      <w:numFmt w:val="decimal"/>
      <w:lvlText w:val="%1.)"/>
      <w:lvlJc w:val="left"/>
      <w:pPr>
        <w:tabs>
          <w:tab w:val="num" w:pos="735"/>
        </w:tabs>
        <w:ind w:left="735" w:hanging="375"/>
      </w:pPr>
      <w:rPr>
        <w:rFonts w:hint="default"/>
      </w:rPr>
    </w:lvl>
    <w:lvl w:ilvl="1" w:tplc="1D7A252C">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7" w15:restartNumberingAfterBreak="0">
    <w:nsid w:val="264B387D"/>
    <w:multiLevelType w:val="hybridMultilevel"/>
    <w:tmpl w:val="5028A4E6"/>
    <w:lvl w:ilvl="0" w:tplc="040E0001">
      <w:start w:val="1"/>
      <w:numFmt w:val="bullet"/>
      <w:lvlText w:val=""/>
      <w:lvlJc w:val="left"/>
      <w:pPr>
        <w:tabs>
          <w:tab w:val="num" w:pos="1080"/>
        </w:tabs>
        <w:ind w:left="1080" w:hanging="360"/>
      </w:pPr>
      <w:rPr>
        <w:rFonts w:ascii="Symbol" w:hAnsi="Symbol" w:hint="default"/>
      </w:rPr>
    </w:lvl>
    <w:lvl w:ilvl="1" w:tplc="90A231C2">
      <w:start w:val="65"/>
      <w:numFmt w:val="bullet"/>
      <w:lvlText w:val="-"/>
      <w:lvlJc w:val="left"/>
      <w:pPr>
        <w:tabs>
          <w:tab w:val="num" w:pos="1800"/>
        </w:tabs>
        <w:ind w:left="1800" w:hanging="360"/>
      </w:pPr>
      <w:rPr>
        <w:rFonts w:ascii="Times New Roman" w:eastAsia="Times New Roman" w:hAnsi="Times New Roman" w:cs="Times New Roman"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26664EE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AD26EB7"/>
    <w:multiLevelType w:val="hybridMultilevel"/>
    <w:tmpl w:val="56F465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2EAC364A"/>
    <w:multiLevelType w:val="hybridMultilevel"/>
    <w:tmpl w:val="087E2FA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1" w15:restartNumberingAfterBreak="0">
    <w:nsid w:val="337666F4"/>
    <w:multiLevelType w:val="hybridMultilevel"/>
    <w:tmpl w:val="E6CEFD34"/>
    <w:lvl w:ilvl="0" w:tplc="44CCD588">
      <w:start w:val="1"/>
      <w:numFmt w:val="decimal"/>
      <w:lvlText w:val="%1.)"/>
      <w:lvlJc w:val="left"/>
      <w:pPr>
        <w:tabs>
          <w:tab w:val="num" w:pos="735"/>
        </w:tabs>
        <w:ind w:left="735" w:hanging="375"/>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2" w15:restartNumberingAfterBreak="0">
    <w:nsid w:val="35507F83"/>
    <w:multiLevelType w:val="hybridMultilevel"/>
    <w:tmpl w:val="11CAD658"/>
    <w:lvl w:ilvl="0" w:tplc="74404070">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15:restartNumberingAfterBreak="0">
    <w:nsid w:val="374471D5"/>
    <w:multiLevelType w:val="hybridMultilevel"/>
    <w:tmpl w:val="E26CCDAC"/>
    <w:lvl w:ilvl="0" w:tplc="1546785C">
      <w:start w:val="1"/>
      <w:numFmt w:val="bullet"/>
      <w:lvlText w:val="-"/>
      <w:lvlJc w:val="left"/>
      <w:pPr>
        <w:tabs>
          <w:tab w:val="num" w:pos="1021"/>
        </w:tabs>
        <w:ind w:left="1021" w:hanging="227"/>
      </w:pPr>
      <w:rPr>
        <w:rFonts w:ascii="Garamond" w:eastAsia="Times New Roman" w:hAnsi="Garamond" w:cs="Times New Roman" w:hint="default"/>
      </w:rPr>
    </w:lvl>
    <w:lvl w:ilvl="1" w:tplc="293C6512">
      <w:start w:val="1"/>
      <w:numFmt w:val="bullet"/>
      <w:lvlText w:val=""/>
      <w:lvlJc w:val="left"/>
      <w:pPr>
        <w:tabs>
          <w:tab w:val="num" w:pos="851"/>
        </w:tabs>
        <w:ind w:left="851" w:hanging="284"/>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A4354B6"/>
    <w:multiLevelType w:val="hybridMultilevel"/>
    <w:tmpl w:val="425ADA38"/>
    <w:lvl w:ilvl="0" w:tplc="B1C8BFCE">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46562575"/>
    <w:multiLevelType w:val="hybridMultilevel"/>
    <w:tmpl w:val="76F28004"/>
    <w:lvl w:ilvl="0" w:tplc="1546785C">
      <w:start w:val="1"/>
      <w:numFmt w:val="bullet"/>
      <w:lvlText w:val="-"/>
      <w:lvlJc w:val="left"/>
      <w:pPr>
        <w:tabs>
          <w:tab w:val="num" w:pos="1021"/>
        </w:tabs>
        <w:ind w:left="1021" w:hanging="227"/>
      </w:pPr>
      <w:rPr>
        <w:rFonts w:ascii="Garamond" w:eastAsia="Times New Roman" w:hAnsi="Garamond"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B681549"/>
    <w:multiLevelType w:val="hybridMultilevel"/>
    <w:tmpl w:val="A65A5008"/>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4D853DED"/>
    <w:multiLevelType w:val="hybridMultilevel"/>
    <w:tmpl w:val="D33C42F4"/>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207966"/>
    <w:multiLevelType w:val="hybridMultilevel"/>
    <w:tmpl w:val="4FD06136"/>
    <w:lvl w:ilvl="0" w:tplc="8626E0B2">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9" w15:restartNumberingAfterBreak="0">
    <w:nsid w:val="5BCD14C1"/>
    <w:multiLevelType w:val="hybridMultilevel"/>
    <w:tmpl w:val="56F465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5D070E55"/>
    <w:multiLevelType w:val="hybridMultilevel"/>
    <w:tmpl w:val="89AAE870"/>
    <w:lvl w:ilvl="0" w:tplc="ADD0B8F8">
      <w:start w:val="1"/>
      <w:numFmt w:val="lowerLetter"/>
      <w:lvlText w:val="%1)"/>
      <w:lvlJc w:val="left"/>
      <w:pPr>
        <w:tabs>
          <w:tab w:val="num" w:pos="964"/>
        </w:tabs>
        <w:ind w:left="964" w:hanging="397"/>
      </w:pPr>
      <w:rPr>
        <w:rFonts w:hint="default"/>
      </w:rPr>
    </w:lvl>
    <w:lvl w:ilvl="1" w:tplc="08108678">
      <w:start w:val="6"/>
      <w:numFmt w:val="bullet"/>
      <w:lvlText w:val="-"/>
      <w:lvlJc w:val="left"/>
      <w:pPr>
        <w:tabs>
          <w:tab w:val="num" w:pos="1440"/>
        </w:tabs>
        <w:ind w:left="1440" w:hanging="360"/>
      </w:pPr>
      <w:rPr>
        <w:rFonts w:ascii="Times New Roman" w:eastAsia="Times New Roman" w:hAnsi="Times New Roman" w:cs="Times New Roman" w:hint="default"/>
      </w:rPr>
    </w:lvl>
    <w:lvl w:ilvl="2" w:tplc="1F729FA6">
      <w:start w:val="1"/>
      <w:numFmt w:val="lowerLetter"/>
      <w:lvlText w:val="%3."/>
      <w:lvlJc w:val="right"/>
      <w:pPr>
        <w:tabs>
          <w:tab w:val="num" w:pos="1247"/>
        </w:tabs>
        <w:ind w:left="1247" w:hanging="396"/>
      </w:pPr>
      <w:rPr>
        <w:rFonts w:hint="default"/>
      </w:rPr>
    </w:lvl>
    <w:lvl w:ilvl="3" w:tplc="BD586F9E">
      <w:start w:val="1"/>
      <w:numFmt w:val="decimal"/>
      <w:lvlText w:val="%4.)"/>
      <w:lvlJc w:val="left"/>
      <w:pPr>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1" w15:restartNumberingAfterBreak="0">
    <w:nsid w:val="5ED02D38"/>
    <w:multiLevelType w:val="hybridMultilevel"/>
    <w:tmpl w:val="0FF80202"/>
    <w:lvl w:ilvl="0" w:tplc="64E4E00C">
      <w:start w:val="1"/>
      <w:numFmt w:val="decimal"/>
      <w:lvlText w:val="%1.)"/>
      <w:lvlJc w:val="left"/>
      <w:pPr>
        <w:tabs>
          <w:tab w:val="num" w:pos="1455"/>
        </w:tabs>
        <w:ind w:left="1455" w:hanging="375"/>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2" w15:restartNumberingAfterBreak="0">
    <w:nsid w:val="694D69E7"/>
    <w:multiLevelType w:val="hybridMultilevel"/>
    <w:tmpl w:val="E4D8CB5A"/>
    <w:lvl w:ilvl="0" w:tplc="3C26DA44">
      <w:start w:val="1"/>
      <w:numFmt w:val="decimal"/>
      <w:lvlText w:val="%1."/>
      <w:lvlJc w:val="left"/>
      <w:pPr>
        <w:tabs>
          <w:tab w:val="num" w:pos="737"/>
        </w:tabs>
        <w:ind w:left="737" w:hanging="737"/>
      </w:pPr>
      <w:rPr>
        <w:rFonts w:cs="Times New Roman"/>
        <w:b w:val="0"/>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73" w15:restartNumberingAfterBreak="0">
    <w:nsid w:val="69EA7DAC"/>
    <w:multiLevelType w:val="hybridMultilevel"/>
    <w:tmpl w:val="FE7A1C94"/>
    <w:lvl w:ilvl="0" w:tplc="D892DB3A">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74" w15:restartNumberingAfterBreak="0">
    <w:nsid w:val="71D4142D"/>
    <w:multiLevelType w:val="multilevel"/>
    <w:tmpl w:val="5F26A4D2"/>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080"/>
        </w:tabs>
        <w:ind w:left="1080" w:hanging="360"/>
      </w:pPr>
      <w:rPr>
        <w:rFonts w:ascii="Symbol" w:hAnsi="Symbol"/>
      </w:r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75" w15:restartNumberingAfterBreak="0">
    <w:nsid w:val="71DF4A28"/>
    <w:multiLevelType w:val="hybridMultilevel"/>
    <w:tmpl w:val="25849FE0"/>
    <w:lvl w:ilvl="0" w:tplc="C1DE1430">
      <w:start w:val="1"/>
      <w:numFmt w:val="decimal"/>
      <w:lvlText w:val="%1.)"/>
      <w:lvlJc w:val="left"/>
      <w:pPr>
        <w:tabs>
          <w:tab w:val="num" w:pos="735"/>
        </w:tabs>
        <w:ind w:left="735" w:hanging="375"/>
      </w:pPr>
      <w:rPr>
        <w:rFonts w:hint="default"/>
        <w:b w:val="0"/>
      </w:rPr>
    </w:lvl>
    <w:lvl w:ilvl="1" w:tplc="8D1846C0">
      <w:start w:val="1"/>
      <w:numFmt w:val="lowerLetter"/>
      <w:lvlText w:val="%2)"/>
      <w:lvlJc w:val="left"/>
      <w:pPr>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6" w15:restartNumberingAfterBreak="0">
    <w:nsid w:val="73012B30"/>
    <w:multiLevelType w:val="hybridMultilevel"/>
    <w:tmpl w:val="0544557A"/>
    <w:lvl w:ilvl="0" w:tplc="B68251C2">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7" w15:restartNumberingAfterBreak="0">
    <w:nsid w:val="78E95174"/>
    <w:multiLevelType w:val="hybridMultilevel"/>
    <w:tmpl w:val="2E329A2A"/>
    <w:lvl w:ilvl="0" w:tplc="DE10AC2C">
      <w:start w:val="1"/>
      <w:numFmt w:val="decimal"/>
      <w:lvlText w:val="%1.)"/>
      <w:lvlJc w:val="left"/>
      <w:pPr>
        <w:tabs>
          <w:tab w:val="num" w:pos="735"/>
        </w:tabs>
        <w:ind w:left="735" w:hanging="375"/>
      </w:pPr>
      <w:rPr>
        <w:rFonts w:hint="default"/>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8" w15:restartNumberingAfterBreak="0">
    <w:nsid w:val="7ADA3E33"/>
    <w:multiLevelType w:val="hybridMultilevel"/>
    <w:tmpl w:val="AFCA67BC"/>
    <w:lvl w:ilvl="0" w:tplc="B1C8BFCE">
      <w:start w:val="1"/>
      <w:numFmt w:val="decimal"/>
      <w:lvlText w:val="%1.)"/>
      <w:lvlJc w:val="left"/>
      <w:pPr>
        <w:tabs>
          <w:tab w:val="num" w:pos="735"/>
        </w:tabs>
        <w:ind w:left="735" w:hanging="375"/>
      </w:pPr>
      <w:rPr>
        <w:rFonts w:hint="default"/>
      </w:rPr>
    </w:lvl>
    <w:lvl w:ilvl="1" w:tplc="F2704E30">
      <w:start w:val="1"/>
      <w:numFmt w:val="decimal"/>
      <w:lvlText w:val="%2.)"/>
      <w:lvlJc w:val="left"/>
      <w:pPr>
        <w:ind w:left="2145" w:hanging="106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9" w15:restartNumberingAfterBreak="0">
    <w:nsid w:val="7C44108D"/>
    <w:multiLevelType w:val="hybridMultilevel"/>
    <w:tmpl w:val="24D2D4C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0" w15:restartNumberingAfterBreak="0">
    <w:nsid w:val="7E1D734E"/>
    <w:multiLevelType w:val="hybridMultilevel"/>
    <w:tmpl w:val="7AB017E2"/>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F2D2D0B"/>
    <w:multiLevelType w:val="hybridMultilevel"/>
    <w:tmpl w:val="07629C82"/>
    <w:lvl w:ilvl="0" w:tplc="B72C87B8">
      <w:start w:val="1"/>
      <w:numFmt w:val="decimal"/>
      <w:lvlText w:val="%1.)"/>
      <w:lvlJc w:val="left"/>
      <w:pPr>
        <w:tabs>
          <w:tab w:val="num" w:pos="735"/>
        </w:tabs>
        <w:ind w:left="735" w:hanging="375"/>
      </w:pPr>
      <w:rPr>
        <w:rFonts w:hint="default"/>
      </w:rPr>
    </w:lvl>
    <w:lvl w:ilvl="1" w:tplc="6CF8FB74">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2" w15:restartNumberingAfterBreak="0">
    <w:nsid w:val="7FBD3F98"/>
    <w:multiLevelType w:val="hybridMultilevel"/>
    <w:tmpl w:val="C06EEF20"/>
    <w:lvl w:ilvl="0" w:tplc="DD50E68C">
      <w:start w:val="2010"/>
      <w:numFmt w:val="bullet"/>
      <w:lvlText w:val="-"/>
      <w:lvlJc w:val="left"/>
      <w:pPr>
        <w:tabs>
          <w:tab w:val="num" w:pos="1425"/>
        </w:tabs>
        <w:ind w:left="1425"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16cid:durableId="1680428308">
    <w:abstractNumId w:val="0"/>
  </w:num>
  <w:num w:numId="2" w16cid:durableId="245577566">
    <w:abstractNumId w:val="3"/>
  </w:num>
  <w:num w:numId="3" w16cid:durableId="384329472">
    <w:abstractNumId w:val="7"/>
  </w:num>
  <w:num w:numId="4" w16cid:durableId="756442598">
    <w:abstractNumId w:val="13"/>
  </w:num>
  <w:num w:numId="5" w16cid:durableId="1477258920">
    <w:abstractNumId w:val="14"/>
  </w:num>
  <w:num w:numId="6" w16cid:durableId="1806698842">
    <w:abstractNumId w:val="17"/>
  </w:num>
  <w:num w:numId="7" w16cid:durableId="544829512">
    <w:abstractNumId w:val="20"/>
  </w:num>
  <w:num w:numId="8" w16cid:durableId="181675389">
    <w:abstractNumId w:val="21"/>
  </w:num>
  <w:num w:numId="9" w16cid:durableId="1596934068">
    <w:abstractNumId w:val="22"/>
  </w:num>
  <w:num w:numId="10" w16cid:durableId="303975912">
    <w:abstractNumId w:val="23"/>
  </w:num>
  <w:num w:numId="11" w16cid:durableId="968324068">
    <w:abstractNumId w:val="26"/>
  </w:num>
  <w:num w:numId="12" w16cid:durableId="1384599492">
    <w:abstractNumId w:val="27"/>
  </w:num>
  <w:num w:numId="13" w16cid:durableId="1532452655">
    <w:abstractNumId w:val="30"/>
  </w:num>
  <w:num w:numId="14" w16cid:durableId="1997799822">
    <w:abstractNumId w:val="32"/>
  </w:num>
  <w:num w:numId="15" w16cid:durableId="941259914">
    <w:abstractNumId w:val="33"/>
  </w:num>
  <w:num w:numId="16" w16cid:durableId="1027171195">
    <w:abstractNumId w:val="35"/>
  </w:num>
  <w:num w:numId="17" w16cid:durableId="9138692">
    <w:abstractNumId w:val="37"/>
  </w:num>
  <w:num w:numId="18" w16cid:durableId="1368414047">
    <w:abstractNumId w:val="39"/>
  </w:num>
  <w:num w:numId="19" w16cid:durableId="1957561606">
    <w:abstractNumId w:val="42"/>
  </w:num>
  <w:num w:numId="20" w16cid:durableId="1999654180">
    <w:abstractNumId w:val="44"/>
  </w:num>
  <w:num w:numId="21" w16cid:durableId="822165224">
    <w:abstractNumId w:val="48"/>
  </w:num>
  <w:num w:numId="22" w16cid:durableId="1529567559">
    <w:abstractNumId w:val="58"/>
  </w:num>
  <w:num w:numId="23" w16cid:durableId="441069156">
    <w:abstractNumId w:val="49"/>
  </w:num>
  <w:num w:numId="24" w16cid:durableId="1417481373">
    <w:abstractNumId w:val="57"/>
  </w:num>
  <w:num w:numId="25" w16cid:durableId="114257303">
    <w:abstractNumId w:val="60"/>
  </w:num>
  <w:num w:numId="26" w16cid:durableId="844514142">
    <w:abstractNumId w:val="51"/>
  </w:num>
  <w:num w:numId="27" w16cid:durableId="501504510">
    <w:abstractNumId w:val="79"/>
  </w:num>
  <w:num w:numId="28" w16cid:durableId="1438214764">
    <w:abstractNumId w:val="74"/>
  </w:num>
  <w:num w:numId="29" w16cid:durableId="1590306850">
    <w:abstractNumId w:val="59"/>
  </w:num>
  <w:num w:numId="30" w16cid:durableId="937324284">
    <w:abstractNumId w:val="73"/>
  </w:num>
  <w:num w:numId="31" w16cid:durableId="814832907">
    <w:abstractNumId w:val="82"/>
  </w:num>
  <w:num w:numId="32" w16cid:durableId="353924031">
    <w:abstractNumId w:val="54"/>
  </w:num>
  <w:num w:numId="33" w16cid:durableId="693191359">
    <w:abstractNumId w:val="80"/>
  </w:num>
  <w:num w:numId="34" w16cid:durableId="697970141">
    <w:abstractNumId w:val="66"/>
  </w:num>
  <w:num w:numId="35" w16cid:durableId="1401901552">
    <w:abstractNumId w:val="67"/>
  </w:num>
  <w:num w:numId="36" w16cid:durableId="1313632273">
    <w:abstractNumId w:val="50"/>
  </w:num>
  <w:num w:numId="37" w16cid:durableId="351341315">
    <w:abstractNumId w:val="46"/>
  </w:num>
  <w:num w:numId="38" w16cid:durableId="1115060106">
    <w:abstractNumId w:val="63"/>
  </w:num>
  <w:num w:numId="39" w16cid:durableId="1362432628">
    <w:abstractNumId w:val="65"/>
  </w:num>
  <w:num w:numId="40" w16cid:durableId="167259161">
    <w:abstractNumId w:val="52"/>
  </w:num>
  <w:num w:numId="41" w16cid:durableId="218632342">
    <w:abstractNumId w:val="69"/>
  </w:num>
  <w:num w:numId="42" w16cid:durableId="1361708144">
    <w:abstractNumId w:val="70"/>
  </w:num>
  <w:num w:numId="43" w16cid:durableId="228812136">
    <w:abstractNumId w:val="62"/>
  </w:num>
  <w:num w:numId="44" w16cid:durableId="1669138516">
    <w:abstractNumId w:val="75"/>
  </w:num>
  <w:num w:numId="45" w16cid:durableId="1222981210">
    <w:abstractNumId w:val="76"/>
  </w:num>
  <w:num w:numId="46" w16cid:durableId="1074930119">
    <w:abstractNumId w:val="56"/>
  </w:num>
  <w:num w:numId="47" w16cid:durableId="1995795547">
    <w:abstractNumId w:val="77"/>
  </w:num>
  <w:num w:numId="48" w16cid:durableId="1497765364">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8331362">
    <w:abstractNumId w:val="78"/>
  </w:num>
  <w:num w:numId="50" w16cid:durableId="1142624300">
    <w:abstractNumId w:val="47"/>
  </w:num>
  <w:num w:numId="51" w16cid:durableId="966398427">
    <w:abstractNumId w:val="61"/>
  </w:num>
  <w:num w:numId="52" w16cid:durableId="1926766061">
    <w:abstractNumId w:val="68"/>
  </w:num>
  <w:num w:numId="53" w16cid:durableId="1202666450">
    <w:abstractNumId w:val="81"/>
  </w:num>
  <w:num w:numId="54" w16cid:durableId="346835774">
    <w:abstractNumId w:val="53"/>
  </w:num>
  <w:num w:numId="55" w16cid:durableId="1836990761">
    <w:abstractNumId w:val="55"/>
  </w:num>
  <w:num w:numId="56" w16cid:durableId="1676763252">
    <w:abstractNumId w:val="45"/>
  </w:num>
  <w:num w:numId="57" w16cid:durableId="1578978742">
    <w:abstractNumId w:val="71"/>
  </w:num>
  <w:num w:numId="58" w16cid:durableId="1412122425">
    <w:abstractNumId w:val="64"/>
  </w:num>
  <w:num w:numId="59" w16cid:durableId="96713059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39489722">
    <w:abstractNumId w:val="7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8A7"/>
    <w:rsid w:val="00002020"/>
    <w:rsid w:val="00024F6A"/>
    <w:rsid w:val="00026351"/>
    <w:rsid w:val="0004058C"/>
    <w:rsid w:val="000425AC"/>
    <w:rsid w:val="00042766"/>
    <w:rsid w:val="00074002"/>
    <w:rsid w:val="0008026C"/>
    <w:rsid w:val="000A049A"/>
    <w:rsid w:val="000A416C"/>
    <w:rsid w:val="000A6736"/>
    <w:rsid w:val="000B1D52"/>
    <w:rsid w:val="000C1802"/>
    <w:rsid w:val="000C6760"/>
    <w:rsid w:val="000E4BE0"/>
    <w:rsid w:val="000E7962"/>
    <w:rsid w:val="000F4784"/>
    <w:rsid w:val="000F66CD"/>
    <w:rsid w:val="00106FE9"/>
    <w:rsid w:val="001266A2"/>
    <w:rsid w:val="00135E32"/>
    <w:rsid w:val="00151AF9"/>
    <w:rsid w:val="001656ED"/>
    <w:rsid w:val="00191AFD"/>
    <w:rsid w:val="00194DCE"/>
    <w:rsid w:val="001A67B2"/>
    <w:rsid w:val="001A7AB7"/>
    <w:rsid w:val="001C1EDE"/>
    <w:rsid w:val="001C255E"/>
    <w:rsid w:val="001C578D"/>
    <w:rsid w:val="001C607C"/>
    <w:rsid w:val="001D65BF"/>
    <w:rsid w:val="001E334D"/>
    <w:rsid w:val="001E42FE"/>
    <w:rsid w:val="001F4B4D"/>
    <w:rsid w:val="001F5908"/>
    <w:rsid w:val="00203240"/>
    <w:rsid w:val="0020563C"/>
    <w:rsid w:val="002149E4"/>
    <w:rsid w:val="00226358"/>
    <w:rsid w:val="00234020"/>
    <w:rsid w:val="00247589"/>
    <w:rsid w:val="002547EB"/>
    <w:rsid w:val="00254B9D"/>
    <w:rsid w:val="002568A7"/>
    <w:rsid w:val="00262198"/>
    <w:rsid w:val="002642BF"/>
    <w:rsid w:val="002708F0"/>
    <w:rsid w:val="002720B8"/>
    <w:rsid w:val="00272B5D"/>
    <w:rsid w:val="00275379"/>
    <w:rsid w:val="002A3546"/>
    <w:rsid w:val="002A5EF0"/>
    <w:rsid w:val="002B0257"/>
    <w:rsid w:val="002B14B4"/>
    <w:rsid w:val="002C0AB6"/>
    <w:rsid w:val="002C3D2D"/>
    <w:rsid w:val="002D677E"/>
    <w:rsid w:val="002E54D6"/>
    <w:rsid w:val="002E6876"/>
    <w:rsid w:val="002F2CF3"/>
    <w:rsid w:val="002F6CC0"/>
    <w:rsid w:val="003008FE"/>
    <w:rsid w:val="003134F2"/>
    <w:rsid w:val="00317398"/>
    <w:rsid w:val="00331AA4"/>
    <w:rsid w:val="003365E8"/>
    <w:rsid w:val="0035154E"/>
    <w:rsid w:val="00355346"/>
    <w:rsid w:val="00383DDB"/>
    <w:rsid w:val="0038518B"/>
    <w:rsid w:val="0038624A"/>
    <w:rsid w:val="00394F52"/>
    <w:rsid w:val="003964A5"/>
    <w:rsid w:val="003A2805"/>
    <w:rsid w:val="003A41F2"/>
    <w:rsid w:val="003C2E6B"/>
    <w:rsid w:val="003D57A6"/>
    <w:rsid w:val="003D674C"/>
    <w:rsid w:val="003F042D"/>
    <w:rsid w:val="00403D5C"/>
    <w:rsid w:val="0041233B"/>
    <w:rsid w:val="0042418D"/>
    <w:rsid w:val="00433854"/>
    <w:rsid w:val="00434F60"/>
    <w:rsid w:val="00454864"/>
    <w:rsid w:val="00477FB4"/>
    <w:rsid w:val="00484AB7"/>
    <w:rsid w:val="00494CBC"/>
    <w:rsid w:val="00496329"/>
    <w:rsid w:val="004A5044"/>
    <w:rsid w:val="004A5B26"/>
    <w:rsid w:val="004B2808"/>
    <w:rsid w:val="004D58EF"/>
    <w:rsid w:val="004E3FCA"/>
    <w:rsid w:val="004E5D8F"/>
    <w:rsid w:val="004F2191"/>
    <w:rsid w:val="004F328E"/>
    <w:rsid w:val="004F486E"/>
    <w:rsid w:val="00501039"/>
    <w:rsid w:val="00515058"/>
    <w:rsid w:val="005172E3"/>
    <w:rsid w:val="00520166"/>
    <w:rsid w:val="005236F2"/>
    <w:rsid w:val="00532F1E"/>
    <w:rsid w:val="00545E67"/>
    <w:rsid w:val="00547358"/>
    <w:rsid w:val="005734FC"/>
    <w:rsid w:val="00581164"/>
    <w:rsid w:val="005823E5"/>
    <w:rsid w:val="00593D21"/>
    <w:rsid w:val="005A42FD"/>
    <w:rsid w:val="005B4158"/>
    <w:rsid w:val="005B4168"/>
    <w:rsid w:val="005C68E1"/>
    <w:rsid w:val="005D7049"/>
    <w:rsid w:val="005D75D5"/>
    <w:rsid w:val="005E0788"/>
    <w:rsid w:val="005E0A94"/>
    <w:rsid w:val="005F0E59"/>
    <w:rsid w:val="00604CC7"/>
    <w:rsid w:val="006153FA"/>
    <w:rsid w:val="006157D5"/>
    <w:rsid w:val="006165E2"/>
    <w:rsid w:val="0062330C"/>
    <w:rsid w:val="0062345E"/>
    <w:rsid w:val="006375B4"/>
    <w:rsid w:val="00644ACB"/>
    <w:rsid w:val="006706B7"/>
    <w:rsid w:val="00676386"/>
    <w:rsid w:val="00684F8F"/>
    <w:rsid w:val="00690701"/>
    <w:rsid w:val="0069297B"/>
    <w:rsid w:val="006A18C9"/>
    <w:rsid w:val="006A1A35"/>
    <w:rsid w:val="006A1DBE"/>
    <w:rsid w:val="006A4D87"/>
    <w:rsid w:val="006B0023"/>
    <w:rsid w:val="006B4B37"/>
    <w:rsid w:val="006C2BD3"/>
    <w:rsid w:val="006D0833"/>
    <w:rsid w:val="006E0A31"/>
    <w:rsid w:val="006E1700"/>
    <w:rsid w:val="006F79FA"/>
    <w:rsid w:val="00710735"/>
    <w:rsid w:val="007266B1"/>
    <w:rsid w:val="0073357A"/>
    <w:rsid w:val="00733F51"/>
    <w:rsid w:val="007441BA"/>
    <w:rsid w:val="00751E0B"/>
    <w:rsid w:val="00784B47"/>
    <w:rsid w:val="00784C7E"/>
    <w:rsid w:val="0079354A"/>
    <w:rsid w:val="007A048D"/>
    <w:rsid w:val="007A3970"/>
    <w:rsid w:val="007B10A4"/>
    <w:rsid w:val="007C3251"/>
    <w:rsid w:val="007D27E0"/>
    <w:rsid w:val="007D4221"/>
    <w:rsid w:val="007E1BA2"/>
    <w:rsid w:val="007E517E"/>
    <w:rsid w:val="007F5ABA"/>
    <w:rsid w:val="00827754"/>
    <w:rsid w:val="00831CBD"/>
    <w:rsid w:val="00833D64"/>
    <w:rsid w:val="00845163"/>
    <w:rsid w:val="00854AB5"/>
    <w:rsid w:val="008647CE"/>
    <w:rsid w:val="00866D8A"/>
    <w:rsid w:val="00890A73"/>
    <w:rsid w:val="008B43C5"/>
    <w:rsid w:val="008B4DB4"/>
    <w:rsid w:val="008C1C80"/>
    <w:rsid w:val="008E13D0"/>
    <w:rsid w:val="008E1ADD"/>
    <w:rsid w:val="008F025E"/>
    <w:rsid w:val="008F7B2F"/>
    <w:rsid w:val="00916CAE"/>
    <w:rsid w:val="00921A2D"/>
    <w:rsid w:val="009510D3"/>
    <w:rsid w:val="00961845"/>
    <w:rsid w:val="00962392"/>
    <w:rsid w:val="0098088A"/>
    <w:rsid w:val="00982BA8"/>
    <w:rsid w:val="00991EED"/>
    <w:rsid w:val="009A4004"/>
    <w:rsid w:val="009B12E3"/>
    <w:rsid w:val="009B4C85"/>
    <w:rsid w:val="009B5858"/>
    <w:rsid w:val="009C088E"/>
    <w:rsid w:val="009C45B7"/>
    <w:rsid w:val="009C7327"/>
    <w:rsid w:val="009D3199"/>
    <w:rsid w:val="009E6332"/>
    <w:rsid w:val="009F5DCE"/>
    <w:rsid w:val="00A005F8"/>
    <w:rsid w:val="00A03D0A"/>
    <w:rsid w:val="00A05895"/>
    <w:rsid w:val="00A2176D"/>
    <w:rsid w:val="00A217EB"/>
    <w:rsid w:val="00A221AF"/>
    <w:rsid w:val="00A24367"/>
    <w:rsid w:val="00A24C55"/>
    <w:rsid w:val="00A366AD"/>
    <w:rsid w:val="00A36F0F"/>
    <w:rsid w:val="00A41344"/>
    <w:rsid w:val="00A52089"/>
    <w:rsid w:val="00A52AF5"/>
    <w:rsid w:val="00A71AC8"/>
    <w:rsid w:val="00A742F2"/>
    <w:rsid w:val="00A81991"/>
    <w:rsid w:val="00A851E8"/>
    <w:rsid w:val="00A869B8"/>
    <w:rsid w:val="00A93220"/>
    <w:rsid w:val="00A95849"/>
    <w:rsid w:val="00A975EF"/>
    <w:rsid w:val="00AA0201"/>
    <w:rsid w:val="00AA1747"/>
    <w:rsid w:val="00AA7CD6"/>
    <w:rsid w:val="00AD06A3"/>
    <w:rsid w:val="00AD165F"/>
    <w:rsid w:val="00AD63C9"/>
    <w:rsid w:val="00AD77CB"/>
    <w:rsid w:val="00AE4F21"/>
    <w:rsid w:val="00AF0496"/>
    <w:rsid w:val="00AF6AB0"/>
    <w:rsid w:val="00B03652"/>
    <w:rsid w:val="00B0566B"/>
    <w:rsid w:val="00B10D33"/>
    <w:rsid w:val="00B326D8"/>
    <w:rsid w:val="00B36A81"/>
    <w:rsid w:val="00B40494"/>
    <w:rsid w:val="00B40DCF"/>
    <w:rsid w:val="00B47FB1"/>
    <w:rsid w:val="00B53FE0"/>
    <w:rsid w:val="00B55470"/>
    <w:rsid w:val="00B60D0B"/>
    <w:rsid w:val="00B63C63"/>
    <w:rsid w:val="00B91BAE"/>
    <w:rsid w:val="00B97CC9"/>
    <w:rsid w:val="00B97D6D"/>
    <w:rsid w:val="00BA7D9C"/>
    <w:rsid w:val="00BB73FD"/>
    <w:rsid w:val="00BC37AD"/>
    <w:rsid w:val="00BD6330"/>
    <w:rsid w:val="00BE30E2"/>
    <w:rsid w:val="00BF1D54"/>
    <w:rsid w:val="00BF506D"/>
    <w:rsid w:val="00C0133B"/>
    <w:rsid w:val="00C13362"/>
    <w:rsid w:val="00C13F5D"/>
    <w:rsid w:val="00C2226D"/>
    <w:rsid w:val="00C4055B"/>
    <w:rsid w:val="00C41A26"/>
    <w:rsid w:val="00C41A35"/>
    <w:rsid w:val="00C51012"/>
    <w:rsid w:val="00C53EAC"/>
    <w:rsid w:val="00C54685"/>
    <w:rsid w:val="00C64AA9"/>
    <w:rsid w:val="00C72762"/>
    <w:rsid w:val="00C77FC7"/>
    <w:rsid w:val="00C80E2C"/>
    <w:rsid w:val="00CA405E"/>
    <w:rsid w:val="00CB015F"/>
    <w:rsid w:val="00CB2D63"/>
    <w:rsid w:val="00CB3E21"/>
    <w:rsid w:val="00CC103D"/>
    <w:rsid w:val="00CC25EA"/>
    <w:rsid w:val="00CC4F0C"/>
    <w:rsid w:val="00CC612B"/>
    <w:rsid w:val="00CD00A8"/>
    <w:rsid w:val="00CD27D4"/>
    <w:rsid w:val="00CD3D73"/>
    <w:rsid w:val="00CD4356"/>
    <w:rsid w:val="00CD62F2"/>
    <w:rsid w:val="00D01CA7"/>
    <w:rsid w:val="00D02AA9"/>
    <w:rsid w:val="00D03556"/>
    <w:rsid w:val="00D04D3E"/>
    <w:rsid w:val="00D14CDA"/>
    <w:rsid w:val="00D17CC1"/>
    <w:rsid w:val="00D20185"/>
    <w:rsid w:val="00D2038E"/>
    <w:rsid w:val="00D32E51"/>
    <w:rsid w:val="00D36EC7"/>
    <w:rsid w:val="00D37C3D"/>
    <w:rsid w:val="00D426EE"/>
    <w:rsid w:val="00D50B70"/>
    <w:rsid w:val="00D65F13"/>
    <w:rsid w:val="00D74BBD"/>
    <w:rsid w:val="00D917F0"/>
    <w:rsid w:val="00D945A5"/>
    <w:rsid w:val="00DA42D7"/>
    <w:rsid w:val="00DA6AA7"/>
    <w:rsid w:val="00DB4D67"/>
    <w:rsid w:val="00DB5AF2"/>
    <w:rsid w:val="00DD64E3"/>
    <w:rsid w:val="00DE495C"/>
    <w:rsid w:val="00DE4F73"/>
    <w:rsid w:val="00DE6351"/>
    <w:rsid w:val="00DE7072"/>
    <w:rsid w:val="00E028AC"/>
    <w:rsid w:val="00E10AB7"/>
    <w:rsid w:val="00E25E7E"/>
    <w:rsid w:val="00E31523"/>
    <w:rsid w:val="00E35CF7"/>
    <w:rsid w:val="00E57BC0"/>
    <w:rsid w:val="00E6263B"/>
    <w:rsid w:val="00E6757C"/>
    <w:rsid w:val="00E751D3"/>
    <w:rsid w:val="00E76C38"/>
    <w:rsid w:val="00E83FE6"/>
    <w:rsid w:val="00E85743"/>
    <w:rsid w:val="00E94DE2"/>
    <w:rsid w:val="00EA25E9"/>
    <w:rsid w:val="00EA3B90"/>
    <w:rsid w:val="00ED69C6"/>
    <w:rsid w:val="00EE1AE4"/>
    <w:rsid w:val="00EF327E"/>
    <w:rsid w:val="00F1388D"/>
    <w:rsid w:val="00F2778B"/>
    <w:rsid w:val="00F3347C"/>
    <w:rsid w:val="00F4386C"/>
    <w:rsid w:val="00F43A4E"/>
    <w:rsid w:val="00F44D11"/>
    <w:rsid w:val="00F507E1"/>
    <w:rsid w:val="00F56F33"/>
    <w:rsid w:val="00F62E48"/>
    <w:rsid w:val="00F633B9"/>
    <w:rsid w:val="00F70D98"/>
    <w:rsid w:val="00F72712"/>
    <w:rsid w:val="00F76113"/>
    <w:rsid w:val="00F847B8"/>
    <w:rsid w:val="00F853FB"/>
    <w:rsid w:val="00F95CE8"/>
    <w:rsid w:val="00F96386"/>
    <w:rsid w:val="00FC1CF0"/>
    <w:rsid w:val="00FC3070"/>
    <w:rsid w:val="00FC7392"/>
    <w:rsid w:val="00FE15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C7FD1F"/>
  <w15:chartTrackingRefBased/>
  <w15:docId w15:val="{7A5F16A4-AFCF-4247-8591-C3548962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851E8"/>
    <w:pPr>
      <w:suppressAutoHyphens/>
    </w:pPr>
    <w:rPr>
      <w:sz w:val="24"/>
      <w:szCs w:val="24"/>
      <w:lang w:eastAsia="ar-SA"/>
    </w:rPr>
  </w:style>
  <w:style w:type="paragraph" w:styleId="Cmsor1">
    <w:name w:val="heading 1"/>
    <w:basedOn w:val="Norml"/>
    <w:next w:val="Norml"/>
    <w:qFormat/>
    <w:pPr>
      <w:keepNext/>
      <w:jc w:val="both"/>
      <w:outlineLvl w:val="0"/>
    </w:pPr>
    <w:rPr>
      <w:b/>
      <w:bCs/>
    </w:rPr>
  </w:style>
  <w:style w:type="paragraph" w:styleId="Cmsor2">
    <w:name w:val="heading 2"/>
    <w:basedOn w:val="Cmsor22"/>
    <w:next w:val="Norml"/>
    <w:qFormat/>
    <w:pPr>
      <w:outlineLvl w:val="1"/>
    </w:pPr>
    <w:rPr>
      <w:b/>
    </w:rPr>
  </w:style>
  <w:style w:type="paragraph" w:styleId="Cmsor3">
    <w:name w:val="heading 3"/>
    <w:basedOn w:val="Norml"/>
    <w:next w:val="Norml"/>
    <w:qFormat/>
    <w:pPr>
      <w:keepNext/>
      <w:numPr>
        <w:ilvl w:val="2"/>
        <w:numId w:val="1"/>
      </w:numPr>
      <w:jc w:val="both"/>
      <w:outlineLvl w:val="2"/>
    </w:pPr>
    <w:rPr>
      <w:b/>
      <w:bCs/>
      <w:u w:val="single"/>
    </w:rPr>
  </w:style>
  <w:style w:type="paragraph" w:styleId="Cmsor4">
    <w:name w:val="heading 4"/>
    <w:basedOn w:val="Norml"/>
    <w:next w:val="Norml"/>
    <w:qFormat/>
    <w:pPr>
      <w:keepNext/>
      <w:numPr>
        <w:ilvl w:val="3"/>
        <w:numId w:val="1"/>
      </w:numPr>
      <w:jc w:val="both"/>
      <w:outlineLvl w:val="3"/>
    </w:pPr>
  </w:style>
  <w:style w:type="paragraph" w:styleId="Cmsor5">
    <w:name w:val="heading 5"/>
    <w:basedOn w:val="Norml"/>
    <w:next w:val="Norml"/>
    <w:qFormat/>
    <w:pPr>
      <w:keepNext/>
      <w:numPr>
        <w:ilvl w:val="4"/>
        <w:numId w:val="1"/>
      </w:numPr>
      <w:jc w:val="center"/>
      <w:outlineLvl w:val="4"/>
    </w:pPr>
  </w:style>
  <w:style w:type="paragraph" w:styleId="Cmsor6">
    <w:name w:val="heading 6"/>
    <w:basedOn w:val="Norml"/>
    <w:next w:val="Norml"/>
    <w:qFormat/>
    <w:pPr>
      <w:keepNext/>
      <w:numPr>
        <w:ilvl w:val="5"/>
        <w:numId w:val="1"/>
      </w:numPr>
      <w:jc w:val="both"/>
      <w:outlineLvl w:val="5"/>
    </w:pPr>
    <w:rPr>
      <w:b/>
      <w:bCs/>
    </w:rPr>
  </w:style>
  <w:style w:type="paragraph" w:styleId="Cmsor7">
    <w:name w:val="heading 7"/>
    <w:basedOn w:val="Norml"/>
    <w:next w:val="Norml"/>
    <w:qFormat/>
    <w:pPr>
      <w:keepNext/>
      <w:numPr>
        <w:ilvl w:val="6"/>
        <w:numId w:val="1"/>
      </w:numPr>
      <w:jc w:val="both"/>
      <w:outlineLvl w:val="6"/>
    </w:pPr>
  </w:style>
  <w:style w:type="paragraph" w:styleId="Cmsor8">
    <w:name w:val="heading 8"/>
    <w:basedOn w:val="Norml"/>
    <w:next w:val="Norml"/>
    <w:qFormat/>
    <w:pPr>
      <w:keepNext/>
      <w:numPr>
        <w:ilvl w:val="7"/>
        <w:numId w:val="1"/>
      </w:numPr>
      <w:jc w:val="center"/>
      <w:outlineLvl w:val="7"/>
    </w:pPr>
    <w:rPr>
      <w:b/>
      <w:bCs/>
    </w:rPr>
  </w:style>
  <w:style w:type="paragraph" w:styleId="Cmsor9">
    <w:name w:val="heading 9"/>
    <w:basedOn w:val="Norml"/>
    <w:next w:val="Norml"/>
    <w:qFormat/>
    <w:pPr>
      <w:keepNext/>
      <w:numPr>
        <w:ilvl w:val="8"/>
        <w:numId w:val="1"/>
      </w:numPr>
      <w:jc w:val="both"/>
      <w:outlineLvl w:val="8"/>
    </w:pPr>
    <w:rPr>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1">
    <w:name w:val="WW8Num2z1"/>
    <w:rPr>
      <w:rFonts w:ascii="Symbol" w:hAnsi="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Symbol" w:hAnsi="Symbol"/>
    </w:rPr>
  </w:style>
  <w:style w:type="character" w:customStyle="1" w:styleId="WW8Num6z2">
    <w:name w:val="WW8Num6z2"/>
    <w:rPr>
      <w:rFonts w:ascii="Wingdings" w:hAnsi="Wingdings"/>
    </w:rPr>
  </w:style>
  <w:style w:type="character" w:customStyle="1" w:styleId="WW8Num6z4">
    <w:name w:val="WW8Num6z4"/>
    <w:rPr>
      <w:rFonts w:ascii="Courier New" w:hAnsi="Courier New" w:cs="Courier New"/>
    </w:rPr>
  </w:style>
  <w:style w:type="character" w:customStyle="1" w:styleId="WW8Num7z1">
    <w:name w:val="WW8Num7z1"/>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4z1">
    <w:name w:val="WW8Num14z1"/>
    <w:rPr>
      <w:rFonts w:ascii="Wingdings" w:hAnsi="Wingdings"/>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1">
    <w:name w:val="WW8Num20z1"/>
    <w:rPr>
      <w:rFonts w:ascii="Symbol" w:hAnsi="Symbol"/>
    </w:rPr>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Symbol" w:hAnsi="Symbol"/>
    </w:rPr>
  </w:style>
  <w:style w:type="character" w:customStyle="1" w:styleId="WW8Num22z2">
    <w:name w:val="WW8Num22z2"/>
    <w:rPr>
      <w:rFonts w:ascii="Wingdings" w:hAnsi="Wingdings"/>
    </w:rPr>
  </w:style>
  <w:style w:type="character" w:customStyle="1" w:styleId="WW8Num22z4">
    <w:name w:val="WW8Num22z4"/>
    <w:rPr>
      <w:rFonts w:ascii="Courier New" w:hAnsi="Courier New" w:cs="Courier New"/>
    </w:rPr>
  </w:style>
  <w:style w:type="character" w:customStyle="1" w:styleId="WW8Num23z1">
    <w:name w:val="WW8Num23z1"/>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1">
    <w:name w:val="WW8Num25z1"/>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2">
    <w:name w:val="WW8Num27z2"/>
    <w:rPr>
      <w:rFonts w:ascii="Wingdings" w:hAnsi="Wingdings"/>
    </w:rPr>
  </w:style>
  <w:style w:type="character" w:customStyle="1" w:styleId="WW8Num27z4">
    <w:name w:val="WW8Num27z4"/>
    <w:rPr>
      <w:rFonts w:ascii="Courier New" w:hAnsi="Courier New" w:cs="Courier New"/>
    </w:rPr>
  </w:style>
  <w:style w:type="character" w:customStyle="1" w:styleId="WW8Num30z1">
    <w:name w:val="WW8Num30z1"/>
    <w:rPr>
      <w:rFonts w:ascii="Symbol" w:hAnsi="Symbol"/>
    </w:rPr>
  </w:style>
  <w:style w:type="character" w:customStyle="1" w:styleId="WW8Num31z0">
    <w:name w:val="WW8Num31z0"/>
    <w:rPr>
      <w:rFonts w:ascii="Symbol" w:hAnsi="Symbol"/>
    </w:rPr>
  </w:style>
  <w:style w:type="character" w:customStyle="1" w:styleId="WW8Num31z2">
    <w:name w:val="WW8Num31z2"/>
    <w:rPr>
      <w:rFonts w:ascii="Wingdings" w:hAnsi="Wingdings"/>
    </w:rPr>
  </w:style>
  <w:style w:type="character" w:customStyle="1" w:styleId="WW8Num31z4">
    <w:name w:val="WW8Num31z4"/>
    <w:rPr>
      <w:rFonts w:ascii="Courier New" w:hAnsi="Courier New" w:cs="Courier New"/>
    </w:rPr>
  </w:style>
  <w:style w:type="character" w:customStyle="1" w:styleId="WW8Num33z1">
    <w:name w:val="WW8Num33z1"/>
    <w:rPr>
      <w:rFonts w:ascii="Times New Roman" w:eastAsia="Times New Roman" w:hAnsi="Times New Roman" w:cs="Times New Roman"/>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6z1">
    <w:name w:val="WW8Num36z1"/>
    <w:rPr>
      <w:rFonts w:ascii="Symbol" w:hAnsi="Symbol"/>
    </w:rPr>
  </w:style>
  <w:style w:type="character" w:customStyle="1" w:styleId="WW8Num37z0">
    <w:name w:val="WW8Num37z0"/>
    <w:rPr>
      <w:rFonts w:ascii="Garamond" w:hAnsi="Garamond"/>
      <w:sz w:val="24"/>
      <w:szCs w:val="24"/>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9z0">
    <w:name w:val="WW8Num39z0"/>
    <w:rPr>
      <w:b/>
    </w:rPr>
  </w:style>
  <w:style w:type="character" w:customStyle="1" w:styleId="WW8Num39z1">
    <w:name w:val="WW8Num39z1"/>
    <w:rPr>
      <w:rFonts w:ascii="Times New Roman" w:eastAsia="Times New Roman" w:hAnsi="Times New Roman" w:cs="Times New Roman"/>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sz w:val="24"/>
      <w:szCs w:val="24"/>
    </w:rPr>
  </w:style>
  <w:style w:type="character" w:customStyle="1" w:styleId="WW8Num43z1">
    <w:name w:val="WW8Num43z1"/>
    <w:rPr>
      <w:rFonts w:ascii="Symbol" w:hAnsi="Symbol"/>
    </w:rPr>
  </w:style>
  <w:style w:type="character" w:customStyle="1" w:styleId="WW8Num46z1">
    <w:name w:val="WW8Num46z1"/>
    <w:rPr>
      <w:rFonts w:ascii="Symbol" w:hAnsi="Symbol"/>
    </w:rPr>
  </w:style>
  <w:style w:type="character" w:customStyle="1" w:styleId="Bekezdsalapbettpusa1">
    <w:name w:val="Bekezdés alapbetűtípusa1"/>
  </w:style>
  <w:style w:type="character" w:styleId="Oldalszm">
    <w:name w:val="page number"/>
    <w:basedOn w:val="Bekezdsalapbettpusa1"/>
  </w:style>
  <w:style w:type="character" w:customStyle="1" w:styleId="Jegyzethivatkozs1">
    <w:name w:val="Jegyzethivatkozás1"/>
    <w:rPr>
      <w:sz w:val="16"/>
      <w:szCs w:val="16"/>
    </w:rPr>
  </w:style>
  <w:style w:type="character" w:customStyle="1" w:styleId="Lbjegyzet-karakterek">
    <w:name w:val="Lábjegyzet-karakterek"/>
    <w:rPr>
      <w:vertAlign w:val="superscript"/>
    </w:rPr>
  </w:style>
  <w:style w:type="character" w:styleId="Hiperhivatkozs">
    <w:name w:val="Hyperlink"/>
    <w:rPr>
      <w:color w:val="0000FF"/>
      <w:u w:val="single"/>
    </w:rPr>
  </w:style>
  <w:style w:type="character" w:customStyle="1" w:styleId="CharChar">
    <w:name w:val="Char Char"/>
    <w:rPr>
      <w:sz w:val="24"/>
      <w:szCs w:val="24"/>
    </w:rPr>
  </w:style>
  <w:style w:type="character" w:customStyle="1" w:styleId="Footer1CharChar">
    <w:name w:val="Footer1 Char Char"/>
    <w:rPr>
      <w:sz w:val="24"/>
      <w:szCs w:val="24"/>
    </w:rPr>
  </w:style>
  <w:style w:type="character" w:styleId="Lbjegyzet-hivatkozs">
    <w:name w:val="footnote reference"/>
    <w:aliases w:val="BVI fnr"/>
    <w:rPr>
      <w:vertAlign w:val="superscript"/>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keepNext/>
      <w:spacing w:before="240" w:after="120"/>
    </w:pPr>
    <w:rPr>
      <w:rFonts w:ascii="Liberation Sans" w:eastAsia="DejaVu Sans" w:hAnsi="Liberation Sans" w:cs="DejaVu Sans"/>
      <w:sz w:val="28"/>
      <w:szCs w:val="28"/>
    </w:rPr>
  </w:style>
  <w:style w:type="paragraph" w:styleId="Szvegtrzs">
    <w:name w:val="Body Text"/>
    <w:basedOn w:val="Norml"/>
    <w:link w:val="SzvegtrzsChar"/>
    <w:pPr>
      <w:jc w:val="both"/>
    </w:pPr>
    <w:rPr>
      <w:lang w:val="x-none"/>
    </w:rPr>
  </w:style>
  <w:style w:type="paragraph" w:styleId="Lista">
    <w:name w:val="List"/>
    <w:basedOn w:val="Szvegtrzs"/>
  </w:style>
  <w:style w:type="paragraph" w:customStyle="1" w:styleId="Felirat">
    <w:name w:val="Felirat"/>
    <w:basedOn w:val="Norml"/>
    <w:pPr>
      <w:suppressLineNumbers/>
      <w:spacing w:before="120" w:after="120"/>
    </w:pPr>
    <w:rPr>
      <w:i/>
      <w:iCs/>
    </w:rPr>
  </w:style>
  <w:style w:type="paragraph" w:customStyle="1" w:styleId="Trgymutat">
    <w:name w:val="Tárgymutató"/>
    <w:basedOn w:val="Norml"/>
    <w:pPr>
      <w:suppressLineNumbers/>
    </w:pPr>
    <w:rPr>
      <w:rFonts w:cs="Lucidasans"/>
    </w:rPr>
  </w:style>
  <w:style w:type="paragraph" w:customStyle="1" w:styleId="Cmsor22">
    <w:name w:val="Címsor 2.2"/>
    <w:basedOn w:val="Norml"/>
    <w:pPr>
      <w:numPr>
        <w:numId w:val="20"/>
      </w:numPr>
      <w:jc w:val="both"/>
    </w:pPr>
  </w:style>
  <w:style w:type="paragraph" w:styleId="lfej">
    <w:name w:val="header"/>
    <w:aliases w:val="Header1"/>
    <w:basedOn w:val="Norml"/>
    <w:link w:val="lfejChar"/>
    <w:uiPriority w:val="99"/>
    <w:pPr>
      <w:tabs>
        <w:tab w:val="center" w:pos="4536"/>
        <w:tab w:val="right" w:pos="9072"/>
      </w:tabs>
    </w:pPr>
    <w:rPr>
      <w:lang w:val="x-none"/>
    </w:rPr>
  </w:style>
  <w:style w:type="paragraph" w:styleId="llb">
    <w:name w:val="footer"/>
    <w:basedOn w:val="Norml"/>
    <w:link w:val="llbChar"/>
    <w:uiPriority w:val="99"/>
    <w:pPr>
      <w:tabs>
        <w:tab w:val="center" w:pos="4536"/>
        <w:tab w:val="right" w:pos="9072"/>
      </w:tabs>
    </w:pPr>
  </w:style>
  <w:style w:type="paragraph" w:styleId="Szvegtrzsbehzssal">
    <w:name w:val="Body Text Indent"/>
    <w:basedOn w:val="Norml"/>
    <w:pPr>
      <w:jc w:val="both"/>
    </w:pPr>
    <w:rPr>
      <w:b/>
      <w:bCs/>
      <w:i/>
      <w:iCs/>
    </w:rPr>
  </w:style>
  <w:style w:type="paragraph" w:customStyle="1" w:styleId="Szvegtrzs31">
    <w:name w:val="Szövegtörzs 31"/>
    <w:basedOn w:val="Norml"/>
    <w:pPr>
      <w:spacing w:before="38"/>
      <w:jc w:val="center"/>
    </w:pPr>
    <w:rPr>
      <w:b/>
      <w:bCs/>
      <w:sz w:val="28"/>
      <w:szCs w:val="28"/>
    </w:rPr>
  </w:style>
  <w:style w:type="paragraph" w:customStyle="1" w:styleId="Szvegblokk1">
    <w:name w:val="Szövegblokk1"/>
    <w:basedOn w:val="Norml"/>
    <w:pPr>
      <w:ind w:left="284" w:right="566" w:hanging="284"/>
      <w:jc w:val="both"/>
    </w:pPr>
  </w:style>
  <w:style w:type="paragraph" w:customStyle="1" w:styleId="Szvegtrzsbehzssal21">
    <w:name w:val="Szövegtörzs behúzással 21"/>
    <w:basedOn w:val="Norml"/>
    <w:pPr>
      <w:ind w:left="720"/>
      <w:jc w:val="both"/>
    </w:pPr>
  </w:style>
  <w:style w:type="paragraph" w:customStyle="1" w:styleId="Szvegtrzsbehzssal31">
    <w:name w:val="Szövegtörzs behúzással 31"/>
    <w:basedOn w:val="Norml"/>
    <w:pPr>
      <w:spacing w:before="72"/>
      <w:ind w:left="1440"/>
      <w:jc w:val="both"/>
    </w:pPr>
  </w:style>
  <w:style w:type="paragraph" w:styleId="Cm">
    <w:name w:val="Title"/>
    <w:basedOn w:val="Norml"/>
    <w:next w:val="Alcm"/>
    <w:qFormat/>
    <w:pPr>
      <w:jc w:val="center"/>
    </w:pPr>
    <w:rPr>
      <w:b/>
      <w:bCs/>
    </w:rPr>
  </w:style>
  <w:style w:type="paragraph" w:styleId="Alcm">
    <w:name w:val="Subtitle"/>
    <w:basedOn w:val="Cmsor"/>
    <w:next w:val="Szvegtrzs"/>
    <w:qFormat/>
    <w:pPr>
      <w:jc w:val="center"/>
    </w:pPr>
    <w:rPr>
      <w:i/>
      <w:iCs/>
    </w:rPr>
  </w:style>
  <w:style w:type="paragraph" w:customStyle="1" w:styleId="Szvegtrzs21">
    <w:name w:val="Szövegtörzs 21"/>
    <w:basedOn w:val="Norml"/>
    <w:pPr>
      <w:tabs>
        <w:tab w:val="left" w:pos="6300"/>
      </w:tabs>
      <w:jc w:val="center"/>
    </w:pPr>
    <w:rPr>
      <w:b/>
      <w:bCs/>
      <w:sz w:val="32"/>
      <w:szCs w:val="32"/>
      <w14:shadow w14:blurRad="50800" w14:dist="38100" w14:dir="2700000" w14:sx="100000" w14:sy="100000" w14:kx="0" w14:ky="0" w14:algn="tl">
        <w14:srgbClr w14:val="000000">
          <w14:alpha w14:val="60000"/>
        </w14:srgbClr>
      </w14:shadow>
    </w:rPr>
  </w:style>
  <w:style w:type="paragraph" w:customStyle="1" w:styleId="Rub4">
    <w:name w:val="Rub4"/>
    <w:basedOn w:val="Norml"/>
    <w:next w:val="Norml"/>
    <w:pPr>
      <w:tabs>
        <w:tab w:val="left" w:pos="709"/>
      </w:tabs>
    </w:pPr>
    <w:rPr>
      <w:b/>
      <w:i/>
      <w:lang w:val="en-GB"/>
    </w:rPr>
  </w:style>
  <w:style w:type="paragraph" w:customStyle="1" w:styleId="OkeanVastag">
    <w:name w:val="Okean_Vastag"/>
    <w:basedOn w:val="Norml"/>
    <w:pPr>
      <w:spacing w:before="120" w:after="120" w:line="360" w:lineRule="exact"/>
      <w:ind w:left="567"/>
      <w:jc w:val="both"/>
    </w:pPr>
    <w:rPr>
      <w:b/>
      <w:iCs/>
      <w:sz w:val="22"/>
    </w:rPr>
  </w:style>
  <w:style w:type="paragraph" w:customStyle="1" w:styleId="Jegyzetszveg1">
    <w:name w:val="Jegyzetszöveg1"/>
    <w:basedOn w:val="Norml"/>
    <w:pPr>
      <w:jc w:val="both"/>
    </w:pPr>
  </w:style>
  <w:style w:type="paragraph" w:styleId="Lbjegyzetszveg">
    <w:name w:val="footnote text"/>
    <w:aliases w:val="Lábjegyzetszöveg Char,Lábjegyzetszöveg Char1 Char,Lábjegyzetszöveg Char Char Char,Footnote Char Char Char,Char1 Char Char Char,Footnote Char1 Char,Char1 Char1 Char,Footnote Char,Char1 Char,Lábjegyzetszöveg Char1, Char1 Char Char Char"/>
    <w:basedOn w:val="Norml"/>
    <w:rPr>
      <w:rFonts w:ascii="H-Times New Roman" w:hAnsi="H-Times New Roman"/>
      <w:lang w:val="en-GB"/>
    </w:rPr>
  </w:style>
  <w:style w:type="paragraph" w:customStyle="1" w:styleId="rsz">
    <w:name w:val="rész"/>
    <w:basedOn w:val="Norml"/>
    <w:pPr>
      <w:keepNext/>
      <w:tabs>
        <w:tab w:val="left" w:pos="0"/>
      </w:tabs>
      <w:spacing w:before="360" w:after="360"/>
      <w:jc w:val="center"/>
    </w:pPr>
  </w:style>
  <w:style w:type="paragraph" w:customStyle="1" w:styleId="tblcm">
    <w:name w:val="táblcím"/>
    <w:basedOn w:val="Norml"/>
    <w:pPr>
      <w:jc w:val="center"/>
    </w:pPr>
    <w:rPr>
      <w:b/>
    </w:rPr>
  </w:style>
  <w:style w:type="paragraph" w:styleId="NormlWeb">
    <w:name w:val="Normal (Web)"/>
    <w:basedOn w:val="Norml"/>
  </w:style>
  <w:style w:type="paragraph" w:customStyle="1" w:styleId="B">
    <w:name w:val="B"/>
    <w:pPr>
      <w:suppressAutoHyphens/>
      <w:spacing w:before="240" w:line="240" w:lineRule="exact"/>
      <w:ind w:left="720"/>
      <w:jc w:val="both"/>
    </w:pPr>
    <w:rPr>
      <w:rFonts w:ascii="Times" w:eastAsia="Arial" w:hAnsi="Times"/>
      <w:sz w:val="24"/>
      <w:lang w:val="en-GB" w:eastAsia="ar-SA"/>
    </w:rPr>
  </w:style>
  <w:style w:type="paragraph" w:customStyle="1" w:styleId="Client">
    <w:name w:val="Client"/>
    <w:basedOn w:val="Norml"/>
    <w:pPr>
      <w:spacing w:line="216" w:lineRule="auto"/>
    </w:pPr>
    <w:rPr>
      <w:sz w:val="30"/>
      <w:lang w:val="en-GB"/>
    </w:rPr>
  </w:style>
  <w:style w:type="paragraph" w:styleId="TJ2">
    <w:name w:val="toc 2"/>
    <w:basedOn w:val="Norml"/>
    <w:next w:val="Norml"/>
    <w:uiPriority w:val="39"/>
    <w:pPr>
      <w:shd w:val="clear" w:color="auto" w:fill="E5E5E5"/>
      <w:tabs>
        <w:tab w:val="left" w:pos="180"/>
        <w:tab w:val="right" w:pos="9072"/>
      </w:tabs>
      <w:spacing w:before="60"/>
      <w:ind w:left="180" w:hanging="180"/>
      <w:jc w:val="both"/>
    </w:pPr>
    <w:rPr>
      <w:sz w:val="16"/>
    </w:rPr>
  </w:style>
  <w:style w:type="paragraph" w:customStyle="1" w:styleId="Cmsor21">
    <w:name w:val="Címsor 2.1"/>
    <w:basedOn w:val="Cmsor2"/>
    <w:pPr>
      <w:numPr>
        <w:numId w:val="0"/>
      </w:numPr>
      <w:tabs>
        <w:tab w:val="left" w:pos="360"/>
      </w:tabs>
      <w:ind w:left="360" w:hanging="360"/>
    </w:pPr>
  </w:style>
  <w:style w:type="paragraph" w:styleId="TJ1">
    <w:name w:val="toc 1"/>
    <w:basedOn w:val="Norml"/>
    <w:next w:val="Norml"/>
    <w:uiPriority w:val="39"/>
    <w:pPr>
      <w:tabs>
        <w:tab w:val="right" w:leader="dot" w:pos="9062"/>
      </w:tabs>
    </w:pPr>
    <w:rPr>
      <w:rFonts w:ascii="Arial" w:hAnsi="Arial" w:cs="Arial"/>
      <w:smallCaps/>
    </w:rPr>
  </w:style>
  <w:style w:type="paragraph" w:customStyle="1" w:styleId="Cmsor23">
    <w:name w:val="Címsor2.3"/>
    <w:basedOn w:val="Cmsor2"/>
    <w:pPr>
      <w:jc w:val="center"/>
    </w:pPr>
  </w:style>
  <w:style w:type="paragraph" w:customStyle="1" w:styleId="Listafolytatsa21">
    <w:name w:val="Lista folytatása 21"/>
    <w:basedOn w:val="Norml"/>
    <w:pPr>
      <w:spacing w:after="120"/>
      <w:ind w:left="566"/>
      <w:jc w:val="both"/>
    </w:pPr>
    <w:rPr>
      <w:szCs w:val="20"/>
    </w:rPr>
  </w:style>
  <w:style w:type="paragraph" w:styleId="Buborkszveg">
    <w:name w:val="Balloon Text"/>
    <w:basedOn w:val="Norml"/>
    <w:rPr>
      <w:rFonts w:ascii="Tahoma" w:hAnsi="Tahoma" w:cs="Tahoma"/>
      <w:sz w:val="16"/>
      <w:szCs w:val="16"/>
    </w:rPr>
  </w:style>
  <w:style w:type="paragraph" w:customStyle="1" w:styleId="CharChar1CharCharCharChar1">
    <w:name w:val="Char Char1 Char Char Char Char1"/>
    <w:basedOn w:val="Norml"/>
    <w:pPr>
      <w:spacing w:after="160" w:line="240" w:lineRule="exact"/>
    </w:pPr>
    <w:rPr>
      <w:rFonts w:ascii="Verdana" w:hAnsi="Verdana"/>
      <w:sz w:val="20"/>
      <w:szCs w:val="20"/>
      <w:lang w:val="en-US"/>
    </w:rPr>
  </w:style>
  <w:style w:type="paragraph" w:customStyle="1" w:styleId="Szvegtrzs22">
    <w:name w:val="Szövegtörzs 22"/>
    <w:basedOn w:val="Norml"/>
    <w:pPr>
      <w:overflowPunct w:val="0"/>
      <w:autoSpaceDE w:val="0"/>
      <w:ind w:left="532"/>
      <w:jc w:val="both"/>
      <w:textAlignment w:val="baseline"/>
    </w:pPr>
    <w:rPr>
      <w:szCs w:val="20"/>
    </w:rPr>
  </w:style>
  <w:style w:type="paragraph" w:styleId="Megjegyzstrgya">
    <w:name w:val="annotation subject"/>
    <w:basedOn w:val="Jegyzetszveg1"/>
    <w:next w:val="Jegyzetszveg1"/>
    <w:pPr>
      <w:jc w:val="left"/>
    </w:pPr>
    <w:rPr>
      <w:b/>
      <w:bCs/>
      <w:sz w:val="20"/>
      <w:szCs w:val="20"/>
    </w:rPr>
  </w:style>
  <w:style w:type="paragraph" w:customStyle="1" w:styleId="tabulka">
    <w:name w:val="tabulka"/>
    <w:basedOn w:val="Norml"/>
    <w:pPr>
      <w:widowControl w:val="0"/>
      <w:spacing w:before="120"/>
      <w:jc w:val="center"/>
    </w:pPr>
    <w:rPr>
      <w:color w:val="000000"/>
      <w:sz w:val="20"/>
      <w:szCs w:val="20"/>
      <w:lang w:val="cs-CZ"/>
    </w:rPr>
  </w:style>
  <w:style w:type="paragraph" w:styleId="Listaszerbekezds">
    <w:name w:val="List Paragraph"/>
    <w:basedOn w:val="Norml"/>
    <w:uiPriority w:val="34"/>
    <w:qFormat/>
    <w:pPr>
      <w:ind w:left="708"/>
    </w:pPr>
  </w:style>
  <w:style w:type="paragraph" w:styleId="TJ3">
    <w:name w:val="toc 3"/>
    <w:basedOn w:val="Trgymutat"/>
    <w:pPr>
      <w:tabs>
        <w:tab w:val="right" w:leader="dot" w:pos="9072"/>
      </w:tabs>
      <w:ind w:left="566"/>
    </w:pPr>
  </w:style>
  <w:style w:type="paragraph" w:styleId="TJ4">
    <w:name w:val="toc 4"/>
    <w:basedOn w:val="Trgymutat"/>
    <w:pPr>
      <w:tabs>
        <w:tab w:val="right" w:leader="dot" w:pos="8789"/>
      </w:tabs>
      <w:ind w:left="849"/>
    </w:pPr>
  </w:style>
  <w:style w:type="paragraph" w:styleId="TJ5">
    <w:name w:val="toc 5"/>
    <w:basedOn w:val="Trgymutat"/>
    <w:uiPriority w:val="39"/>
    <w:pPr>
      <w:tabs>
        <w:tab w:val="right" w:leader="dot" w:pos="8506"/>
      </w:tabs>
      <w:ind w:left="1132"/>
    </w:pPr>
  </w:style>
  <w:style w:type="paragraph" w:styleId="TJ6">
    <w:name w:val="toc 6"/>
    <w:basedOn w:val="Trgymutat"/>
    <w:pPr>
      <w:tabs>
        <w:tab w:val="right" w:leader="dot" w:pos="8223"/>
      </w:tabs>
      <w:ind w:left="1415"/>
    </w:pPr>
  </w:style>
  <w:style w:type="paragraph" w:styleId="TJ7">
    <w:name w:val="toc 7"/>
    <w:basedOn w:val="Trgymutat"/>
    <w:pPr>
      <w:tabs>
        <w:tab w:val="right" w:leader="dot" w:pos="7940"/>
      </w:tabs>
      <w:ind w:left="1698"/>
    </w:pPr>
  </w:style>
  <w:style w:type="paragraph" w:styleId="TJ8">
    <w:name w:val="toc 8"/>
    <w:basedOn w:val="Trgymutat"/>
    <w:pPr>
      <w:tabs>
        <w:tab w:val="right" w:leader="dot" w:pos="7657"/>
      </w:tabs>
      <w:ind w:left="1981"/>
    </w:pPr>
  </w:style>
  <w:style w:type="paragraph" w:styleId="TJ9">
    <w:name w:val="toc 9"/>
    <w:basedOn w:val="Trgymutat"/>
    <w:pPr>
      <w:tabs>
        <w:tab w:val="right" w:leader="dot" w:pos="7374"/>
      </w:tabs>
      <w:ind w:left="2264"/>
    </w:pPr>
  </w:style>
  <w:style w:type="paragraph" w:customStyle="1" w:styleId="Tartalomjegyzk10">
    <w:name w:val="Tartalomjegyzék 10"/>
    <w:basedOn w:val="Trgymutat"/>
    <w:pPr>
      <w:tabs>
        <w:tab w:val="right" w:leader="dot" w:pos="7091"/>
      </w:tabs>
      <w:ind w:left="2547"/>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character" w:customStyle="1" w:styleId="lfejChar">
    <w:name w:val="Élőfej Char"/>
    <w:aliases w:val="Header1 Char"/>
    <w:link w:val="lfej"/>
    <w:uiPriority w:val="99"/>
    <w:rPr>
      <w:sz w:val="24"/>
      <w:szCs w:val="24"/>
      <w:lang w:eastAsia="ar-SA"/>
    </w:rPr>
  </w:style>
  <w:style w:type="paragraph" w:customStyle="1" w:styleId="OkeanFelsorolas">
    <w:name w:val="Okean_Felsorolas"/>
    <w:basedOn w:val="Norml"/>
    <w:pPr>
      <w:widowControl w:val="0"/>
      <w:suppressAutoHyphens w:val="0"/>
      <w:adjustRightInd w:val="0"/>
      <w:spacing w:before="120" w:line="360" w:lineRule="atLeast"/>
      <w:ind w:left="1134" w:hanging="360"/>
      <w:jc w:val="both"/>
      <w:textAlignment w:val="baseline"/>
    </w:pPr>
    <w:rPr>
      <w:rFonts w:ascii="Arial" w:hAnsi="Arial" w:cs="Arial"/>
      <w:color w:val="000000"/>
      <w:sz w:val="22"/>
      <w:szCs w:val="20"/>
      <w:lang w:eastAsia="hu-HU"/>
    </w:rPr>
  </w:style>
  <w:style w:type="table" w:styleId="Rcsostblzat">
    <w:name w:val="Table Grid"/>
    <w:basedOn w:val="Normltblz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CharCharChar">
    <w:name w:val="Char Char2 Char Char Char"/>
    <w:basedOn w:val="Norml"/>
    <w:pPr>
      <w:suppressAutoHyphens w:val="0"/>
      <w:spacing w:after="160" w:line="240" w:lineRule="exact"/>
    </w:pPr>
    <w:rPr>
      <w:rFonts w:ascii="Verdana" w:hAnsi="Verdana"/>
      <w:lang w:val="en-US" w:eastAsia="en-US"/>
    </w:rPr>
  </w:style>
  <w:style w:type="paragraph" w:customStyle="1" w:styleId="standard">
    <w:name w:val="standard"/>
    <w:basedOn w:val="Norml"/>
    <w:pPr>
      <w:suppressAutoHyphens w:val="0"/>
    </w:pPr>
    <w:rPr>
      <w:rFonts w:ascii="&amp;#39" w:hAnsi="&amp;#39"/>
      <w:lang w:eastAsia="hu-HU"/>
    </w:rPr>
  </w:style>
  <w:style w:type="paragraph" w:customStyle="1" w:styleId="Char1">
    <w:name w:val="Char1"/>
    <w:basedOn w:val="Norml"/>
    <w:pPr>
      <w:suppressAutoHyphens w:val="0"/>
      <w:spacing w:after="160" w:line="240" w:lineRule="exact"/>
    </w:pPr>
    <w:rPr>
      <w:rFonts w:ascii="Verdana" w:hAnsi="Verdana"/>
      <w:lang w:val="en-US" w:eastAsia="en-US"/>
    </w:rPr>
  </w:style>
  <w:style w:type="character" w:customStyle="1" w:styleId="FontStyle31">
    <w:name w:val="Font Style31"/>
    <w:rPr>
      <w:rFonts w:ascii="Times New Roman" w:hAnsi="Times New Roman" w:cs="Times New Roman"/>
      <w:sz w:val="24"/>
      <w:szCs w:val="24"/>
      <w:lang w:val="en-US" w:eastAsia="ar-SA" w:bidi="ar-SA"/>
    </w:rPr>
  </w:style>
  <w:style w:type="paragraph" w:customStyle="1" w:styleId="Style20">
    <w:name w:val="Style20"/>
    <w:basedOn w:val="Norml"/>
    <w:pPr>
      <w:widowControl w:val="0"/>
      <w:autoSpaceDE w:val="0"/>
      <w:spacing w:line="298" w:lineRule="exact"/>
      <w:ind w:hanging="331"/>
    </w:pPr>
    <w:rPr>
      <w:rFonts w:ascii="Constantia" w:hAnsi="Constantia" w:cs="Arial"/>
      <w:color w:val="000000"/>
      <w:sz w:val="20"/>
      <w:szCs w:val="20"/>
    </w:rPr>
  </w:style>
  <w:style w:type="paragraph" w:styleId="Szvegtrzs3">
    <w:name w:val="Body Text 3"/>
    <w:basedOn w:val="Norml"/>
    <w:link w:val="Szvegtrzs3Char"/>
    <w:uiPriority w:val="99"/>
    <w:semiHidden/>
    <w:unhideWhenUsed/>
    <w:pPr>
      <w:spacing w:after="120"/>
    </w:pPr>
    <w:rPr>
      <w:sz w:val="16"/>
      <w:szCs w:val="16"/>
      <w:lang w:val="x-none"/>
    </w:rPr>
  </w:style>
  <w:style w:type="character" w:customStyle="1" w:styleId="Szvegtrzs3Char">
    <w:name w:val="Szövegtörzs 3 Char"/>
    <w:link w:val="Szvegtrzs3"/>
    <w:uiPriority w:val="99"/>
    <w:semiHidden/>
    <w:rPr>
      <w:sz w:val="16"/>
      <w:szCs w:val="16"/>
      <w:lang w:eastAsia="ar-SA"/>
    </w:rPr>
  </w:style>
  <w:style w:type="paragraph" w:customStyle="1" w:styleId="StlusCmTahoma10pt">
    <w:name w:val="Stílus Cím + Tahoma 10 pt"/>
    <w:basedOn w:val="Cm"/>
    <w:pPr>
      <w:suppressAutoHyphens w:val="0"/>
      <w:spacing w:before="240" w:after="60"/>
      <w:outlineLvl w:val="0"/>
    </w:pPr>
    <w:rPr>
      <w:rFonts w:ascii="Tahoma" w:hAnsi="Tahoma"/>
      <w:kern w:val="28"/>
      <w:sz w:val="28"/>
      <w:szCs w:val="20"/>
      <w:lang w:eastAsia="en-US"/>
    </w:rPr>
  </w:style>
  <w:style w:type="paragraph" w:customStyle="1" w:styleId="H1">
    <w:name w:val="H1"/>
    <w:basedOn w:val="Norml"/>
    <w:next w:val="Norml"/>
    <w:pPr>
      <w:keepNext/>
      <w:suppressAutoHyphens w:val="0"/>
      <w:spacing w:before="100" w:after="100"/>
    </w:pPr>
    <w:rPr>
      <w:b/>
      <w:bCs/>
      <w:kern w:val="36"/>
      <w:sz w:val="48"/>
      <w:szCs w:val="48"/>
      <w:lang w:eastAsia="en-US"/>
    </w:rPr>
  </w:style>
  <w:style w:type="paragraph" w:customStyle="1" w:styleId="CharCharChar1CharCharCharCharCharChar">
    <w:name w:val="Char Char Char1 Char Char Char Char Char Char"/>
    <w:basedOn w:val="Norml"/>
    <w:pPr>
      <w:suppressAutoHyphens w:val="0"/>
      <w:spacing w:after="160" w:line="240" w:lineRule="exact"/>
    </w:pPr>
    <w:rPr>
      <w:rFonts w:ascii="Verdana" w:hAnsi="Verdana"/>
      <w:sz w:val="20"/>
      <w:szCs w:val="20"/>
      <w:lang w:val="en-US" w:eastAsia="en-US"/>
    </w:rPr>
  </w:style>
  <w:style w:type="paragraph" w:customStyle="1" w:styleId="CharCharCharCharCharCharCharCharCharChar">
    <w:name w:val="Char Char Char Char Char Char Char Char Char Char"/>
    <w:basedOn w:val="Norml"/>
    <w:pPr>
      <w:suppressAutoHyphens w:val="0"/>
      <w:spacing w:after="160" w:line="240" w:lineRule="exact"/>
    </w:pPr>
    <w:rPr>
      <w:rFonts w:ascii="Verdana" w:hAnsi="Verdana"/>
      <w:sz w:val="20"/>
      <w:szCs w:val="20"/>
      <w:lang w:val="en-US" w:eastAsia="en-US"/>
    </w:rPr>
  </w:style>
  <w:style w:type="paragraph" w:customStyle="1" w:styleId="a">
    <w:basedOn w:val="Norml"/>
    <w:pPr>
      <w:suppressAutoHyphens w:val="0"/>
      <w:spacing w:after="160" w:line="240" w:lineRule="exact"/>
    </w:pPr>
    <w:rPr>
      <w:rFonts w:ascii="Verdana" w:hAnsi="Verdana"/>
      <w:sz w:val="20"/>
      <w:szCs w:val="20"/>
      <w:lang w:val="en-US" w:eastAsia="en-US"/>
    </w:rPr>
  </w:style>
  <w:style w:type="character" w:customStyle="1" w:styleId="SzvegtrzsChar">
    <w:name w:val="Szövegtörzs Char"/>
    <w:link w:val="Szvegtrzs"/>
    <w:rPr>
      <w:sz w:val="24"/>
      <w:szCs w:val="24"/>
      <w:lang w:eastAsia="ar-SA"/>
    </w:rPr>
  </w:style>
  <w:style w:type="character" w:styleId="Jegyzethivatkozs">
    <w:name w:val="annotation reference"/>
    <w:uiPriority w:val="99"/>
    <w:semiHidden/>
    <w:unhideWhenUsed/>
    <w:rPr>
      <w:sz w:val="16"/>
      <w:szCs w:val="16"/>
    </w:rPr>
  </w:style>
  <w:style w:type="paragraph" w:styleId="Jegyzetszveg">
    <w:name w:val="annotation text"/>
    <w:basedOn w:val="Norml"/>
    <w:link w:val="JegyzetszvegChar"/>
    <w:uiPriority w:val="99"/>
    <w:semiHidden/>
    <w:unhideWhenUsed/>
    <w:rPr>
      <w:sz w:val="20"/>
      <w:szCs w:val="20"/>
      <w:lang w:val="x-none"/>
    </w:rPr>
  </w:style>
  <w:style w:type="character" w:customStyle="1" w:styleId="JegyzetszvegChar">
    <w:name w:val="Jegyzetszöveg Char"/>
    <w:link w:val="Jegyzetszveg"/>
    <w:uiPriority w:val="99"/>
    <w:semiHidden/>
    <w:rPr>
      <w:lang w:eastAsia="ar-SA"/>
    </w:rPr>
  </w:style>
  <w:style w:type="character" w:customStyle="1" w:styleId="Szvegtrzs0">
    <w:name w:val="Szövegtörzs_"/>
    <w:link w:val="Szvegtrzs30"/>
    <w:rPr>
      <w:sz w:val="23"/>
      <w:szCs w:val="23"/>
      <w:shd w:val="clear" w:color="auto" w:fill="FFFFFF"/>
    </w:rPr>
  </w:style>
  <w:style w:type="character" w:customStyle="1" w:styleId="Cmsor20">
    <w:name w:val="Címsor #2_"/>
    <w:rPr>
      <w:rFonts w:ascii="Times New Roman" w:eastAsia="Times New Roman" w:hAnsi="Times New Roman" w:cs="Times New Roman"/>
      <w:b w:val="0"/>
      <w:bCs w:val="0"/>
      <w:i w:val="0"/>
      <w:iCs w:val="0"/>
      <w:smallCaps w:val="0"/>
      <w:strike w:val="0"/>
      <w:spacing w:val="0"/>
      <w:sz w:val="23"/>
      <w:szCs w:val="23"/>
    </w:rPr>
  </w:style>
  <w:style w:type="character" w:customStyle="1" w:styleId="Szvegtrzs32">
    <w:name w:val="Szövegtörzs (3)_"/>
    <w:rPr>
      <w:rFonts w:ascii="Times New Roman" w:eastAsia="Times New Roman" w:hAnsi="Times New Roman" w:cs="Times New Roman"/>
      <w:b w:val="0"/>
      <w:bCs w:val="0"/>
      <w:i w:val="0"/>
      <w:iCs w:val="0"/>
      <w:smallCaps w:val="0"/>
      <w:strike w:val="0"/>
      <w:spacing w:val="0"/>
      <w:sz w:val="23"/>
      <w:szCs w:val="23"/>
    </w:rPr>
  </w:style>
  <w:style w:type="character" w:customStyle="1" w:styleId="Cmsor24">
    <w:name w:val="Címsor #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Szvegtrzs33">
    <w:name w:val="Szövegtörzs (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SzvegtrzsFlkvr">
    <w:name w:val="Szövegtörzs + Félkövér"/>
    <w:rPr>
      <w:rFonts w:ascii="Times New Roman" w:eastAsia="Times New Roman" w:hAnsi="Times New Roman" w:cs="Times New Roman"/>
      <w:b/>
      <w:bCs/>
      <w:i w:val="0"/>
      <w:iCs w:val="0"/>
      <w:smallCaps w:val="0"/>
      <w:strike w:val="0"/>
      <w:spacing w:val="0"/>
      <w:sz w:val="23"/>
      <w:szCs w:val="23"/>
    </w:rPr>
  </w:style>
  <w:style w:type="character" w:customStyle="1" w:styleId="Szvegtrzs3Nemflkvr">
    <w:name w:val="Szövegtörzs (3) + Nem félkövér"/>
    <w:rPr>
      <w:rFonts w:ascii="Times New Roman" w:eastAsia="Times New Roman" w:hAnsi="Times New Roman" w:cs="Times New Roman"/>
      <w:b/>
      <w:bCs/>
      <w:i w:val="0"/>
      <w:iCs w:val="0"/>
      <w:smallCaps w:val="0"/>
      <w:strike w:val="0"/>
      <w:spacing w:val="0"/>
      <w:sz w:val="23"/>
      <w:szCs w:val="23"/>
    </w:rPr>
  </w:style>
  <w:style w:type="character" w:customStyle="1" w:styleId="Cmsor2Nemflkvr">
    <w:name w:val="Címsor #2 + Nem félkövér"/>
    <w:rPr>
      <w:rFonts w:ascii="Times New Roman" w:eastAsia="Times New Roman" w:hAnsi="Times New Roman" w:cs="Times New Roman"/>
      <w:b/>
      <w:bCs/>
      <w:i w:val="0"/>
      <w:iCs w:val="0"/>
      <w:smallCaps w:val="0"/>
      <w:strike w:val="0"/>
      <w:spacing w:val="0"/>
      <w:sz w:val="23"/>
      <w:szCs w:val="23"/>
      <w:u w:val="single"/>
    </w:rPr>
  </w:style>
  <w:style w:type="character" w:customStyle="1" w:styleId="Szvegtrzs1">
    <w:name w:val="Szövegtörzs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Szvegtrzs2">
    <w:name w:val="Szövegtörzs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SzvegtrzsTrkz2pt">
    <w:name w:val="Szövegtörzs + Térköz 2 pt"/>
    <w:rPr>
      <w:rFonts w:ascii="Times New Roman" w:eastAsia="Times New Roman" w:hAnsi="Times New Roman" w:cs="Times New Roman"/>
      <w:b w:val="0"/>
      <w:bCs w:val="0"/>
      <w:i w:val="0"/>
      <w:iCs w:val="0"/>
      <w:smallCaps w:val="0"/>
      <w:strike w:val="0"/>
      <w:spacing w:val="40"/>
      <w:sz w:val="23"/>
      <w:szCs w:val="23"/>
    </w:rPr>
  </w:style>
  <w:style w:type="paragraph" w:customStyle="1" w:styleId="Szvegtrzs30">
    <w:name w:val="Szövegtörzs3"/>
    <w:basedOn w:val="Norml"/>
    <w:link w:val="Szvegtrzs0"/>
    <w:pPr>
      <w:shd w:val="clear" w:color="auto" w:fill="FFFFFF"/>
      <w:suppressAutoHyphens w:val="0"/>
      <w:spacing w:before="300" w:after="240" w:line="277" w:lineRule="exact"/>
      <w:ind w:hanging="660"/>
      <w:jc w:val="both"/>
    </w:pPr>
    <w:rPr>
      <w:sz w:val="23"/>
      <w:szCs w:val="23"/>
      <w:lang w:val="x-none" w:eastAsia="x-none"/>
    </w:rPr>
  </w:style>
  <w:style w:type="character" w:customStyle="1" w:styleId="llbChar">
    <w:name w:val="Élőláb Char"/>
    <w:link w:val="llb"/>
    <w:uiPriority w:val="99"/>
    <w:rsid w:val="00916CAE"/>
    <w:rPr>
      <w:sz w:val="24"/>
      <w:szCs w:val="24"/>
      <w:lang w:eastAsia="ar-SA"/>
    </w:rPr>
  </w:style>
  <w:style w:type="paragraph" w:styleId="Dokumentumtrkp">
    <w:name w:val="Document Map"/>
    <w:basedOn w:val="Norml"/>
    <w:semiHidden/>
    <w:rsid w:val="00C13F5D"/>
    <w:pPr>
      <w:shd w:val="clear" w:color="auto" w:fill="000080"/>
    </w:pPr>
    <w:rPr>
      <w:rFonts w:ascii="Tahoma" w:hAnsi="Tahoma" w:cs="Tahoma"/>
      <w:sz w:val="20"/>
      <w:szCs w:val="20"/>
    </w:rPr>
  </w:style>
  <w:style w:type="paragraph" w:customStyle="1" w:styleId="text-3mezera">
    <w:name w:val="text - 3 mezera"/>
    <w:basedOn w:val="Norml"/>
    <w:rsid w:val="00676386"/>
    <w:pPr>
      <w:suppressAutoHyphens w:val="0"/>
      <w:spacing w:before="60" w:line="240" w:lineRule="exact"/>
      <w:jc w:val="both"/>
    </w:pPr>
    <w:rPr>
      <w:rFonts w:ascii="Arial" w:eastAsia="Calibri" w:hAnsi="Arial"/>
      <w:szCs w:val="20"/>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753949">
      <w:bodyDiv w:val="1"/>
      <w:marLeft w:val="0"/>
      <w:marRight w:val="0"/>
      <w:marTop w:val="0"/>
      <w:marBottom w:val="0"/>
      <w:divBdr>
        <w:top w:val="none" w:sz="0" w:space="0" w:color="auto"/>
        <w:left w:val="none" w:sz="0" w:space="0" w:color="auto"/>
        <w:bottom w:val="none" w:sz="0" w:space="0" w:color="auto"/>
        <w:right w:val="none" w:sz="0" w:space="0" w:color="auto"/>
      </w:divBdr>
    </w:div>
    <w:div w:id="331107975">
      <w:bodyDiv w:val="1"/>
      <w:marLeft w:val="0"/>
      <w:marRight w:val="0"/>
      <w:marTop w:val="0"/>
      <w:marBottom w:val="0"/>
      <w:divBdr>
        <w:top w:val="none" w:sz="0" w:space="0" w:color="auto"/>
        <w:left w:val="none" w:sz="0" w:space="0" w:color="auto"/>
        <w:bottom w:val="none" w:sz="0" w:space="0" w:color="auto"/>
        <w:right w:val="none" w:sz="0" w:space="0" w:color="auto"/>
      </w:divBdr>
    </w:div>
    <w:div w:id="539243667">
      <w:bodyDiv w:val="1"/>
      <w:marLeft w:val="0"/>
      <w:marRight w:val="0"/>
      <w:marTop w:val="0"/>
      <w:marBottom w:val="0"/>
      <w:divBdr>
        <w:top w:val="none" w:sz="0" w:space="0" w:color="auto"/>
        <w:left w:val="none" w:sz="0" w:space="0" w:color="auto"/>
        <w:bottom w:val="none" w:sz="0" w:space="0" w:color="auto"/>
        <w:right w:val="none" w:sz="0" w:space="0" w:color="auto"/>
      </w:divBdr>
    </w:div>
    <w:div w:id="825319304">
      <w:bodyDiv w:val="1"/>
      <w:marLeft w:val="0"/>
      <w:marRight w:val="0"/>
      <w:marTop w:val="0"/>
      <w:marBottom w:val="0"/>
      <w:divBdr>
        <w:top w:val="none" w:sz="0" w:space="0" w:color="auto"/>
        <w:left w:val="none" w:sz="0" w:space="0" w:color="auto"/>
        <w:bottom w:val="none" w:sz="0" w:space="0" w:color="auto"/>
        <w:right w:val="none" w:sz="0" w:space="0" w:color="auto"/>
      </w:divBdr>
    </w:div>
    <w:div w:id="1342202770">
      <w:bodyDiv w:val="1"/>
      <w:marLeft w:val="0"/>
      <w:marRight w:val="0"/>
      <w:marTop w:val="0"/>
      <w:marBottom w:val="0"/>
      <w:divBdr>
        <w:top w:val="none" w:sz="0" w:space="0" w:color="auto"/>
        <w:left w:val="none" w:sz="0" w:space="0" w:color="auto"/>
        <w:bottom w:val="none" w:sz="0" w:space="0" w:color="auto"/>
        <w:right w:val="none" w:sz="0" w:space="0" w:color="auto"/>
      </w:divBdr>
    </w:div>
    <w:div w:id="1568609765">
      <w:bodyDiv w:val="1"/>
      <w:marLeft w:val="0"/>
      <w:marRight w:val="0"/>
      <w:marTop w:val="0"/>
      <w:marBottom w:val="0"/>
      <w:divBdr>
        <w:top w:val="none" w:sz="0" w:space="0" w:color="auto"/>
        <w:left w:val="none" w:sz="0" w:space="0" w:color="auto"/>
        <w:bottom w:val="none" w:sz="0" w:space="0" w:color="auto"/>
        <w:right w:val="none" w:sz="0" w:space="0" w:color="auto"/>
      </w:divBdr>
    </w:div>
    <w:div w:id="165853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25836-C234-4528-8C59-B2EE9E0D2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1497</Words>
  <Characters>10337</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Eger MJV Önkormányzata 3300 Eger, Dobó tér 2.</vt:lpstr>
    </vt:vector>
  </TitlesOfParts>
  <Company>COLAS</Company>
  <LinksUpToDate>false</LinksUpToDate>
  <CharactersWithSpaces>11811</CharactersWithSpaces>
  <SharedDoc>false</SharedDoc>
  <HLinks>
    <vt:vector size="6" baseType="variant">
      <vt:variant>
        <vt:i4>3932232</vt:i4>
      </vt:variant>
      <vt:variant>
        <vt:i4>0</vt:i4>
      </vt:variant>
      <vt:variant>
        <vt:i4>0</vt:i4>
      </vt:variant>
      <vt:variant>
        <vt:i4>5</vt:i4>
      </vt:variant>
      <vt:variant>
        <vt:lpwstr>mailto:torok.zsolt66@gmail.com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 MJV Önkormányzata 3300 Eger, Dobó tér 2.</dc:title>
  <dc:subject/>
  <dc:creator>Bakondi Attila</dc:creator>
  <cp:keywords/>
  <cp:lastModifiedBy>Dr. Szalóczi Ilona</cp:lastModifiedBy>
  <cp:revision>3</cp:revision>
  <cp:lastPrinted>2024-08-29T06:54:00Z</cp:lastPrinted>
  <dcterms:created xsi:type="dcterms:W3CDTF">2024-08-28T10:26:00Z</dcterms:created>
  <dcterms:modified xsi:type="dcterms:W3CDTF">2024-08-29T06:59:00Z</dcterms:modified>
</cp:coreProperties>
</file>