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F38" w:rsidRPr="001871B1" w:rsidRDefault="003404E7" w:rsidP="00D562D3">
      <w:pPr>
        <w:pBdr>
          <w:bottom w:val="single" w:sz="4" w:space="1" w:color="auto"/>
        </w:pBdr>
        <w:tabs>
          <w:tab w:val="right" w:pos="9000"/>
        </w:tabs>
        <w:rPr>
          <w:rFonts w:ascii="Constantia" w:hAnsi="Constantia"/>
          <w:sz w:val="12"/>
          <w:szCs w:val="12"/>
          <w:u w:val="single"/>
        </w:rPr>
      </w:pPr>
      <w:r>
        <w:rPr>
          <w:rFonts w:ascii="Constantia" w:hAnsi="Constantia"/>
          <w:noProof/>
          <w:sz w:val="12"/>
          <w:szCs w:val="12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8" type="#_x0000_t75" style="position:absolute;margin-left:0;margin-top:-.55pt;width:453pt;height:81.35pt;z-index:251658240;mso-position-horizontal-relative:text;mso-position-vertical-relative:text">
            <v:imagedata r:id="rId7" o:title="Jegyző"/>
            <w10:wrap type="square"/>
          </v:shape>
        </w:pict>
      </w:r>
    </w:p>
    <w:p w:rsidR="00D562D3" w:rsidRPr="001871B1" w:rsidRDefault="00D562D3" w:rsidP="000F000B">
      <w:pPr>
        <w:tabs>
          <w:tab w:val="left" w:pos="720"/>
          <w:tab w:val="right" w:pos="9000"/>
        </w:tabs>
        <w:rPr>
          <w:rFonts w:ascii="Constantia" w:hAnsi="Constantia"/>
          <w:sz w:val="12"/>
          <w:szCs w:val="12"/>
          <w:u w:val="single"/>
        </w:rPr>
      </w:pPr>
    </w:p>
    <w:p w:rsidR="003204ED" w:rsidRDefault="003204ED" w:rsidP="0036041A">
      <w:pPr>
        <w:outlineLvl w:val="0"/>
        <w:rPr>
          <w:rFonts w:ascii="Constantia" w:hAnsi="Constantia"/>
          <w:bCs/>
          <w:color w:val="000000"/>
        </w:rPr>
      </w:pPr>
    </w:p>
    <w:p w:rsidR="000F5C20" w:rsidRDefault="000F5C20" w:rsidP="0036041A">
      <w:pPr>
        <w:outlineLvl w:val="0"/>
        <w:rPr>
          <w:rFonts w:ascii="Constantia" w:hAnsi="Constantia"/>
          <w:bCs/>
          <w:color w:val="000000"/>
        </w:rPr>
      </w:pPr>
    </w:p>
    <w:p w:rsidR="004B3104" w:rsidRDefault="004B3104" w:rsidP="004B3104">
      <w:pPr>
        <w:spacing w:line="252" w:lineRule="auto"/>
        <w:jc w:val="center"/>
        <w:rPr>
          <w:rFonts w:ascii="Constantia" w:eastAsia="Calibri" w:hAnsi="Constantia" w:cs="Calibri"/>
          <w:lang w:eastAsia="en-US"/>
        </w:rPr>
      </w:pPr>
      <w:r>
        <w:rPr>
          <w:rFonts w:ascii="Constantia" w:eastAsia="Calibri" w:hAnsi="Constantia" w:cs="Calibri"/>
          <w:lang w:eastAsia="en-US"/>
        </w:rPr>
        <w:t xml:space="preserve">Előterjesztés </w:t>
      </w:r>
      <w:r w:rsidRPr="004B3104">
        <w:rPr>
          <w:rFonts w:ascii="Constantia" w:eastAsia="Calibri" w:hAnsi="Constantia" w:cs="Calibri"/>
          <w:lang w:eastAsia="en-US"/>
        </w:rPr>
        <w:t>bel</w:t>
      </w:r>
      <w:r>
        <w:rPr>
          <w:rFonts w:ascii="Constantia" w:eastAsia="Calibri" w:hAnsi="Constantia" w:cs="Calibri"/>
          <w:lang w:eastAsia="en-US"/>
        </w:rPr>
        <w:t>területbevonás engedélyezéséről</w:t>
      </w:r>
    </w:p>
    <w:p w:rsidR="002E0C81" w:rsidRPr="004B3104" w:rsidRDefault="004B3104" w:rsidP="004B3104">
      <w:pPr>
        <w:spacing w:line="252" w:lineRule="auto"/>
        <w:jc w:val="center"/>
        <w:rPr>
          <w:rFonts w:ascii="Constantia" w:eastAsia="Calibri" w:hAnsi="Constantia" w:cs="Calibri"/>
          <w:lang w:eastAsia="en-US"/>
        </w:rPr>
      </w:pPr>
      <w:r w:rsidRPr="004B3104">
        <w:rPr>
          <w:rFonts w:ascii="Constantia" w:eastAsia="Calibri" w:hAnsi="Constantia" w:cs="Calibri"/>
          <w:lang w:eastAsia="en-US"/>
        </w:rPr>
        <w:t xml:space="preserve">a </w:t>
      </w:r>
      <w:r w:rsidRPr="004B3104">
        <w:rPr>
          <w:rFonts w:ascii="Constantia" w:eastAsia="Calibri" w:hAnsi="Constantia" w:cs="Calibri"/>
          <w:b/>
          <w:lang w:eastAsia="en-US"/>
        </w:rPr>
        <w:t>Faggyas utca 0285/53</w:t>
      </w:r>
      <w:r w:rsidRPr="004B3104">
        <w:rPr>
          <w:rFonts w:ascii="Constantia" w:eastAsia="Calibri" w:hAnsi="Constantia" w:cs="Calibri"/>
          <w:lang w:eastAsia="en-US"/>
        </w:rPr>
        <w:t xml:space="preserve"> helyrajzi számú ingatlan </w:t>
      </w:r>
      <w:r w:rsidRPr="004B3104">
        <w:rPr>
          <w:rFonts w:ascii="Constantia" w:eastAsia="Calibri" w:hAnsi="Constantia" w:cs="Calibri"/>
          <w:b/>
          <w:lang w:eastAsia="en-US"/>
        </w:rPr>
        <w:t>részterületét érintően</w:t>
      </w:r>
    </w:p>
    <w:p w:rsidR="002E0C81" w:rsidRPr="002E0C81" w:rsidRDefault="002E0C81" w:rsidP="002E0C81">
      <w:pPr>
        <w:spacing w:line="252" w:lineRule="auto"/>
        <w:jc w:val="center"/>
        <w:rPr>
          <w:rFonts w:ascii="Constantia" w:eastAsia="Calibri" w:hAnsi="Constantia" w:cs="Calibri"/>
          <w:lang w:eastAsia="en-US"/>
        </w:rPr>
      </w:pPr>
      <w:r w:rsidRPr="002E0C81">
        <w:rPr>
          <w:rFonts w:ascii="Constantia" w:eastAsia="Calibri" w:hAnsi="Constantia" w:cs="Calibri"/>
          <w:lang w:eastAsia="en-US"/>
        </w:rPr>
        <w:t>(</w:t>
      </w:r>
      <w:r w:rsidR="00A82DAD">
        <w:rPr>
          <w:rFonts w:ascii="Constantia" w:eastAsia="Calibri" w:hAnsi="Constantia" w:cs="Calibri"/>
          <w:lang w:eastAsia="en-US"/>
        </w:rPr>
        <w:t>VUKKB</w:t>
      </w:r>
      <w:r w:rsidRPr="002E0C81">
        <w:rPr>
          <w:rFonts w:ascii="Constantia" w:eastAsia="Calibri" w:hAnsi="Constantia" w:cs="Calibri"/>
          <w:lang w:eastAsia="en-US"/>
        </w:rPr>
        <w:t>, KGY)</w:t>
      </w:r>
    </w:p>
    <w:p w:rsidR="002E0C81" w:rsidRDefault="002E0C81" w:rsidP="00CB7247">
      <w:pPr>
        <w:spacing w:line="252" w:lineRule="auto"/>
        <w:jc w:val="center"/>
        <w:rPr>
          <w:rFonts w:ascii="Constantia" w:eastAsia="Calibri" w:hAnsi="Constantia" w:cs="Calibri"/>
          <w:lang w:eastAsia="en-US"/>
        </w:rPr>
      </w:pPr>
    </w:p>
    <w:p w:rsidR="00FD7D13" w:rsidRDefault="00FD7D13" w:rsidP="00834B70">
      <w:pPr>
        <w:spacing w:line="252" w:lineRule="auto"/>
        <w:rPr>
          <w:rFonts w:ascii="Constantia" w:eastAsia="Calibri" w:hAnsi="Constantia" w:cs="Calibri"/>
          <w:lang w:eastAsia="en-US"/>
        </w:rPr>
      </w:pPr>
    </w:p>
    <w:p w:rsidR="000F736D" w:rsidRPr="00245A79" w:rsidRDefault="002D4699" w:rsidP="009D293E">
      <w:pPr>
        <w:tabs>
          <w:tab w:val="left" w:pos="3210"/>
          <w:tab w:val="left" w:pos="3600"/>
          <w:tab w:val="left" w:pos="5400"/>
        </w:tabs>
        <w:jc w:val="center"/>
        <w:rPr>
          <w:rFonts w:ascii="Constantia" w:hAnsi="Constantia"/>
          <w:b/>
          <w:bCs/>
          <w:w w:val="120"/>
          <w:sz w:val="28"/>
        </w:rPr>
      </w:pPr>
      <w:r w:rsidRPr="00245A79">
        <w:rPr>
          <w:rFonts w:ascii="Constantia" w:hAnsi="Constantia"/>
          <w:b/>
          <w:bCs/>
          <w:smallCaps/>
          <w:w w:val="120"/>
          <w:sz w:val="28"/>
        </w:rPr>
        <w:t>Tisztelt</w:t>
      </w:r>
      <w:r w:rsidR="00BC0B56" w:rsidRPr="00245A79">
        <w:rPr>
          <w:rFonts w:ascii="Constantia" w:hAnsi="Constantia"/>
          <w:b/>
          <w:bCs/>
          <w:smallCaps/>
          <w:w w:val="120"/>
          <w:sz w:val="28"/>
        </w:rPr>
        <w:t xml:space="preserve"> </w:t>
      </w:r>
      <w:r w:rsidR="00FA20E7">
        <w:rPr>
          <w:rFonts w:ascii="Constantia" w:hAnsi="Constantia"/>
          <w:b/>
          <w:bCs/>
          <w:smallCaps/>
          <w:w w:val="120"/>
          <w:sz w:val="28"/>
        </w:rPr>
        <w:t>Közgyűlés</w:t>
      </w:r>
      <w:r w:rsidRPr="00245A79">
        <w:rPr>
          <w:rFonts w:ascii="Constantia" w:hAnsi="Constantia"/>
          <w:b/>
          <w:bCs/>
          <w:w w:val="120"/>
          <w:sz w:val="28"/>
        </w:rPr>
        <w:t>!</w:t>
      </w:r>
    </w:p>
    <w:p w:rsidR="00E177EE" w:rsidRDefault="00E177EE" w:rsidP="00173EFA">
      <w:pPr>
        <w:jc w:val="both"/>
        <w:rPr>
          <w:rFonts w:ascii="Constantia" w:hAnsi="Constantia"/>
          <w:bCs/>
        </w:rPr>
      </w:pPr>
    </w:p>
    <w:p w:rsidR="004B3104" w:rsidRDefault="00A36A25" w:rsidP="00F1462D">
      <w:pPr>
        <w:jc w:val="both"/>
        <w:rPr>
          <w:rFonts w:ascii="Constantia" w:hAnsi="Constantia"/>
          <w:bCs/>
        </w:rPr>
      </w:pPr>
      <w:r w:rsidRPr="00A36A25">
        <w:rPr>
          <w:rFonts w:ascii="Constantia" w:hAnsi="Constantia"/>
          <w:bCs/>
        </w:rPr>
        <w:t>A Vagyongazdálkodási Irodához kérelem érkezett Mlinkó Attila (3300 Eger, Faggyas utca 17.) részéről, mely szerint a saját tulajdonú Eger</w:t>
      </w:r>
      <w:r w:rsidR="00D837F9">
        <w:rPr>
          <w:rFonts w:ascii="Constantia" w:hAnsi="Constantia"/>
          <w:bCs/>
        </w:rPr>
        <w:t>, Faggyas utca 17. szám alatti</w:t>
      </w:r>
      <w:r w:rsidRPr="00A36A25">
        <w:rPr>
          <w:rFonts w:ascii="Constantia" w:hAnsi="Constantia"/>
          <w:bCs/>
        </w:rPr>
        <w:t xml:space="preserve"> 1751/17 helyrajzi számú belterületi ingatlanával határos, önkormányzati tulajdonú, Eger</w:t>
      </w:r>
      <w:r w:rsidR="00D837F9">
        <w:rPr>
          <w:rFonts w:ascii="Constantia" w:hAnsi="Constantia"/>
          <w:bCs/>
        </w:rPr>
        <w:t>, külterület</w:t>
      </w:r>
      <w:r w:rsidRPr="00A36A25">
        <w:rPr>
          <w:rFonts w:ascii="Constantia" w:hAnsi="Constantia"/>
          <w:bCs/>
        </w:rPr>
        <w:t xml:space="preserve"> 0285/53 helyrajzi számú, szántó, legelő művelési ágú területből az általa 2019</w:t>
      </w:r>
      <w:r>
        <w:rPr>
          <w:rFonts w:ascii="Constantia" w:hAnsi="Constantia"/>
          <w:bCs/>
        </w:rPr>
        <w:t>.</w:t>
      </w:r>
      <w:r w:rsidRPr="00A36A25">
        <w:rPr>
          <w:rFonts w:ascii="Constantia" w:hAnsi="Constantia"/>
          <w:bCs/>
        </w:rPr>
        <w:t xml:space="preserve"> óta rekreációs földha</w:t>
      </w:r>
      <w:r>
        <w:rPr>
          <w:rFonts w:ascii="Constantia" w:hAnsi="Constantia"/>
          <w:bCs/>
        </w:rPr>
        <w:t xml:space="preserve">sználati szerződéssel használt 1.404. </w:t>
      </w:r>
      <w:r w:rsidRPr="00A36A25">
        <w:rPr>
          <w:rFonts w:ascii="Constantia" w:hAnsi="Constantia"/>
          <w:bCs/>
        </w:rPr>
        <w:t>m² térmértékű részt meg kívánja vásárolni.</w:t>
      </w:r>
    </w:p>
    <w:p w:rsidR="00A36A25" w:rsidRDefault="00A36A25" w:rsidP="00F1462D">
      <w:pPr>
        <w:jc w:val="both"/>
        <w:rPr>
          <w:rFonts w:ascii="Constantia" w:hAnsi="Constantia"/>
          <w:bCs/>
        </w:rPr>
      </w:pPr>
    </w:p>
    <w:p w:rsidR="00A36A25" w:rsidRDefault="00A36A25" w:rsidP="00F1462D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Az értékesítéshez a </w:t>
      </w:r>
      <w:r w:rsidRPr="00A36A25">
        <w:rPr>
          <w:rFonts w:ascii="Constantia" w:hAnsi="Constantia"/>
        </w:rPr>
        <w:t>Városi Urbanisztikai, Klíma- és Környezetvédelmi Bizottság</w:t>
      </w:r>
      <w:r>
        <w:rPr>
          <w:rFonts w:ascii="Constantia" w:hAnsi="Constantia"/>
        </w:rPr>
        <w:t xml:space="preserve"> a 47/2023. (XI.20.) döntésével, míg a Városgazdálkodási Bizottság a 189/2023. (XI.21.) döntésével hozzájárult. Az értékesítés feltétele, hogy a Kérelmező tulajdonában található 1751/17 helyrajzi számú ingatlan</w:t>
      </w:r>
      <w:r w:rsidR="00D837F9">
        <w:rPr>
          <w:rFonts w:ascii="Constantia" w:hAnsi="Constantia"/>
        </w:rPr>
        <w:t>hoz telekkiegészítés</w:t>
      </w:r>
      <w:r>
        <w:rPr>
          <w:rFonts w:ascii="Constantia" w:hAnsi="Constantia"/>
        </w:rPr>
        <w:t xml:space="preserve">ként </w:t>
      </w:r>
      <w:r w:rsidR="00834B70">
        <w:rPr>
          <w:rFonts w:ascii="Constantia" w:hAnsi="Constantia"/>
        </w:rPr>
        <w:t xml:space="preserve">csatolandó </w:t>
      </w:r>
      <w:r w:rsidR="00D837F9">
        <w:rPr>
          <w:rFonts w:ascii="Constantia" w:hAnsi="Constantia"/>
        </w:rPr>
        <w:t>a területrész, önálló telekként nem elidegeníthető</w:t>
      </w:r>
      <w:r>
        <w:rPr>
          <w:rFonts w:ascii="Constantia" w:hAnsi="Constantia"/>
        </w:rPr>
        <w:t>. A telekösszevonás feltétele a külterületi ingatlanrész belterületbevonása.</w:t>
      </w:r>
    </w:p>
    <w:p w:rsidR="00A36A25" w:rsidRDefault="00A36A25" w:rsidP="00F1462D">
      <w:pPr>
        <w:jc w:val="both"/>
        <w:rPr>
          <w:rFonts w:ascii="Constantia" w:hAnsi="Constantia"/>
        </w:rPr>
      </w:pPr>
    </w:p>
    <w:p w:rsidR="00A36A25" w:rsidRDefault="00A36A25" w:rsidP="00A36A25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 belterületbevonásról, annak feltételeiről </w:t>
      </w:r>
      <w:r w:rsidRPr="00A4292D">
        <w:rPr>
          <w:rFonts w:ascii="Constantia" w:hAnsi="Constantia"/>
        </w:rPr>
        <w:t>Eger Megyei Jogú Város Önkormányzata Közgyűlésének</w:t>
      </w:r>
      <w:r>
        <w:rPr>
          <w:rFonts w:ascii="Constantia" w:hAnsi="Constantia"/>
        </w:rPr>
        <w:t xml:space="preserve"> </w:t>
      </w:r>
      <w:r w:rsidRPr="00A4292D">
        <w:rPr>
          <w:rFonts w:ascii="Constantia" w:hAnsi="Constantia"/>
          <w:i/>
        </w:rPr>
        <w:t>„a településrendezési szerződésről, az útépítési és közművesítési hozzájárulásról, valamint az útépítési érdekeltségi hozzájárulásról”</w:t>
      </w:r>
      <w:r>
        <w:rPr>
          <w:rFonts w:ascii="Constantia" w:hAnsi="Constantia"/>
        </w:rPr>
        <w:t xml:space="preserve"> szóló 24/2022.</w:t>
      </w:r>
      <w:r w:rsidRPr="00A4292D">
        <w:rPr>
          <w:rFonts w:ascii="Constantia" w:hAnsi="Constantia"/>
        </w:rPr>
        <w:t>(IX.30.) önkormányzat</w:t>
      </w:r>
      <w:r>
        <w:rPr>
          <w:rFonts w:ascii="Constantia" w:hAnsi="Constantia"/>
        </w:rPr>
        <w:t>i rendeletének 10. §-a rendelkezik:</w:t>
      </w:r>
    </w:p>
    <w:p w:rsidR="00A36A25" w:rsidRPr="00BA74A6" w:rsidRDefault="00A36A25" w:rsidP="00FD7D13">
      <w:pPr>
        <w:pStyle w:val="Default"/>
        <w:tabs>
          <w:tab w:val="left" w:pos="426"/>
        </w:tabs>
        <w:spacing w:before="120" w:after="60"/>
        <w:ind w:left="425" w:hanging="425"/>
        <w:jc w:val="both"/>
        <w:rPr>
          <w:rFonts w:ascii="Constantia" w:hAnsi="Constantia"/>
          <w:color w:val="auto"/>
        </w:rPr>
      </w:pPr>
      <w:r w:rsidRPr="00BA74A6">
        <w:rPr>
          <w:rFonts w:ascii="Constantia" w:hAnsi="Constantia"/>
          <w:color w:val="auto"/>
        </w:rPr>
        <w:t>(1) Az ingatlanfejlesztésben érdekeltek kérelmére a Közgyűlés akkor határozhat külterületi ingatlanok belterületbe vonásáról, amennyiben a hatályban lévő településrendezési eszközök az érintett ingatlant belterületbe vonásra javasolják, az érintett ingatlan határos a meglévő belterületi határral, valamint az ingatlanfejlesztésben érdekeltek a (2) bekezdésben foglaltakat előzetesen, írásban vállalják, amelyről az Önkormányzat és az érdekeltek a Közgyűlés döntését megelőzően – a Közgyűlés támogató döntésétől függő hatállyal – telepü</w:t>
      </w:r>
      <w:r>
        <w:rPr>
          <w:rFonts w:ascii="Constantia" w:hAnsi="Constantia"/>
          <w:color w:val="auto"/>
        </w:rPr>
        <w:t>lésrendezési szerződést kötnek.</w:t>
      </w:r>
    </w:p>
    <w:p w:rsidR="00A36A25" w:rsidRPr="00BA74A6" w:rsidRDefault="00A36A25" w:rsidP="00FD7D13">
      <w:pPr>
        <w:pStyle w:val="Default"/>
        <w:tabs>
          <w:tab w:val="left" w:pos="426"/>
        </w:tabs>
        <w:spacing w:before="120" w:after="60"/>
        <w:ind w:left="425" w:hanging="425"/>
        <w:jc w:val="both"/>
        <w:rPr>
          <w:rFonts w:ascii="Constantia" w:hAnsi="Constantia"/>
          <w:color w:val="auto"/>
        </w:rPr>
      </w:pPr>
      <w:r>
        <w:rPr>
          <w:rFonts w:ascii="Constantia" w:hAnsi="Constantia"/>
          <w:color w:val="auto"/>
        </w:rPr>
        <w:t>(2)</w:t>
      </w:r>
      <w:r>
        <w:rPr>
          <w:rFonts w:ascii="Constantia" w:hAnsi="Constantia"/>
          <w:color w:val="auto"/>
        </w:rPr>
        <w:tab/>
      </w:r>
      <w:r w:rsidRPr="00BA74A6">
        <w:rPr>
          <w:rFonts w:ascii="Constantia" w:hAnsi="Constantia"/>
          <w:color w:val="auto"/>
        </w:rPr>
        <w:t>A kötendő településrendezési szerződést a Közgyűlés csak abban az esetben hagyhatja jóvá, ha abban az ingatlanfejlesztésben érdekeltek vállalják, hogy az érintett ingatlan ellátásához szükséges településrendezési szerződésben meghatározott helyi közutakat és közműveket saját költségükön kiépítik.</w:t>
      </w:r>
    </w:p>
    <w:p w:rsidR="00A36A25" w:rsidRPr="00BA74A6" w:rsidRDefault="00A36A25" w:rsidP="00FD7D13">
      <w:pPr>
        <w:pStyle w:val="Default"/>
        <w:tabs>
          <w:tab w:val="left" w:pos="426"/>
        </w:tabs>
        <w:spacing w:before="120" w:after="60"/>
        <w:ind w:left="425" w:hanging="425"/>
        <w:jc w:val="both"/>
        <w:rPr>
          <w:rFonts w:ascii="Constantia" w:hAnsi="Constantia"/>
          <w:color w:val="auto"/>
        </w:rPr>
      </w:pPr>
      <w:r>
        <w:rPr>
          <w:rFonts w:ascii="Constantia" w:hAnsi="Constantia"/>
          <w:color w:val="auto"/>
        </w:rPr>
        <w:t>(3)</w:t>
      </w:r>
      <w:r>
        <w:rPr>
          <w:rFonts w:ascii="Constantia" w:hAnsi="Constantia"/>
          <w:color w:val="auto"/>
        </w:rPr>
        <w:tab/>
      </w:r>
      <w:r w:rsidRPr="00BA74A6">
        <w:rPr>
          <w:rFonts w:ascii="Constantia" w:hAnsi="Constantia"/>
          <w:color w:val="auto"/>
        </w:rPr>
        <w:t>A Közgyűlés az (1)</w:t>
      </w:r>
      <w:r>
        <w:rPr>
          <w:rFonts w:ascii="Constantia" w:hAnsi="Constantia"/>
          <w:color w:val="auto"/>
        </w:rPr>
        <w:t xml:space="preserve"> </w:t>
      </w:r>
      <w:r w:rsidRPr="00BA74A6">
        <w:rPr>
          <w:rFonts w:ascii="Constantia" w:hAnsi="Constantia"/>
          <w:color w:val="auto"/>
        </w:rPr>
        <w:t>-</w:t>
      </w:r>
      <w:r>
        <w:rPr>
          <w:rFonts w:ascii="Constantia" w:hAnsi="Constantia"/>
          <w:color w:val="auto"/>
        </w:rPr>
        <w:t xml:space="preserve"> </w:t>
      </w:r>
      <w:r w:rsidRPr="00BA74A6">
        <w:rPr>
          <w:rFonts w:ascii="Constantia" w:hAnsi="Constantia"/>
          <w:color w:val="auto"/>
        </w:rPr>
        <w:t>(2) bekezdésekben foglalt feltételek fennállása esetén szabadon mérlegelheti, hogy jóváhagyja-e a külterületi i</w:t>
      </w:r>
      <w:r>
        <w:rPr>
          <w:rFonts w:ascii="Constantia" w:hAnsi="Constantia"/>
          <w:color w:val="auto"/>
        </w:rPr>
        <w:t>ngatlanok belterületbe vonását.</w:t>
      </w:r>
    </w:p>
    <w:p w:rsidR="00A36A25" w:rsidRPr="00BA74A6" w:rsidRDefault="00A36A25" w:rsidP="00FD7D13">
      <w:pPr>
        <w:pStyle w:val="Default"/>
        <w:tabs>
          <w:tab w:val="left" w:pos="426"/>
        </w:tabs>
        <w:spacing w:before="120"/>
        <w:ind w:left="425" w:hanging="425"/>
        <w:jc w:val="both"/>
        <w:rPr>
          <w:rFonts w:ascii="Constantia" w:hAnsi="Constantia"/>
          <w:color w:val="auto"/>
        </w:rPr>
      </w:pPr>
      <w:r>
        <w:rPr>
          <w:rFonts w:ascii="Constantia" w:hAnsi="Constantia"/>
          <w:color w:val="auto"/>
        </w:rPr>
        <w:lastRenderedPageBreak/>
        <w:t>(4)</w:t>
      </w:r>
      <w:r>
        <w:rPr>
          <w:rFonts w:ascii="Constantia" w:hAnsi="Constantia"/>
          <w:color w:val="auto"/>
        </w:rPr>
        <w:tab/>
      </w:r>
      <w:r w:rsidRPr="00BA74A6">
        <w:rPr>
          <w:rFonts w:ascii="Constantia" w:hAnsi="Constantia"/>
          <w:color w:val="auto"/>
        </w:rPr>
        <w:t>A Közgyűlés a településrendezési szerződés elfogadásáról a hiánytalanul benyújtott tanulmányterv Városi Urbanisztikai, Klíma és Környezetvédelmi Bizottság általi jóváhagyását követően dö</w:t>
      </w:r>
      <w:r>
        <w:rPr>
          <w:rFonts w:ascii="Constantia" w:hAnsi="Constantia"/>
          <w:color w:val="auto"/>
        </w:rPr>
        <w:t xml:space="preserve">nt. </w:t>
      </w:r>
      <w:r w:rsidRPr="00BA74A6">
        <w:rPr>
          <w:rFonts w:ascii="Constantia" w:hAnsi="Constantia"/>
          <w:color w:val="auto"/>
        </w:rPr>
        <w:t>A településrendezési szerződés megkötésére vonatkozó előterjesztésben be kell mutatni az Étv. 30/A. § (3) bekezdés b) pont ba) és bb) alpontjai alapján azon egyéb költségeket vagy egyéb ráfordításokat, amelyek a cél megvalósításának előfeltételei és amely alapján dönt a közgyűlés annak jóváhagyásáról:</w:t>
      </w:r>
    </w:p>
    <w:p w:rsidR="00A36A25" w:rsidRPr="00BA74A6" w:rsidRDefault="00A36A25" w:rsidP="00A36A25">
      <w:pPr>
        <w:pStyle w:val="Default"/>
        <w:numPr>
          <w:ilvl w:val="0"/>
          <w:numId w:val="21"/>
        </w:numPr>
        <w:tabs>
          <w:tab w:val="clear" w:pos="1440"/>
          <w:tab w:val="num" w:pos="993"/>
        </w:tabs>
        <w:spacing w:before="60"/>
        <w:ind w:left="993" w:hanging="425"/>
        <w:jc w:val="both"/>
        <w:rPr>
          <w:rFonts w:ascii="Constantia" w:hAnsi="Constantia"/>
          <w:color w:val="auto"/>
        </w:rPr>
      </w:pPr>
      <w:r w:rsidRPr="00BA74A6">
        <w:rPr>
          <w:rFonts w:ascii="Constantia" w:hAnsi="Constantia"/>
          <w:color w:val="auto"/>
        </w:rPr>
        <w:t>az érintett terület előkészítése, ennek keretében a telekviszonyok rendezése vagy megváltoztatása, a talaj megtisztítása – vagy</w:t>
      </w:r>
    </w:p>
    <w:p w:rsidR="00A36A25" w:rsidRPr="00BA74A6" w:rsidRDefault="00A36A25" w:rsidP="00A36A25">
      <w:pPr>
        <w:pStyle w:val="Default"/>
        <w:numPr>
          <w:ilvl w:val="0"/>
          <w:numId w:val="21"/>
        </w:numPr>
        <w:tabs>
          <w:tab w:val="clear" w:pos="1440"/>
          <w:tab w:val="num" w:pos="993"/>
        </w:tabs>
        <w:spacing w:before="60"/>
        <w:ind w:left="993" w:hanging="425"/>
        <w:jc w:val="both"/>
        <w:rPr>
          <w:rFonts w:ascii="Constantia" w:hAnsi="Constantia"/>
          <w:color w:val="auto"/>
        </w:rPr>
      </w:pPr>
      <w:r w:rsidRPr="00BA74A6">
        <w:rPr>
          <w:rFonts w:ascii="Constantia" w:hAnsi="Constantia"/>
          <w:color w:val="auto"/>
        </w:rPr>
        <w:t xml:space="preserve">következményei </w:t>
      </w:r>
      <w:r>
        <w:rPr>
          <w:rFonts w:ascii="Constantia" w:hAnsi="Constantia"/>
          <w:color w:val="auto"/>
        </w:rPr>
        <w:t>–</w:t>
      </w:r>
      <w:r w:rsidRPr="00BA74A6">
        <w:rPr>
          <w:rFonts w:ascii="Constantia" w:hAnsi="Constantia"/>
          <w:color w:val="auto"/>
        </w:rPr>
        <w:t xml:space="preserve"> a szükséges kiszolgáló intézmény és infrastruktúra-fejlesztések </w:t>
      </w:r>
      <w:r>
        <w:rPr>
          <w:rFonts w:ascii="Constantia" w:hAnsi="Constantia"/>
          <w:color w:val="auto"/>
        </w:rPr>
        <w:t>–</w:t>
      </w:r>
      <w:r w:rsidRPr="00BA74A6">
        <w:rPr>
          <w:rFonts w:ascii="Constantia" w:hAnsi="Constantia"/>
          <w:color w:val="auto"/>
        </w:rPr>
        <w:t>, és azok megvalósítása az önkormányzatot terhelné.</w:t>
      </w:r>
    </w:p>
    <w:p w:rsidR="00A36A25" w:rsidRDefault="00A36A25" w:rsidP="00F1462D">
      <w:pPr>
        <w:jc w:val="both"/>
        <w:rPr>
          <w:rFonts w:ascii="Constantia" w:hAnsi="Constantia"/>
        </w:rPr>
      </w:pPr>
    </w:p>
    <w:p w:rsidR="00FD7D13" w:rsidRDefault="00834B70" w:rsidP="00F1462D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A vonatkozó rendelet előírásai az alábbiak szerint teljesülnek:</w:t>
      </w:r>
    </w:p>
    <w:p w:rsidR="00FD7D13" w:rsidRPr="00693195" w:rsidRDefault="00FD7D13" w:rsidP="00693195">
      <w:pPr>
        <w:numPr>
          <w:ilvl w:val="0"/>
          <w:numId w:val="23"/>
        </w:numPr>
        <w:spacing w:before="120"/>
        <w:ind w:left="426" w:hanging="284"/>
        <w:jc w:val="both"/>
        <w:rPr>
          <w:rFonts w:ascii="Constantia" w:hAnsi="Constantia"/>
        </w:rPr>
      </w:pPr>
      <w:r w:rsidRPr="00A65AA3">
        <w:rPr>
          <w:rFonts w:ascii="Constantia" w:hAnsi="Constantia"/>
        </w:rPr>
        <w:t xml:space="preserve">Eger Megyei Jogú Város Önkormányzata Közgyűlésének 4/2016.(II.26.) önkormányzati rendeletével jóváhagyott Eger Helyi Építési Szabályzata és annak mellékletét képező </w:t>
      </w:r>
      <w:r w:rsidRPr="002A3D25">
        <w:rPr>
          <w:rFonts w:ascii="Constantia" w:hAnsi="Constantia"/>
        </w:rPr>
        <w:t>Északkeleti külterület</w:t>
      </w:r>
      <w:r>
        <w:rPr>
          <w:rFonts w:ascii="Constantia" w:hAnsi="Constantia"/>
        </w:rPr>
        <w:t xml:space="preserve"> városrészre vonatkozó S</w:t>
      </w:r>
      <w:r w:rsidRPr="00A65AA3">
        <w:rPr>
          <w:rFonts w:ascii="Constantia" w:hAnsi="Constantia"/>
        </w:rPr>
        <w:t>zabályozási terve érvényes</w:t>
      </w:r>
      <w:r w:rsidR="00834B70">
        <w:rPr>
          <w:rFonts w:ascii="Constantia" w:hAnsi="Constantia"/>
        </w:rPr>
        <w:t xml:space="preserve"> az adott területre, amely az i</w:t>
      </w:r>
      <w:r>
        <w:rPr>
          <w:rFonts w:ascii="Constantia" w:hAnsi="Constantia"/>
        </w:rPr>
        <w:t>ngatlan</w:t>
      </w:r>
      <w:r w:rsidRPr="002A3D25">
        <w:rPr>
          <w:rFonts w:ascii="Constantia" w:hAnsi="Constantia"/>
        </w:rPr>
        <w:t>rész</w:t>
      </w:r>
      <w:r>
        <w:rPr>
          <w:rFonts w:ascii="Constantia" w:hAnsi="Constantia"/>
        </w:rPr>
        <w:t>t az L</w:t>
      </w:r>
      <w:r w:rsidRPr="002A3D25">
        <w:rPr>
          <w:rFonts w:ascii="Constantia" w:hAnsi="Constantia"/>
        </w:rPr>
        <w:t>k</w:t>
      </w:r>
      <w:r>
        <w:rPr>
          <w:rFonts w:ascii="Constantia" w:hAnsi="Constantia"/>
        </w:rPr>
        <w:t xml:space="preserve">e/SZ-20-5,0-1000 övezetbe, azaz kertvárosias </w:t>
      </w:r>
      <w:r w:rsidRPr="002A3D25">
        <w:rPr>
          <w:rFonts w:ascii="Constantia" w:hAnsi="Constantia"/>
        </w:rPr>
        <w:t xml:space="preserve">lakóterületek építési </w:t>
      </w:r>
      <w:r>
        <w:rPr>
          <w:rFonts w:ascii="Constantia" w:hAnsi="Constantia"/>
        </w:rPr>
        <w:t>övezet</w:t>
      </w:r>
      <w:r w:rsidRPr="002A3D25">
        <w:rPr>
          <w:rFonts w:ascii="Constantia" w:hAnsi="Constantia"/>
        </w:rPr>
        <w:t>é</w:t>
      </w:r>
      <w:r>
        <w:rPr>
          <w:rFonts w:ascii="Constantia" w:hAnsi="Constantia"/>
        </w:rPr>
        <w:t>be</w:t>
      </w:r>
      <w:r w:rsidRPr="00A65AA3">
        <w:rPr>
          <w:rFonts w:ascii="Constantia" w:hAnsi="Constantia"/>
        </w:rPr>
        <w:t xml:space="preserve"> </w:t>
      </w:r>
      <w:r>
        <w:rPr>
          <w:rFonts w:ascii="Constantia" w:hAnsi="Constantia"/>
        </w:rPr>
        <w:t>sorolja</w:t>
      </w:r>
      <w:r w:rsidR="00834B70">
        <w:rPr>
          <w:rFonts w:ascii="Constantia" w:hAnsi="Constantia"/>
        </w:rPr>
        <w:t xml:space="preserve"> (</w:t>
      </w:r>
      <w:r w:rsidR="00693195">
        <w:rPr>
          <w:rFonts w:ascii="Constantia" w:hAnsi="Constantia"/>
        </w:rPr>
        <w:t>4. számú melléklet).</w:t>
      </w:r>
    </w:p>
    <w:p w:rsidR="00693195" w:rsidRDefault="00FD7D13" w:rsidP="00834B70">
      <w:pPr>
        <w:numPr>
          <w:ilvl w:val="0"/>
          <w:numId w:val="23"/>
        </w:numPr>
        <w:spacing w:before="120"/>
        <w:ind w:left="426" w:hanging="284"/>
        <w:jc w:val="both"/>
        <w:rPr>
          <w:rFonts w:ascii="Constantia" w:hAnsi="Constantia"/>
        </w:rPr>
      </w:pPr>
      <w:r>
        <w:rPr>
          <w:rFonts w:ascii="Constantia" w:hAnsi="Constantia"/>
        </w:rPr>
        <w:t>A rendeletben meghatározott beépítési tervet Kérelmező elkészítette (2. és 3. számú melléklet).</w:t>
      </w:r>
    </w:p>
    <w:p w:rsidR="00A36A25" w:rsidRPr="00FD7D13" w:rsidRDefault="00A36A25" w:rsidP="00834B70">
      <w:pPr>
        <w:numPr>
          <w:ilvl w:val="0"/>
          <w:numId w:val="23"/>
        </w:numPr>
        <w:spacing w:before="120"/>
        <w:ind w:left="426" w:hanging="284"/>
        <w:jc w:val="both"/>
        <w:rPr>
          <w:rFonts w:ascii="Constantia" w:hAnsi="Constantia"/>
        </w:rPr>
      </w:pPr>
      <w:r>
        <w:rPr>
          <w:rFonts w:ascii="Constantia" w:hAnsi="Constantia"/>
        </w:rPr>
        <w:t>A bizottsági döntések alapján a belterületbevonáshoz szükséges M</w:t>
      </w:r>
      <w:r w:rsidR="00693195">
        <w:rPr>
          <w:rFonts w:ascii="Constantia" w:hAnsi="Constantia"/>
        </w:rPr>
        <w:t xml:space="preserve">egállapodás </w:t>
      </w:r>
      <w:r>
        <w:rPr>
          <w:rFonts w:ascii="Constantia" w:hAnsi="Constantia"/>
        </w:rPr>
        <w:t>elkészült, és aláírásra került (1. számú melléklet).</w:t>
      </w:r>
    </w:p>
    <w:p w:rsidR="00A36A25" w:rsidRDefault="00A36A25" w:rsidP="00F1462D">
      <w:pPr>
        <w:jc w:val="both"/>
        <w:rPr>
          <w:rFonts w:ascii="Constantia" w:hAnsi="Constantia"/>
          <w:bCs/>
        </w:rPr>
      </w:pPr>
    </w:p>
    <w:p w:rsidR="000F5C20" w:rsidRDefault="000F5C20" w:rsidP="009B04B2">
      <w:pPr>
        <w:jc w:val="both"/>
        <w:rPr>
          <w:rFonts w:ascii="Constantia" w:hAnsi="Constantia"/>
        </w:rPr>
      </w:pPr>
    </w:p>
    <w:p w:rsidR="00FA20E7" w:rsidRPr="00FA20E7" w:rsidRDefault="00FA20E7" w:rsidP="00FA20E7">
      <w:pPr>
        <w:jc w:val="both"/>
        <w:rPr>
          <w:rFonts w:ascii="Constantia" w:hAnsi="Constantia"/>
          <w:bCs/>
        </w:rPr>
      </w:pPr>
      <w:r w:rsidRPr="00FA20E7">
        <w:rPr>
          <w:rFonts w:ascii="Constantia" w:hAnsi="Constantia"/>
          <w:bCs/>
        </w:rPr>
        <w:t xml:space="preserve">Kérem a Tisztelt Közgyűlést, hogy </w:t>
      </w:r>
      <w:r w:rsidR="004B3104" w:rsidRPr="004B3104">
        <w:rPr>
          <w:rFonts w:ascii="Constantia" w:hAnsi="Constantia"/>
          <w:bCs/>
        </w:rPr>
        <w:t xml:space="preserve">a bemutatott dokumentumok alapján </w:t>
      </w:r>
      <w:r w:rsidR="004B3104">
        <w:rPr>
          <w:rFonts w:ascii="Constantia" w:hAnsi="Constantia"/>
          <w:bCs/>
        </w:rPr>
        <w:t xml:space="preserve">támogassa </w:t>
      </w:r>
      <w:r w:rsidR="004B3104" w:rsidRPr="004B3104">
        <w:rPr>
          <w:rFonts w:ascii="Constantia" w:hAnsi="Constantia"/>
          <w:bCs/>
        </w:rPr>
        <w:t>az Eger, külterület 0285/53 helyrajzi számú „szántó, legelő” művelési ágú 78.587 m</w:t>
      </w:r>
      <w:r w:rsidR="004B3104" w:rsidRPr="004B3104">
        <w:rPr>
          <w:rFonts w:ascii="Constantia" w:hAnsi="Constantia"/>
          <w:bCs/>
          <w:vertAlign w:val="superscript"/>
        </w:rPr>
        <w:t>2</w:t>
      </w:r>
      <w:r w:rsidR="004B3104" w:rsidRPr="004B3104">
        <w:rPr>
          <w:rFonts w:ascii="Constantia" w:hAnsi="Constantia"/>
          <w:bCs/>
        </w:rPr>
        <w:t xml:space="preserve"> nagyságú ingatlanból a Kérelmező által bérelt 1.404 m</w:t>
      </w:r>
      <w:r w:rsidR="004B3104" w:rsidRPr="004B3104">
        <w:rPr>
          <w:rFonts w:ascii="Constantia" w:hAnsi="Constantia"/>
          <w:bCs/>
          <w:vertAlign w:val="superscript"/>
        </w:rPr>
        <w:t>2</w:t>
      </w:r>
      <w:r w:rsidR="004B3104" w:rsidRPr="004B3104">
        <w:rPr>
          <w:rFonts w:ascii="Constantia" w:hAnsi="Constantia"/>
          <w:bCs/>
        </w:rPr>
        <w:t xml:space="preserve"> nagyságú terület belterületbevonását és telekkiegészítésként történő értékesítését</w:t>
      </w:r>
      <w:r w:rsidRPr="00FA20E7">
        <w:rPr>
          <w:rFonts w:ascii="Constantia" w:hAnsi="Constantia"/>
          <w:bCs/>
        </w:rPr>
        <w:t>.</w:t>
      </w:r>
    </w:p>
    <w:p w:rsidR="000F5C20" w:rsidRDefault="000F5C20" w:rsidP="009B04B2">
      <w:pPr>
        <w:jc w:val="both"/>
        <w:rPr>
          <w:rFonts w:ascii="Constantia" w:hAnsi="Constantia"/>
        </w:rPr>
      </w:pPr>
    </w:p>
    <w:p w:rsidR="000B6765" w:rsidRDefault="00177112" w:rsidP="009B04B2">
      <w:pPr>
        <w:jc w:val="both"/>
        <w:rPr>
          <w:rFonts w:ascii="Constantia" w:hAnsi="Constantia"/>
        </w:rPr>
      </w:pPr>
      <w:r w:rsidRPr="001871B1">
        <w:rPr>
          <w:rFonts w:ascii="Constantia" w:hAnsi="Constantia"/>
        </w:rPr>
        <w:t>Ege</w:t>
      </w:r>
      <w:r w:rsidR="00B62025">
        <w:rPr>
          <w:rFonts w:ascii="Constantia" w:hAnsi="Constantia"/>
        </w:rPr>
        <w:t>r</w:t>
      </w:r>
      <w:r w:rsidR="00FA20E7">
        <w:rPr>
          <w:rFonts w:ascii="Constantia" w:hAnsi="Constantia"/>
        </w:rPr>
        <w:t>, 2024</w:t>
      </w:r>
      <w:r w:rsidR="009B04B2" w:rsidRPr="001871B1">
        <w:rPr>
          <w:rFonts w:ascii="Constantia" w:hAnsi="Constantia"/>
        </w:rPr>
        <w:t xml:space="preserve">. </w:t>
      </w:r>
      <w:r w:rsidR="00371CF0">
        <w:rPr>
          <w:rFonts w:ascii="Constantia" w:hAnsi="Constantia"/>
        </w:rPr>
        <w:t>augusztus 28</w:t>
      </w:r>
      <w:r w:rsidR="00640B9D">
        <w:rPr>
          <w:rFonts w:ascii="Constantia" w:hAnsi="Constantia"/>
        </w:rPr>
        <w:t>.</w:t>
      </w:r>
    </w:p>
    <w:p w:rsidR="000F5C20" w:rsidRDefault="000F5C20" w:rsidP="009B04B2">
      <w:pPr>
        <w:jc w:val="both"/>
        <w:rPr>
          <w:rFonts w:ascii="Constantia" w:hAnsi="Constantia"/>
        </w:rPr>
      </w:pPr>
      <w:bookmarkStart w:id="0" w:name="_GoBack"/>
      <w:bookmarkEnd w:id="0"/>
    </w:p>
    <w:p w:rsidR="00BA20DC" w:rsidRDefault="00BA20DC" w:rsidP="009B04B2">
      <w:pPr>
        <w:jc w:val="both"/>
        <w:rPr>
          <w:rFonts w:ascii="Constantia" w:hAnsi="Constantia"/>
        </w:rPr>
      </w:pPr>
    </w:p>
    <w:p w:rsidR="009B04B2" w:rsidRPr="00115AF2" w:rsidRDefault="001A22FF" w:rsidP="001A22FF">
      <w:pPr>
        <w:tabs>
          <w:tab w:val="center" w:pos="6840"/>
        </w:tabs>
        <w:rPr>
          <w:rFonts w:ascii="Constantia" w:hAnsi="Constantia"/>
          <w:b/>
          <w:smallCaps/>
          <w:w w:val="120"/>
        </w:rPr>
      </w:pPr>
      <w:r w:rsidRPr="001871B1">
        <w:rPr>
          <w:rFonts w:ascii="Constantia" w:hAnsi="Constantia"/>
          <w:b/>
          <w:w w:val="120"/>
        </w:rPr>
        <w:tab/>
      </w:r>
      <w:r w:rsidR="003404E7">
        <w:rPr>
          <w:rFonts w:ascii="Constantia" w:hAnsi="Constantia"/>
          <w:b/>
          <w:smallCaps/>
          <w:w w:val="120"/>
        </w:rPr>
        <w:t>Dr. Bánhidy Péter</w:t>
      </w:r>
    </w:p>
    <w:p w:rsidR="00AA6CE4" w:rsidRDefault="001A22FF" w:rsidP="004B11DA">
      <w:pPr>
        <w:tabs>
          <w:tab w:val="center" w:pos="6840"/>
        </w:tabs>
        <w:rPr>
          <w:rFonts w:ascii="Constantia" w:hAnsi="Constantia"/>
        </w:rPr>
      </w:pPr>
      <w:r w:rsidRPr="001871B1">
        <w:rPr>
          <w:rFonts w:ascii="Constantia" w:hAnsi="Constantia"/>
        </w:rPr>
        <w:tab/>
      </w:r>
      <w:r w:rsidR="00872E8E">
        <w:rPr>
          <w:rFonts w:ascii="Constantia" w:hAnsi="Constantia"/>
        </w:rPr>
        <w:t xml:space="preserve">Eger MJV </w:t>
      </w:r>
      <w:r w:rsidR="003404E7">
        <w:rPr>
          <w:rFonts w:ascii="Constantia" w:hAnsi="Constantia"/>
        </w:rPr>
        <w:t>Jegyzője</w:t>
      </w:r>
    </w:p>
    <w:p w:rsidR="00CD4295" w:rsidRDefault="00CD4295" w:rsidP="00807EFE">
      <w:pPr>
        <w:jc w:val="both"/>
        <w:rPr>
          <w:rFonts w:ascii="Constantia" w:hAnsi="Constantia"/>
          <w:b/>
          <w:u w:val="single"/>
        </w:rPr>
      </w:pPr>
    </w:p>
    <w:p w:rsidR="003174D2" w:rsidRDefault="003174D2" w:rsidP="00807EFE">
      <w:pPr>
        <w:jc w:val="both"/>
        <w:rPr>
          <w:rFonts w:ascii="Constantia" w:hAnsi="Constantia"/>
          <w:b/>
          <w:u w:val="single"/>
        </w:rPr>
      </w:pPr>
    </w:p>
    <w:p w:rsidR="003174D2" w:rsidRPr="003174D2" w:rsidRDefault="003174D2" w:rsidP="003174D2">
      <w:pPr>
        <w:jc w:val="both"/>
        <w:rPr>
          <w:rFonts w:ascii="Constantia" w:hAnsi="Constantia"/>
          <w:b/>
          <w:u w:val="single"/>
        </w:rPr>
      </w:pPr>
      <w:r w:rsidRPr="003174D2">
        <w:rPr>
          <w:rFonts w:ascii="Constantia" w:hAnsi="Constantia"/>
          <w:b/>
          <w:u w:val="single"/>
        </w:rPr>
        <w:t>Határozati javaslat:</w:t>
      </w:r>
    </w:p>
    <w:p w:rsidR="003174D2" w:rsidRPr="003174D2" w:rsidRDefault="003174D2" w:rsidP="003174D2">
      <w:pPr>
        <w:jc w:val="both"/>
        <w:rPr>
          <w:rFonts w:ascii="Constantia" w:hAnsi="Constantia"/>
          <w:bCs/>
          <w:color w:val="000000"/>
        </w:rPr>
      </w:pPr>
    </w:p>
    <w:p w:rsidR="003174D2" w:rsidRPr="003174D2" w:rsidRDefault="003174D2" w:rsidP="003174D2">
      <w:pPr>
        <w:jc w:val="both"/>
        <w:rPr>
          <w:rFonts w:ascii="Constantia" w:hAnsi="Constantia"/>
          <w:bCs/>
          <w:color w:val="000000"/>
        </w:rPr>
      </w:pPr>
      <w:r w:rsidRPr="003174D2">
        <w:rPr>
          <w:rFonts w:ascii="Constantia" w:hAnsi="Constantia"/>
          <w:bCs/>
          <w:color w:val="000000"/>
        </w:rPr>
        <w:t xml:space="preserve">Eger Megyei Jogú Város Önkormányzata Közgyűlése </w:t>
      </w:r>
      <w:r w:rsidRPr="003174D2">
        <w:rPr>
          <w:rFonts w:ascii="Constantia" w:hAnsi="Constantia"/>
          <w:b/>
          <w:bCs/>
          <w:color w:val="000000"/>
        </w:rPr>
        <w:t>hozzájárulását adja</w:t>
      </w:r>
      <w:r w:rsidRPr="003174D2">
        <w:rPr>
          <w:rFonts w:ascii="Constantia" w:hAnsi="Constantia"/>
          <w:bCs/>
          <w:color w:val="000000"/>
        </w:rPr>
        <w:t xml:space="preserve"> az egri </w:t>
      </w:r>
      <w:r>
        <w:rPr>
          <w:rFonts w:ascii="Constantia" w:hAnsi="Constantia"/>
          <w:b/>
          <w:bCs/>
          <w:color w:val="000000"/>
        </w:rPr>
        <w:t>0285/53</w:t>
      </w:r>
      <w:r w:rsidRPr="003174D2">
        <w:rPr>
          <w:rFonts w:ascii="Constantia" w:hAnsi="Constantia"/>
          <w:b/>
          <w:bCs/>
          <w:color w:val="000000"/>
        </w:rPr>
        <w:t xml:space="preserve"> helyra</w:t>
      </w:r>
      <w:r>
        <w:rPr>
          <w:rFonts w:ascii="Constantia" w:hAnsi="Constantia"/>
          <w:b/>
          <w:bCs/>
          <w:color w:val="000000"/>
        </w:rPr>
        <w:t xml:space="preserve">jzi számú </w:t>
      </w:r>
      <w:r w:rsidRPr="004B3104">
        <w:rPr>
          <w:rFonts w:ascii="Constantia" w:hAnsi="Constantia"/>
          <w:bCs/>
        </w:rPr>
        <w:t>„szántó, legelő” művelési ágú 78.587 m</w:t>
      </w:r>
      <w:r w:rsidRPr="004B3104">
        <w:rPr>
          <w:rFonts w:ascii="Constantia" w:hAnsi="Constantia"/>
          <w:bCs/>
          <w:vertAlign w:val="superscript"/>
        </w:rPr>
        <w:t>2</w:t>
      </w:r>
      <w:r w:rsidRPr="004B3104">
        <w:rPr>
          <w:rFonts w:ascii="Constantia" w:hAnsi="Constantia"/>
          <w:bCs/>
        </w:rPr>
        <w:t xml:space="preserve"> nagyságú ingatlanból a Kérelmező által bérelt </w:t>
      </w:r>
      <w:r w:rsidRPr="003174D2">
        <w:rPr>
          <w:rFonts w:ascii="Constantia" w:hAnsi="Constantia"/>
          <w:b/>
          <w:bCs/>
        </w:rPr>
        <w:t>1.404 m</w:t>
      </w:r>
      <w:r w:rsidRPr="003174D2">
        <w:rPr>
          <w:rFonts w:ascii="Constantia" w:hAnsi="Constantia"/>
          <w:b/>
          <w:bCs/>
          <w:vertAlign w:val="superscript"/>
        </w:rPr>
        <w:t>2</w:t>
      </w:r>
      <w:r w:rsidRPr="003174D2">
        <w:rPr>
          <w:rFonts w:ascii="Constantia" w:hAnsi="Constantia"/>
          <w:b/>
          <w:bCs/>
        </w:rPr>
        <w:t xml:space="preserve"> nagyságú terület </w:t>
      </w:r>
      <w:r w:rsidRPr="007B64AF">
        <w:rPr>
          <w:rFonts w:ascii="Constantia" w:hAnsi="Constantia"/>
          <w:b/>
          <w:bCs/>
        </w:rPr>
        <w:t>belterületbevonásához,</w:t>
      </w:r>
      <w:r w:rsidR="007B64AF" w:rsidRPr="007B64AF">
        <w:rPr>
          <w:rFonts w:ascii="Constantia" w:hAnsi="Constantia"/>
          <w:b/>
          <w:bCs/>
        </w:rPr>
        <w:t xml:space="preserve"> a terület értékesítéséhez</w:t>
      </w:r>
      <w:r w:rsidR="007B64AF">
        <w:rPr>
          <w:rFonts w:ascii="Constantia" w:hAnsi="Constantia"/>
          <w:bCs/>
        </w:rPr>
        <w:t>,</w:t>
      </w:r>
      <w:r w:rsidRPr="004B3104">
        <w:rPr>
          <w:rFonts w:ascii="Constantia" w:hAnsi="Constantia"/>
          <w:bCs/>
        </w:rPr>
        <w:t xml:space="preserve"> </w:t>
      </w:r>
      <w:r>
        <w:rPr>
          <w:rFonts w:ascii="Constantia" w:hAnsi="Constantia"/>
          <w:bCs/>
        </w:rPr>
        <w:t>valamint</w:t>
      </w:r>
      <w:r w:rsidRPr="004B3104">
        <w:rPr>
          <w:rFonts w:ascii="Constantia" w:hAnsi="Constantia"/>
          <w:bCs/>
        </w:rPr>
        <w:t xml:space="preserve"> </w:t>
      </w:r>
      <w:r>
        <w:rPr>
          <w:rFonts w:ascii="Constantia" w:hAnsi="Constantia"/>
          <w:bCs/>
        </w:rPr>
        <w:t>a</w:t>
      </w:r>
      <w:r w:rsidR="00FE4EB0">
        <w:rPr>
          <w:rFonts w:ascii="Constantia" w:hAnsi="Constantia"/>
          <w:bCs/>
        </w:rPr>
        <w:t xml:space="preserve"> belterületbe vont terület</w:t>
      </w:r>
      <w:r>
        <w:rPr>
          <w:rFonts w:ascii="Constantia" w:hAnsi="Constantia"/>
          <w:bCs/>
        </w:rPr>
        <w:t xml:space="preserve"> Kérelmező tulajdonában található </w:t>
      </w:r>
      <w:r w:rsidRPr="007B64AF">
        <w:rPr>
          <w:rFonts w:ascii="Constantia" w:hAnsi="Constantia"/>
          <w:b/>
          <w:bCs/>
        </w:rPr>
        <w:t>1751/17 helyrajzi számú ingatlan</w:t>
      </w:r>
      <w:r w:rsidR="007B64AF" w:rsidRPr="007B64AF">
        <w:rPr>
          <w:rFonts w:ascii="Constantia" w:hAnsi="Constantia"/>
          <w:b/>
          <w:bCs/>
        </w:rPr>
        <w:t>hoz</w:t>
      </w:r>
      <w:r w:rsidRPr="007B64AF">
        <w:rPr>
          <w:rFonts w:ascii="Constantia" w:hAnsi="Constantia"/>
          <w:b/>
          <w:bCs/>
        </w:rPr>
        <w:t xml:space="preserve"> telekkiegészítésként történő </w:t>
      </w:r>
      <w:r w:rsidR="007B64AF" w:rsidRPr="007B64AF">
        <w:rPr>
          <w:rFonts w:ascii="Constantia" w:hAnsi="Constantia"/>
          <w:b/>
          <w:bCs/>
        </w:rPr>
        <w:t>csatolásához</w:t>
      </w:r>
      <w:r w:rsidRPr="003174D2">
        <w:rPr>
          <w:rFonts w:ascii="Constantia" w:hAnsi="Constantia"/>
          <w:bCs/>
          <w:color w:val="000000"/>
        </w:rPr>
        <w:t>.</w:t>
      </w:r>
    </w:p>
    <w:p w:rsidR="003174D2" w:rsidRPr="003174D2" w:rsidRDefault="003174D2" w:rsidP="003174D2">
      <w:pPr>
        <w:jc w:val="both"/>
        <w:rPr>
          <w:rFonts w:ascii="Constantia" w:hAnsi="Constantia"/>
          <w:bCs/>
          <w:color w:val="000000"/>
        </w:rPr>
      </w:pPr>
    </w:p>
    <w:p w:rsidR="003174D2" w:rsidRPr="003174D2" w:rsidRDefault="003174D2" w:rsidP="003174D2">
      <w:pPr>
        <w:jc w:val="both"/>
        <w:rPr>
          <w:rFonts w:ascii="Constantia" w:hAnsi="Constantia"/>
          <w:bCs/>
        </w:rPr>
      </w:pPr>
      <w:r w:rsidRPr="003174D2">
        <w:rPr>
          <w:rFonts w:ascii="Constantia" w:hAnsi="Constantia"/>
          <w:bCs/>
        </w:rPr>
        <w:t>Felelős:</w:t>
      </w:r>
      <w:r w:rsidRPr="003174D2">
        <w:rPr>
          <w:rFonts w:ascii="Constantia" w:hAnsi="Constantia"/>
          <w:bCs/>
        </w:rPr>
        <w:tab/>
        <w:t xml:space="preserve">Dr. Bánhidy Péter – </w:t>
      </w:r>
      <w:r>
        <w:rPr>
          <w:rFonts w:ascii="Constantia" w:hAnsi="Constantia"/>
          <w:bCs/>
        </w:rPr>
        <w:t>J</w:t>
      </w:r>
      <w:r w:rsidRPr="003174D2">
        <w:rPr>
          <w:rFonts w:ascii="Constantia" w:hAnsi="Constantia"/>
          <w:bCs/>
        </w:rPr>
        <w:t xml:space="preserve">egyző </w:t>
      </w:r>
    </w:p>
    <w:p w:rsidR="003174D2" w:rsidRPr="003174D2" w:rsidRDefault="003174D2" w:rsidP="003174D2">
      <w:pPr>
        <w:jc w:val="both"/>
        <w:rPr>
          <w:rFonts w:ascii="Constantia" w:hAnsi="Constantia"/>
          <w:bCs/>
        </w:rPr>
      </w:pPr>
      <w:r w:rsidRPr="003174D2">
        <w:rPr>
          <w:rFonts w:ascii="Constantia" w:hAnsi="Constantia"/>
          <w:bCs/>
        </w:rPr>
        <w:tab/>
      </w:r>
      <w:r w:rsidRPr="003174D2">
        <w:rPr>
          <w:rFonts w:ascii="Constantia" w:hAnsi="Constantia"/>
          <w:bCs/>
        </w:rPr>
        <w:tab/>
      </w:r>
      <w:r>
        <w:rPr>
          <w:rFonts w:ascii="Constantia" w:hAnsi="Constantia"/>
          <w:bCs/>
        </w:rPr>
        <w:t>Kacsó János</w:t>
      </w:r>
      <w:r w:rsidRPr="003174D2">
        <w:rPr>
          <w:rFonts w:ascii="Constantia" w:hAnsi="Constantia"/>
          <w:bCs/>
        </w:rPr>
        <w:t xml:space="preserve"> – Főépítész</w:t>
      </w:r>
    </w:p>
    <w:p w:rsidR="003174D2" w:rsidRPr="003174D2" w:rsidRDefault="003174D2" w:rsidP="00807EFE">
      <w:pPr>
        <w:jc w:val="both"/>
        <w:rPr>
          <w:rFonts w:ascii="Constantia" w:hAnsi="Constantia"/>
          <w:bCs/>
        </w:rPr>
      </w:pPr>
      <w:r>
        <w:rPr>
          <w:rFonts w:ascii="Constantia" w:hAnsi="Constantia"/>
          <w:bCs/>
        </w:rPr>
        <w:t>Határidő:</w:t>
      </w:r>
      <w:r>
        <w:rPr>
          <w:rFonts w:ascii="Constantia" w:hAnsi="Constantia"/>
          <w:bCs/>
        </w:rPr>
        <w:tab/>
        <w:t>2025</w:t>
      </w:r>
      <w:r w:rsidRPr="003174D2">
        <w:rPr>
          <w:rFonts w:ascii="Constantia" w:hAnsi="Constantia"/>
          <w:bCs/>
        </w:rPr>
        <w:t xml:space="preserve">. </w:t>
      </w:r>
      <w:r>
        <w:rPr>
          <w:rFonts w:ascii="Constantia" w:hAnsi="Constantia"/>
          <w:bCs/>
        </w:rPr>
        <w:t>március 31</w:t>
      </w:r>
      <w:r w:rsidRPr="003174D2">
        <w:rPr>
          <w:rFonts w:ascii="Constantia" w:hAnsi="Constantia"/>
          <w:bCs/>
        </w:rPr>
        <w:t>.</w:t>
      </w:r>
    </w:p>
    <w:sectPr w:rsidR="003174D2" w:rsidRPr="003174D2" w:rsidSect="00FD7D13">
      <w:footerReference w:type="default" r:id="rId8"/>
      <w:pgSz w:w="11906" w:h="16838"/>
      <w:pgMar w:top="993" w:right="1418" w:bottom="993" w:left="1418" w:header="709" w:footer="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DFF" w:rsidRDefault="002E4DFF">
      <w:r>
        <w:separator/>
      </w:r>
    </w:p>
  </w:endnote>
  <w:endnote w:type="continuationSeparator" w:id="0">
    <w:p w:rsidR="002E4DFF" w:rsidRDefault="002E4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9DC" w:rsidRPr="00AB49DC" w:rsidRDefault="00AB49DC" w:rsidP="00AB49DC">
    <w:pPr>
      <w:pStyle w:val="llb"/>
      <w:jc w:val="center"/>
      <w:rPr>
        <w:rFonts w:ascii="Constantia" w:hAnsi="Constantia"/>
      </w:rPr>
    </w:pPr>
    <w:r w:rsidRPr="00AB49DC">
      <w:rPr>
        <w:rFonts w:ascii="Constantia" w:hAnsi="Constantia"/>
      </w:rPr>
      <w:fldChar w:fldCharType="begin"/>
    </w:r>
    <w:r w:rsidRPr="00AB49DC">
      <w:rPr>
        <w:rFonts w:ascii="Constantia" w:hAnsi="Constantia"/>
      </w:rPr>
      <w:instrText>PAGE   \* MERGEFORMAT</w:instrText>
    </w:r>
    <w:r w:rsidRPr="00AB49DC">
      <w:rPr>
        <w:rFonts w:ascii="Constantia" w:hAnsi="Constantia"/>
      </w:rPr>
      <w:fldChar w:fldCharType="separate"/>
    </w:r>
    <w:r w:rsidR="003404E7">
      <w:rPr>
        <w:rFonts w:ascii="Constantia" w:hAnsi="Constantia"/>
        <w:noProof/>
      </w:rPr>
      <w:t>2</w:t>
    </w:r>
    <w:r w:rsidRPr="00AB49DC">
      <w:rPr>
        <w:rFonts w:ascii="Constantia" w:hAnsi="Constant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DFF" w:rsidRDefault="002E4DFF">
      <w:r>
        <w:separator/>
      </w:r>
    </w:p>
  </w:footnote>
  <w:footnote w:type="continuationSeparator" w:id="0">
    <w:p w:rsidR="002E4DFF" w:rsidRDefault="002E4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487A"/>
    <w:multiLevelType w:val="hybridMultilevel"/>
    <w:tmpl w:val="33AA7C84"/>
    <w:lvl w:ilvl="0" w:tplc="5F06EE14">
      <w:start w:val="1"/>
      <w:numFmt w:val="upperRoman"/>
      <w:lvlText w:val="(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351DF2"/>
    <w:multiLevelType w:val="hybridMultilevel"/>
    <w:tmpl w:val="EB42027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179DA"/>
    <w:multiLevelType w:val="hybridMultilevel"/>
    <w:tmpl w:val="F0CAFC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62017"/>
    <w:multiLevelType w:val="multilevel"/>
    <w:tmpl w:val="F0BAC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620C0C"/>
    <w:multiLevelType w:val="hybridMultilevel"/>
    <w:tmpl w:val="1518A35C"/>
    <w:lvl w:ilvl="0" w:tplc="8B62D572">
      <w:start w:val="4497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834D8"/>
    <w:multiLevelType w:val="hybridMultilevel"/>
    <w:tmpl w:val="F01C0DC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971F7"/>
    <w:multiLevelType w:val="hybridMultilevel"/>
    <w:tmpl w:val="46CEDFFC"/>
    <w:lvl w:ilvl="0" w:tplc="3BE07BBC">
      <w:start w:val="1"/>
      <w:numFmt w:val="upperRoman"/>
      <w:lvlText w:val="(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33FA9"/>
    <w:multiLevelType w:val="hybridMultilevel"/>
    <w:tmpl w:val="117E8650"/>
    <w:lvl w:ilvl="0" w:tplc="31DE784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021504C"/>
    <w:multiLevelType w:val="hybridMultilevel"/>
    <w:tmpl w:val="1CEA943A"/>
    <w:lvl w:ilvl="0" w:tplc="AC909A04">
      <w:start w:val="1"/>
      <w:numFmt w:val="upperRoman"/>
      <w:lvlText w:val="(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C00B6D"/>
    <w:multiLevelType w:val="hybridMultilevel"/>
    <w:tmpl w:val="FE72277A"/>
    <w:lvl w:ilvl="0" w:tplc="CE58917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A7C3E"/>
    <w:multiLevelType w:val="hybridMultilevel"/>
    <w:tmpl w:val="ABDC8406"/>
    <w:lvl w:ilvl="0" w:tplc="5C4AEF9A">
      <w:start w:val="1"/>
      <w:numFmt w:val="upperRoman"/>
      <w:lvlText w:val="(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B168D"/>
    <w:multiLevelType w:val="hybridMultilevel"/>
    <w:tmpl w:val="2D9C2D52"/>
    <w:lvl w:ilvl="0" w:tplc="99C6D926">
      <w:start w:val="4497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8B2E8D"/>
    <w:multiLevelType w:val="hybridMultilevel"/>
    <w:tmpl w:val="2222D2B0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041EAC"/>
    <w:multiLevelType w:val="hybridMultilevel"/>
    <w:tmpl w:val="F0BAC45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3F73EB"/>
    <w:multiLevelType w:val="hybridMultilevel"/>
    <w:tmpl w:val="32765DA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285371"/>
    <w:multiLevelType w:val="hybridMultilevel"/>
    <w:tmpl w:val="DB9687F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F24EF1"/>
    <w:multiLevelType w:val="hybridMultilevel"/>
    <w:tmpl w:val="567097C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5C4FC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nstantia" w:hAnsi="Constantia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1C63E2"/>
    <w:multiLevelType w:val="multilevel"/>
    <w:tmpl w:val="4DCCEA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D961A79"/>
    <w:multiLevelType w:val="hybridMultilevel"/>
    <w:tmpl w:val="67580116"/>
    <w:lvl w:ilvl="0" w:tplc="182008F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i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6C31887"/>
    <w:multiLevelType w:val="multilevel"/>
    <w:tmpl w:val="2222D2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291D86"/>
    <w:multiLevelType w:val="hybridMultilevel"/>
    <w:tmpl w:val="B89497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361CAA"/>
    <w:multiLevelType w:val="multilevel"/>
    <w:tmpl w:val="FE72277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483A1A"/>
    <w:multiLevelType w:val="hybridMultilevel"/>
    <w:tmpl w:val="A77006D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EEE04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2"/>
  </w:num>
  <w:num w:numId="3">
    <w:abstractNumId w:val="17"/>
  </w:num>
  <w:num w:numId="4">
    <w:abstractNumId w:val="0"/>
  </w:num>
  <w:num w:numId="5">
    <w:abstractNumId w:val="8"/>
  </w:num>
  <w:num w:numId="6">
    <w:abstractNumId w:val="14"/>
  </w:num>
  <w:num w:numId="7">
    <w:abstractNumId w:val="12"/>
  </w:num>
  <w:num w:numId="8">
    <w:abstractNumId w:val="19"/>
  </w:num>
  <w:num w:numId="9">
    <w:abstractNumId w:val="9"/>
  </w:num>
  <w:num w:numId="10">
    <w:abstractNumId w:val="21"/>
  </w:num>
  <w:num w:numId="11">
    <w:abstractNumId w:val="13"/>
  </w:num>
  <w:num w:numId="12">
    <w:abstractNumId w:val="3"/>
  </w:num>
  <w:num w:numId="13">
    <w:abstractNumId w:val="16"/>
  </w:num>
  <w:num w:numId="14">
    <w:abstractNumId w:val="11"/>
  </w:num>
  <w:num w:numId="15">
    <w:abstractNumId w:val="4"/>
  </w:num>
  <w:num w:numId="16">
    <w:abstractNumId w:val="2"/>
  </w:num>
  <w:num w:numId="17">
    <w:abstractNumId w:val="10"/>
  </w:num>
  <w:num w:numId="18">
    <w:abstractNumId w:val="6"/>
  </w:num>
  <w:num w:numId="19">
    <w:abstractNumId w:val="1"/>
  </w:num>
  <w:num w:numId="20">
    <w:abstractNumId w:val="5"/>
  </w:num>
  <w:num w:numId="21">
    <w:abstractNumId w:val="18"/>
  </w:num>
  <w:num w:numId="22">
    <w:abstractNumId w:val="2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43DA"/>
    <w:rsid w:val="00001AA3"/>
    <w:rsid w:val="00002E57"/>
    <w:rsid w:val="00003519"/>
    <w:rsid w:val="0000425B"/>
    <w:rsid w:val="0000568D"/>
    <w:rsid w:val="000128E2"/>
    <w:rsid w:val="00012D28"/>
    <w:rsid w:val="00020129"/>
    <w:rsid w:val="000230B9"/>
    <w:rsid w:val="00024DA8"/>
    <w:rsid w:val="0002558C"/>
    <w:rsid w:val="00034094"/>
    <w:rsid w:val="0003638D"/>
    <w:rsid w:val="000372B3"/>
    <w:rsid w:val="000469E6"/>
    <w:rsid w:val="0005034C"/>
    <w:rsid w:val="000543EC"/>
    <w:rsid w:val="00054848"/>
    <w:rsid w:val="00055351"/>
    <w:rsid w:val="00056C7D"/>
    <w:rsid w:val="000573CA"/>
    <w:rsid w:val="0006409C"/>
    <w:rsid w:val="0006684C"/>
    <w:rsid w:val="00067103"/>
    <w:rsid w:val="00073DF8"/>
    <w:rsid w:val="00077408"/>
    <w:rsid w:val="00077F22"/>
    <w:rsid w:val="00081660"/>
    <w:rsid w:val="00083811"/>
    <w:rsid w:val="00086568"/>
    <w:rsid w:val="000915E1"/>
    <w:rsid w:val="000916A8"/>
    <w:rsid w:val="0009221D"/>
    <w:rsid w:val="00097B1E"/>
    <w:rsid w:val="000A26EC"/>
    <w:rsid w:val="000A39F6"/>
    <w:rsid w:val="000A438C"/>
    <w:rsid w:val="000B4E15"/>
    <w:rsid w:val="000B6765"/>
    <w:rsid w:val="000C0154"/>
    <w:rsid w:val="000C4549"/>
    <w:rsid w:val="000C4A54"/>
    <w:rsid w:val="000C505C"/>
    <w:rsid w:val="000C51B3"/>
    <w:rsid w:val="000C5851"/>
    <w:rsid w:val="000D0688"/>
    <w:rsid w:val="000D2FA1"/>
    <w:rsid w:val="000D698F"/>
    <w:rsid w:val="000D6B19"/>
    <w:rsid w:val="000E174F"/>
    <w:rsid w:val="000E3C33"/>
    <w:rsid w:val="000E6761"/>
    <w:rsid w:val="000E6CC0"/>
    <w:rsid w:val="000F000B"/>
    <w:rsid w:val="000F15F5"/>
    <w:rsid w:val="000F5C20"/>
    <w:rsid w:val="000F736D"/>
    <w:rsid w:val="001000DB"/>
    <w:rsid w:val="001000E4"/>
    <w:rsid w:val="001022AC"/>
    <w:rsid w:val="001033AA"/>
    <w:rsid w:val="00104F6B"/>
    <w:rsid w:val="00106A82"/>
    <w:rsid w:val="00110750"/>
    <w:rsid w:val="00115AF2"/>
    <w:rsid w:val="00117137"/>
    <w:rsid w:val="0012461A"/>
    <w:rsid w:val="00137F9B"/>
    <w:rsid w:val="0014446E"/>
    <w:rsid w:val="001523EA"/>
    <w:rsid w:val="0015279F"/>
    <w:rsid w:val="001538AC"/>
    <w:rsid w:val="001556BB"/>
    <w:rsid w:val="00155B53"/>
    <w:rsid w:val="00155E35"/>
    <w:rsid w:val="0015730B"/>
    <w:rsid w:val="001605B9"/>
    <w:rsid w:val="00165012"/>
    <w:rsid w:val="00165182"/>
    <w:rsid w:val="001735E2"/>
    <w:rsid w:val="00173EFA"/>
    <w:rsid w:val="00174AF1"/>
    <w:rsid w:val="001751F2"/>
    <w:rsid w:val="00177112"/>
    <w:rsid w:val="00182149"/>
    <w:rsid w:val="0018481B"/>
    <w:rsid w:val="001871B1"/>
    <w:rsid w:val="001A21CB"/>
    <w:rsid w:val="001A22FF"/>
    <w:rsid w:val="001A5EB2"/>
    <w:rsid w:val="001A7305"/>
    <w:rsid w:val="001A7915"/>
    <w:rsid w:val="001B020B"/>
    <w:rsid w:val="001B3160"/>
    <w:rsid w:val="001B6748"/>
    <w:rsid w:val="001B680A"/>
    <w:rsid w:val="001B6991"/>
    <w:rsid w:val="001C28EC"/>
    <w:rsid w:val="001C2DB6"/>
    <w:rsid w:val="001C62A2"/>
    <w:rsid w:val="001C66DE"/>
    <w:rsid w:val="001D472E"/>
    <w:rsid w:val="001D54D6"/>
    <w:rsid w:val="001D60A1"/>
    <w:rsid w:val="001D614D"/>
    <w:rsid w:val="001D76D8"/>
    <w:rsid w:val="001E3CE8"/>
    <w:rsid w:val="001F338B"/>
    <w:rsid w:val="001F42AD"/>
    <w:rsid w:val="001F56F8"/>
    <w:rsid w:val="001F57EA"/>
    <w:rsid w:val="00200073"/>
    <w:rsid w:val="00201928"/>
    <w:rsid w:val="00204D49"/>
    <w:rsid w:val="00206486"/>
    <w:rsid w:val="0020701D"/>
    <w:rsid w:val="00207A85"/>
    <w:rsid w:val="00213E68"/>
    <w:rsid w:val="00215A3B"/>
    <w:rsid w:val="00222291"/>
    <w:rsid w:val="00233B2B"/>
    <w:rsid w:val="002356DD"/>
    <w:rsid w:val="00235DF3"/>
    <w:rsid w:val="00236ED2"/>
    <w:rsid w:val="00243674"/>
    <w:rsid w:val="00245A79"/>
    <w:rsid w:val="00247BFB"/>
    <w:rsid w:val="00250219"/>
    <w:rsid w:val="00251EFE"/>
    <w:rsid w:val="002562EB"/>
    <w:rsid w:val="00262311"/>
    <w:rsid w:val="00263F22"/>
    <w:rsid w:val="00264D6F"/>
    <w:rsid w:val="0027220F"/>
    <w:rsid w:val="002743DA"/>
    <w:rsid w:val="00277829"/>
    <w:rsid w:val="00277F19"/>
    <w:rsid w:val="00282F6E"/>
    <w:rsid w:val="00283FC9"/>
    <w:rsid w:val="00285E3C"/>
    <w:rsid w:val="00287D7A"/>
    <w:rsid w:val="00290AFF"/>
    <w:rsid w:val="00293846"/>
    <w:rsid w:val="00293918"/>
    <w:rsid w:val="002963EC"/>
    <w:rsid w:val="002A2B39"/>
    <w:rsid w:val="002A38B2"/>
    <w:rsid w:val="002A3D25"/>
    <w:rsid w:val="002A6E6A"/>
    <w:rsid w:val="002B4694"/>
    <w:rsid w:val="002B5253"/>
    <w:rsid w:val="002B66F7"/>
    <w:rsid w:val="002B6E72"/>
    <w:rsid w:val="002C0AC8"/>
    <w:rsid w:val="002C4AB3"/>
    <w:rsid w:val="002C757F"/>
    <w:rsid w:val="002C7BF1"/>
    <w:rsid w:val="002D4699"/>
    <w:rsid w:val="002D5D01"/>
    <w:rsid w:val="002D7A45"/>
    <w:rsid w:val="002E0C81"/>
    <w:rsid w:val="002E187C"/>
    <w:rsid w:val="002E4DFF"/>
    <w:rsid w:val="002F753B"/>
    <w:rsid w:val="00300A61"/>
    <w:rsid w:val="00300E75"/>
    <w:rsid w:val="003026A6"/>
    <w:rsid w:val="00302F2E"/>
    <w:rsid w:val="00304AD2"/>
    <w:rsid w:val="00307F8B"/>
    <w:rsid w:val="00310E35"/>
    <w:rsid w:val="003118F6"/>
    <w:rsid w:val="00313BBC"/>
    <w:rsid w:val="003152CE"/>
    <w:rsid w:val="00315F24"/>
    <w:rsid w:val="00316831"/>
    <w:rsid w:val="003174D2"/>
    <w:rsid w:val="00317D84"/>
    <w:rsid w:val="003204ED"/>
    <w:rsid w:val="00323EDE"/>
    <w:rsid w:val="00323F95"/>
    <w:rsid w:val="00324DBF"/>
    <w:rsid w:val="00324F49"/>
    <w:rsid w:val="00325640"/>
    <w:rsid w:val="00327F43"/>
    <w:rsid w:val="00331197"/>
    <w:rsid w:val="00334998"/>
    <w:rsid w:val="0033606F"/>
    <w:rsid w:val="003404E7"/>
    <w:rsid w:val="00347E66"/>
    <w:rsid w:val="00350F0E"/>
    <w:rsid w:val="003534DD"/>
    <w:rsid w:val="00356387"/>
    <w:rsid w:val="0036041A"/>
    <w:rsid w:val="0036636C"/>
    <w:rsid w:val="0036676B"/>
    <w:rsid w:val="00367AFF"/>
    <w:rsid w:val="003709A1"/>
    <w:rsid w:val="00371CF0"/>
    <w:rsid w:val="003747FD"/>
    <w:rsid w:val="0038176D"/>
    <w:rsid w:val="0038363F"/>
    <w:rsid w:val="00385AE7"/>
    <w:rsid w:val="00394C3F"/>
    <w:rsid w:val="00395CAA"/>
    <w:rsid w:val="003A167B"/>
    <w:rsid w:val="003A23DA"/>
    <w:rsid w:val="003A6A3E"/>
    <w:rsid w:val="003B0793"/>
    <w:rsid w:val="003B15C8"/>
    <w:rsid w:val="003B1810"/>
    <w:rsid w:val="003B2DCA"/>
    <w:rsid w:val="003B2F19"/>
    <w:rsid w:val="003B5391"/>
    <w:rsid w:val="003B69C4"/>
    <w:rsid w:val="003B7752"/>
    <w:rsid w:val="003C04BB"/>
    <w:rsid w:val="003D112D"/>
    <w:rsid w:val="003D23E1"/>
    <w:rsid w:val="003D376D"/>
    <w:rsid w:val="003D5781"/>
    <w:rsid w:val="003D6CCD"/>
    <w:rsid w:val="003E39D0"/>
    <w:rsid w:val="003E4BA1"/>
    <w:rsid w:val="003F0C8A"/>
    <w:rsid w:val="003F1AA3"/>
    <w:rsid w:val="003F3A9E"/>
    <w:rsid w:val="003F3B90"/>
    <w:rsid w:val="003F4C65"/>
    <w:rsid w:val="003F5EAF"/>
    <w:rsid w:val="004011A4"/>
    <w:rsid w:val="00402C63"/>
    <w:rsid w:val="0041095E"/>
    <w:rsid w:val="00413D08"/>
    <w:rsid w:val="00420893"/>
    <w:rsid w:val="00427FD9"/>
    <w:rsid w:val="00430471"/>
    <w:rsid w:val="00432B0E"/>
    <w:rsid w:val="00432D56"/>
    <w:rsid w:val="004336E6"/>
    <w:rsid w:val="00437954"/>
    <w:rsid w:val="004438AB"/>
    <w:rsid w:val="00443C1B"/>
    <w:rsid w:val="00445E78"/>
    <w:rsid w:val="00447FA4"/>
    <w:rsid w:val="00451776"/>
    <w:rsid w:val="00451889"/>
    <w:rsid w:val="004631D2"/>
    <w:rsid w:val="00466590"/>
    <w:rsid w:val="0046710F"/>
    <w:rsid w:val="00470DC3"/>
    <w:rsid w:val="004729B3"/>
    <w:rsid w:val="004746ED"/>
    <w:rsid w:val="00477AED"/>
    <w:rsid w:val="00485513"/>
    <w:rsid w:val="004942DD"/>
    <w:rsid w:val="00496054"/>
    <w:rsid w:val="004A17CB"/>
    <w:rsid w:val="004A1E41"/>
    <w:rsid w:val="004A29BE"/>
    <w:rsid w:val="004A56FF"/>
    <w:rsid w:val="004A5CB8"/>
    <w:rsid w:val="004A7953"/>
    <w:rsid w:val="004B11DA"/>
    <w:rsid w:val="004B11F9"/>
    <w:rsid w:val="004B29B5"/>
    <w:rsid w:val="004B3104"/>
    <w:rsid w:val="004B509E"/>
    <w:rsid w:val="004B581F"/>
    <w:rsid w:val="004B7C00"/>
    <w:rsid w:val="004C21B2"/>
    <w:rsid w:val="004C361E"/>
    <w:rsid w:val="004C42FB"/>
    <w:rsid w:val="004C4330"/>
    <w:rsid w:val="004C5FC7"/>
    <w:rsid w:val="004C6F32"/>
    <w:rsid w:val="004D097C"/>
    <w:rsid w:val="004D23C1"/>
    <w:rsid w:val="004D3639"/>
    <w:rsid w:val="004D3B1B"/>
    <w:rsid w:val="004D5CF5"/>
    <w:rsid w:val="004D5E1C"/>
    <w:rsid w:val="004D5E62"/>
    <w:rsid w:val="004E2EA7"/>
    <w:rsid w:val="004E71FA"/>
    <w:rsid w:val="004F0442"/>
    <w:rsid w:val="004F0F5A"/>
    <w:rsid w:val="004F3078"/>
    <w:rsid w:val="004F3AA8"/>
    <w:rsid w:val="004F54E8"/>
    <w:rsid w:val="004F7D79"/>
    <w:rsid w:val="00503C91"/>
    <w:rsid w:val="005119E0"/>
    <w:rsid w:val="00512D81"/>
    <w:rsid w:val="00512F50"/>
    <w:rsid w:val="0051369B"/>
    <w:rsid w:val="00513FE1"/>
    <w:rsid w:val="00515C80"/>
    <w:rsid w:val="00516229"/>
    <w:rsid w:val="00517776"/>
    <w:rsid w:val="00520940"/>
    <w:rsid w:val="00521F46"/>
    <w:rsid w:val="00524048"/>
    <w:rsid w:val="005408D4"/>
    <w:rsid w:val="00541991"/>
    <w:rsid w:val="00544BF9"/>
    <w:rsid w:val="00550090"/>
    <w:rsid w:val="005514DB"/>
    <w:rsid w:val="00552769"/>
    <w:rsid w:val="00553D19"/>
    <w:rsid w:val="00555C9C"/>
    <w:rsid w:val="00556542"/>
    <w:rsid w:val="0055790D"/>
    <w:rsid w:val="005619FF"/>
    <w:rsid w:val="005701FF"/>
    <w:rsid w:val="00570587"/>
    <w:rsid w:val="00571221"/>
    <w:rsid w:val="0057468D"/>
    <w:rsid w:val="005757C3"/>
    <w:rsid w:val="00575D3F"/>
    <w:rsid w:val="0057679E"/>
    <w:rsid w:val="005779B1"/>
    <w:rsid w:val="005803FB"/>
    <w:rsid w:val="0058083E"/>
    <w:rsid w:val="005875BE"/>
    <w:rsid w:val="00590AE0"/>
    <w:rsid w:val="00591746"/>
    <w:rsid w:val="00591F4D"/>
    <w:rsid w:val="00595DA8"/>
    <w:rsid w:val="005977D3"/>
    <w:rsid w:val="005978BF"/>
    <w:rsid w:val="005A235F"/>
    <w:rsid w:val="005A7F30"/>
    <w:rsid w:val="005B0A3D"/>
    <w:rsid w:val="005B4D62"/>
    <w:rsid w:val="005C05E1"/>
    <w:rsid w:val="005C78C8"/>
    <w:rsid w:val="005E13A6"/>
    <w:rsid w:val="005E4612"/>
    <w:rsid w:val="005F67BC"/>
    <w:rsid w:val="005F7470"/>
    <w:rsid w:val="005F77DF"/>
    <w:rsid w:val="005F7E63"/>
    <w:rsid w:val="00603A22"/>
    <w:rsid w:val="00603B1A"/>
    <w:rsid w:val="0060441E"/>
    <w:rsid w:val="00604895"/>
    <w:rsid w:val="00606353"/>
    <w:rsid w:val="00621660"/>
    <w:rsid w:val="00625C12"/>
    <w:rsid w:val="00626478"/>
    <w:rsid w:val="0063016E"/>
    <w:rsid w:val="006310C1"/>
    <w:rsid w:val="0063120E"/>
    <w:rsid w:val="006324B6"/>
    <w:rsid w:val="006346B0"/>
    <w:rsid w:val="00636A50"/>
    <w:rsid w:val="00640B9D"/>
    <w:rsid w:val="0064157D"/>
    <w:rsid w:val="00642636"/>
    <w:rsid w:val="006429A0"/>
    <w:rsid w:val="00643995"/>
    <w:rsid w:val="00645013"/>
    <w:rsid w:val="00645929"/>
    <w:rsid w:val="00650D7F"/>
    <w:rsid w:val="00652F96"/>
    <w:rsid w:val="0066187A"/>
    <w:rsid w:val="0066203A"/>
    <w:rsid w:val="006640C1"/>
    <w:rsid w:val="00664693"/>
    <w:rsid w:val="006647B9"/>
    <w:rsid w:val="0066542B"/>
    <w:rsid w:val="00665C83"/>
    <w:rsid w:val="006673F4"/>
    <w:rsid w:val="0067259B"/>
    <w:rsid w:val="0068552F"/>
    <w:rsid w:val="00692973"/>
    <w:rsid w:val="00693195"/>
    <w:rsid w:val="0069532E"/>
    <w:rsid w:val="006A0455"/>
    <w:rsid w:val="006A417D"/>
    <w:rsid w:val="006A6D4B"/>
    <w:rsid w:val="006A7B5E"/>
    <w:rsid w:val="006B1856"/>
    <w:rsid w:val="006B22FA"/>
    <w:rsid w:val="006B5715"/>
    <w:rsid w:val="006B5B98"/>
    <w:rsid w:val="006C0A50"/>
    <w:rsid w:val="006C4A7D"/>
    <w:rsid w:val="006D068C"/>
    <w:rsid w:val="006D18F3"/>
    <w:rsid w:val="006E2765"/>
    <w:rsid w:val="006E3AA1"/>
    <w:rsid w:val="006E3B60"/>
    <w:rsid w:val="006E7766"/>
    <w:rsid w:val="006F14A4"/>
    <w:rsid w:val="006F1616"/>
    <w:rsid w:val="006F2D6A"/>
    <w:rsid w:val="006F362A"/>
    <w:rsid w:val="006F51F3"/>
    <w:rsid w:val="006F5F4C"/>
    <w:rsid w:val="00703F23"/>
    <w:rsid w:val="00707B2D"/>
    <w:rsid w:val="007159F7"/>
    <w:rsid w:val="00723953"/>
    <w:rsid w:val="0072437F"/>
    <w:rsid w:val="00726D17"/>
    <w:rsid w:val="00731F90"/>
    <w:rsid w:val="00732755"/>
    <w:rsid w:val="00734047"/>
    <w:rsid w:val="0073573E"/>
    <w:rsid w:val="00743021"/>
    <w:rsid w:val="00743916"/>
    <w:rsid w:val="007439A7"/>
    <w:rsid w:val="0074410E"/>
    <w:rsid w:val="00746139"/>
    <w:rsid w:val="0074765D"/>
    <w:rsid w:val="007476E4"/>
    <w:rsid w:val="00747C9D"/>
    <w:rsid w:val="00750034"/>
    <w:rsid w:val="00755B8B"/>
    <w:rsid w:val="00755F13"/>
    <w:rsid w:val="007567C4"/>
    <w:rsid w:val="00764812"/>
    <w:rsid w:val="00765CE0"/>
    <w:rsid w:val="00771C1B"/>
    <w:rsid w:val="00772882"/>
    <w:rsid w:val="00774928"/>
    <w:rsid w:val="007819DA"/>
    <w:rsid w:val="00783020"/>
    <w:rsid w:val="00787653"/>
    <w:rsid w:val="00791A47"/>
    <w:rsid w:val="007A03A0"/>
    <w:rsid w:val="007A5D2D"/>
    <w:rsid w:val="007A7E99"/>
    <w:rsid w:val="007B076F"/>
    <w:rsid w:val="007B3667"/>
    <w:rsid w:val="007B3885"/>
    <w:rsid w:val="007B44B2"/>
    <w:rsid w:val="007B4E5C"/>
    <w:rsid w:val="007B64AF"/>
    <w:rsid w:val="007C5E85"/>
    <w:rsid w:val="007D027D"/>
    <w:rsid w:val="007D6E35"/>
    <w:rsid w:val="007D7055"/>
    <w:rsid w:val="007E489F"/>
    <w:rsid w:val="007E4D3E"/>
    <w:rsid w:val="007E742C"/>
    <w:rsid w:val="007F026A"/>
    <w:rsid w:val="007F293D"/>
    <w:rsid w:val="007F4215"/>
    <w:rsid w:val="007F4229"/>
    <w:rsid w:val="007F6833"/>
    <w:rsid w:val="007F743A"/>
    <w:rsid w:val="00801485"/>
    <w:rsid w:val="008047A2"/>
    <w:rsid w:val="008053AF"/>
    <w:rsid w:val="00805BA6"/>
    <w:rsid w:val="00807647"/>
    <w:rsid w:val="00807EFE"/>
    <w:rsid w:val="008209F0"/>
    <w:rsid w:val="00824E27"/>
    <w:rsid w:val="00832775"/>
    <w:rsid w:val="00833490"/>
    <w:rsid w:val="00833D15"/>
    <w:rsid w:val="00834B70"/>
    <w:rsid w:val="00840109"/>
    <w:rsid w:val="00841850"/>
    <w:rsid w:val="00843794"/>
    <w:rsid w:val="008472CA"/>
    <w:rsid w:val="00847969"/>
    <w:rsid w:val="00855936"/>
    <w:rsid w:val="00857F46"/>
    <w:rsid w:val="00862131"/>
    <w:rsid w:val="00862B82"/>
    <w:rsid w:val="0086313A"/>
    <w:rsid w:val="008717FE"/>
    <w:rsid w:val="00872171"/>
    <w:rsid w:val="00872E8E"/>
    <w:rsid w:val="00876591"/>
    <w:rsid w:val="00877FAC"/>
    <w:rsid w:val="00881C0D"/>
    <w:rsid w:val="008854B3"/>
    <w:rsid w:val="008854C1"/>
    <w:rsid w:val="008950B5"/>
    <w:rsid w:val="00895B9E"/>
    <w:rsid w:val="00896EDD"/>
    <w:rsid w:val="008A1CE3"/>
    <w:rsid w:val="008A3192"/>
    <w:rsid w:val="008A57F9"/>
    <w:rsid w:val="008A59B9"/>
    <w:rsid w:val="008A735F"/>
    <w:rsid w:val="008B54DD"/>
    <w:rsid w:val="008B5FEC"/>
    <w:rsid w:val="008C0530"/>
    <w:rsid w:val="008C1E72"/>
    <w:rsid w:val="008C46F5"/>
    <w:rsid w:val="008D0059"/>
    <w:rsid w:val="008D1320"/>
    <w:rsid w:val="008D35B8"/>
    <w:rsid w:val="008E1B41"/>
    <w:rsid w:val="008E23E1"/>
    <w:rsid w:val="008E4547"/>
    <w:rsid w:val="008E60C9"/>
    <w:rsid w:val="008F00F0"/>
    <w:rsid w:val="008F023E"/>
    <w:rsid w:val="008F4FDD"/>
    <w:rsid w:val="009039D6"/>
    <w:rsid w:val="0091380B"/>
    <w:rsid w:val="009173C5"/>
    <w:rsid w:val="009178C2"/>
    <w:rsid w:val="00917FB8"/>
    <w:rsid w:val="00920ECC"/>
    <w:rsid w:val="009211CB"/>
    <w:rsid w:val="00922F95"/>
    <w:rsid w:val="009302B0"/>
    <w:rsid w:val="0093517E"/>
    <w:rsid w:val="00943717"/>
    <w:rsid w:val="00944AE2"/>
    <w:rsid w:val="00947404"/>
    <w:rsid w:val="0095505E"/>
    <w:rsid w:val="00955070"/>
    <w:rsid w:val="00955298"/>
    <w:rsid w:val="0095547D"/>
    <w:rsid w:val="009563FD"/>
    <w:rsid w:val="009639F6"/>
    <w:rsid w:val="009705A3"/>
    <w:rsid w:val="009705FC"/>
    <w:rsid w:val="00975205"/>
    <w:rsid w:val="00984936"/>
    <w:rsid w:val="0098629F"/>
    <w:rsid w:val="00986BC2"/>
    <w:rsid w:val="00991220"/>
    <w:rsid w:val="00992396"/>
    <w:rsid w:val="009940F7"/>
    <w:rsid w:val="009A186C"/>
    <w:rsid w:val="009A2CBF"/>
    <w:rsid w:val="009A4E78"/>
    <w:rsid w:val="009B04B2"/>
    <w:rsid w:val="009C48F7"/>
    <w:rsid w:val="009D293E"/>
    <w:rsid w:val="009D490A"/>
    <w:rsid w:val="009D5AE9"/>
    <w:rsid w:val="009D7232"/>
    <w:rsid w:val="009D7A0D"/>
    <w:rsid w:val="009E55D8"/>
    <w:rsid w:val="009E7A0B"/>
    <w:rsid w:val="009F2EEF"/>
    <w:rsid w:val="00A01709"/>
    <w:rsid w:val="00A017C3"/>
    <w:rsid w:val="00A04818"/>
    <w:rsid w:val="00A07007"/>
    <w:rsid w:val="00A1331B"/>
    <w:rsid w:val="00A147F5"/>
    <w:rsid w:val="00A20885"/>
    <w:rsid w:val="00A27ECA"/>
    <w:rsid w:val="00A3307C"/>
    <w:rsid w:val="00A36A25"/>
    <w:rsid w:val="00A37454"/>
    <w:rsid w:val="00A37EA4"/>
    <w:rsid w:val="00A4145E"/>
    <w:rsid w:val="00A4448F"/>
    <w:rsid w:val="00A4516D"/>
    <w:rsid w:val="00A57FDE"/>
    <w:rsid w:val="00A64940"/>
    <w:rsid w:val="00A71191"/>
    <w:rsid w:val="00A74546"/>
    <w:rsid w:val="00A80D64"/>
    <w:rsid w:val="00A82DAD"/>
    <w:rsid w:val="00A83081"/>
    <w:rsid w:val="00A84882"/>
    <w:rsid w:val="00A86917"/>
    <w:rsid w:val="00A91C20"/>
    <w:rsid w:val="00A92076"/>
    <w:rsid w:val="00A96C61"/>
    <w:rsid w:val="00A9784A"/>
    <w:rsid w:val="00AA108A"/>
    <w:rsid w:val="00AA3EE6"/>
    <w:rsid w:val="00AA4E55"/>
    <w:rsid w:val="00AA560B"/>
    <w:rsid w:val="00AA5EC8"/>
    <w:rsid w:val="00AA6658"/>
    <w:rsid w:val="00AA6CE4"/>
    <w:rsid w:val="00AA7A01"/>
    <w:rsid w:val="00AB2969"/>
    <w:rsid w:val="00AB49DC"/>
    <w:rsid w:val="00AB7118"/>
    <w:rsid w:val="00AB7F17"/>
    <w:rsid w:val="00AC2960"/>
    <w:rsid w:val="00AC4F8A"/>
    <w:rsid w:val="00AC6382"/>
    <w:rsid w:val="00AD1204"/>
    <w:rsid w:val="00AD207D"/>
    <w:rsid w:val="00AD2876"/>
    <w:rsid w:val="00AD45FC"/>
    <w:rsid w:val="00AD7860"/>
    <w:rsid w:val="00AF119D"/>
    <w:rsid w:val="00AF1872"/>
    <w:rsid w:val="00AF2ECC"/>
    <w:rsid w:val="00AF7257"/>
    <w:rsid w:val="00B00FEB"/>
    <w:rsid w:val="00B0118D"/>
    <w:rsid w:val="00B062E1"/>
    <w:rsid w:val="00B070AC"/>
    <w:rsid w:val="00B070AF"/>
    <w:rsid w:val="00B0733D"/>
    <w:rsid w:val="00B10634"/>
    <w:rsid w:val="00B10649"/>
    <w:rsid w:val="00B1124A"/>
    <w:rsid w:val="00B11777"/>
    <w:rsid w:val="00B17F89"/>
    <w:rsid w:val="00B25CBE"/>
    <w:rsid w:val="00B3382A"/>
    <w:rsid w:val="00B349AA"/>
    <w:rsid w:val="00B34CE9"/>
    <w:rsid w:val="00B3662C"/>
    <w:rsid w:val="00B40BD6"/>
    <w:rsid w:val="00B42F8B"/>
    <w:rsid w:val="00B4439E"/>
    <w:rsid w:val="00B446C2"/>
    <w:rsid w:val="00B566E9"/>
    <w:rsid w:val="00B60B0E"/>
    <w:rsid w:val="00B61B41"/>
    <w:rsid w:val="00B62025"/>
    <w:rsid w:val="00B6290D"/>
    <w:rsid w:val="00B64F86"/>
    <w:rsid w:val="00B70E7B"/>
    <w:rsid w:val="00B71626"/>
    <w:rsid w:val="00B723F6"/>
    <w:rsid w:val="00B73188"/>
    <w:rsid w:val="00B73F39"/>
    <w:rsid w:val="00B75883"/>
    <w:rsid w:val="00B80BCD"/>
    <w:rsid w:val="00B83BA5"/>
    <w:rsid w:val="00B83BA8"/>
    <w:rsid w:val="00B865BA"/>
    <w:rsid w:val="00B86C2E"/>
    <w:rsid w:val="00B92122"/>
    <w:rsid w:val="00B92776"/>
    <w:rsid w:val="00B95ADD"/>
    <w:rsid w:val="00B97EAA"/>
    <w:rsid w:val="00BA1753"/>
    <w:rsid w:val="00BA20DC"/>
    <w:rsid w:val="00BA2ADD"/>
    <w:rsid w:val="00BA3575"/>
    <w:rsid w:val="00BA4C42"/>
    <w:rsid w:val="00BA4D3E"/>
    <w:rsid w:val="00BA5DED"/>
    <w:rsid w:val="00BB56B0"/>
    <w:rsid w:val="00BB770E"/>
    <w:rsid w:val="00BB7B22"/>
    <w:rsid w:val="00BC0B56"/>
    <w:rsid w:val="00BC2210"/>
    <w:rsid w:val="00BD58AA"/>
    <w:rsid w:val="00BD62D6"/>
    <w:rsid w:val="00BD796E"/>
    <w:rsid w:val="00BE6B58"/>
    <w:rsid w:val="00BF1CE5"/>
    <w:rsid w:val="00BF3D21"/>
    <w:rsid w:val="00BF3E55"/>
    <w:rsid w:val="00C05599"/>
    <w:rsid w:val="00C055F6"/>
    <w:rsid w:val="00C076BD"/>
    <w:rsid w:val="00C10064"/>
    <w:rsid w:val="00C103D2"/>
    <w:rsid w:val="00C14EF0"/>
    <w:rsid w:val="00C1639F"/>
    <w:rsid w:val="00C26720"/>
    <w:rsid w:val="00C30619"/>
    <w:rsid w:val="00C30A5A"/>
    <w:rsid w:val="00C358A9"/>
    <w:rsid w:val="00C4090F"/>
    <w:rsid w:val="00C42C30"/>
    <w:rsid w:val="00C4327A"/>
    <w:rsid w:val="00C46E01"/>
    <w:rsid w:val="00C518E9"/>
    <w:rsid w:val="00C51DC8"/>
    <w:rsid w:val="00C5206B"/>
    <w:rsid w:val="00C5221B"/>
    <w:rsid w:val="00C52C24"/>
    <w:rsid w:val="00C558B9"/>
    <w:rsid w:val="00C56918"/>
    <w:rsid w:val="00C638A5"/>
    <w:rsid w:val="00C65F41"/>
    <w:rsid w:val="00C67119"/>
    <w:rsid w:val="00C677C5"/>
    <w:rsid w:val="00C7417E"/>
    <w:rsid w:val="00C74904"/>
    <w:rsid w:val="00C815E6"/>
    <w:rsid w:val="00C84056"/>
    <w:rsid w:val="00C90C79"/>
    <w:rsid w:val="00C918F3"/>
    <w:rsid w:val="00C924A0"/>
    <w:rsid w:val="00C96CAB"/>
    <w:rsid w:val="00CA3DA1"/>
    <w:rsid w:val="00CA4162"/>
    <w:rsid w:val="00CA4DA6"/>
    <w:rsid w:val="00CA59D5"/>
    <w:rsid w:val="00CA5CA0"/>
    <w:rsid w:val="00CB05F1"/>
    <w:rsid w:val="00CB1017"/>
    <w:rsid w:val="00CB108F"/>
    <w:rsid w:val="00CB7247"/>
    <w:rsid w:val="00CC1721"/>
    <w:rsid w:val="00CC1A6B"/>
    <w:rsid w:val="00CC1FD6"/>
    <w:rsid w:val="00CC486F"/>
    <w:rsid w:val="00CC5487"/>
    <w:rsid w:val="00CC5635"/>
    <w:rsid w:val="00CD4295"/>
    <w:rsid w:val="00CE4391"/>
    <w:rsid w:val="00CF7505"/>
    <w:rsid w:val="00D02A0E"/>
    <w:rsid w:val="00D070A7"/>
    <w:rsid w:val="00D07E5F"/>
    <w:rsid w:val="00D12941"/>
    <w:rsid w:val="00D205A6"/>
    <w:rsid w:val="00D22B4F"/>
    <w:rsid w:val="00D23E57"/>
    <w:rsid w:val="00D25A01"/>
    <w:rsid w:val="00D31309"/>
    <w:rsid w:val="00D34D4C"/>
    <w:rsid w:val="00D4089D"/>
    <w:rsid w:val="00D440F5"/>
    <w:rsid w:val="00D44253"/>
    <w:rsid w:val="00D453EF"/>
    <w:rsid w:val="00D46347"/>
    <w:rsid w:val="00D4726B"/>
    <w:rsid w:val="00D52989"/>
    <w:rsid w:val="00D562D3"/>
    <w:rsid w:val="00D6035F"/>
    <w:rsid w:val="00D60DF4"/>
    <w:rsid w:val="00D622C4"/>
    <w:rsid w:val="00D65A98"/>
    <w:rsid w:val="00D65AA3"/>
    <w:rsid w:val="00D70B98"/>
    <w:rsid w:val="00D75680"/>
    <w:rsid w:val="00D75B5B"/>
    <w:rsid w:val="00D8182B"/>
    <w:rsid w:val="00D837F9"/>
    <w:rsid w:val="00D9493B"/>
    <w:rsid w:val="00DA0F07"/>
    <w:rsid w:val="00DA368B"/>
    <w:rsid w:val="00DA52AB"/>
    <w:rsid w:val="00DA6909"/>
    <w:rsid w:val="00DB06B2"/>
    <w:rsid w:val="00DB59B0"/>
    <w:rsid w:val="00DC1A74"/>
    <w:rsid w:val="00DC2788"/>
    <w:rsid w:val="00DC588D"/>
    <w:rsid w:val="00DC68DD"/>
    <w:rsid w:val="00DC7EDD"/>
    <w:rsid w:val="00DD0D48"/>
    <w:rsid w:val="00DD34F2"/>
    <w:rsid w:val="00DD695F"/>
    <w:rsid w:val="00DE0DFB"/>
    <w:rsid w:val="00DE582C"/>
    <w:rsid w:val="00DF016D"/>
    <w:rsid w:val="00DF02E1"/>
    <w:rsid w:val="00DF051F"/>
    <w:rsid w:val="00DF0571"/>
    <w:rsid w:val="00DF09BA"/>
    <w:rsid w:val="00DF0AAE"/>
    <w:rsid w:val="00DF0F94"/>
    <w:rsid w:val="00DF1C94"/>
    <w:rsid w:val="00DF20A9"/>
    <w:rsid w:val="00DF2667"/>
    <w:rsid w:val="00DF46AC"/>
    <w:rsid w:val="00DF74C6"/>
    <w:rsid w:val="00E0077A"/>
    <w:rsid w:val="00E03580"/>
    <w:rsid w:val="00E04692"/>
    <w:rsid w:val="00E07B85"/>
    <w:rsid w:val="00E15651"/>
    <w:rsid w:val="00E16235"/>
    <w:rsid w:val="00E177EE"/>
    <w:rsid w:val="00E201A8"/>
    <w:rsid w:val="00E212D1"/>
    <w:rsid w:val="00E22AD1"/>
    <w:rsid w:val="00E23631"/>
    <w:rsid w:val="00E24DA1"/>
    <w:rsid w:val="00E26576"/>
    <w:rsid w:val="00E300A0"/>
    <w:rsid w:val="00E30E03"/>
    <w:rsid w:val="00E30E5E"/>
    <w:rsid w:val="00E3615D"/>
    <w:rsid w:val="00E3671F"/>
    <w:rsid w:val="00E37A3B"/>
    <w:rsid w:val="00E40432"/>
    <w:rsid w:val="00E41805"/>
    <w:rsid w:val="00E51D54"/>
    <w:rsid w:val="00E54612"/>
    <w:rsid w:val="00E55550"/>
    <w:rsid w:val="00E5605C"/>
    <w:rsid w:val="00E67252"/>
    <w:rsid w:val="00E67558"/>
    <w:rsid w:val="00E72175"/>
    <w:rsid w:val="00E73CD5"/>
    <w:rsid w:val="00E75260"/>
    <w:rsid w:val="00E76F56"/>
    <w:rsid w:val="00E821E1"/>
    <w:rsid w:val="00E8559B"/>
    <w:rsid w:val="00E93296"/>
    <w:rsid w:val="00EA1277"/>
    <w:rsid w:val="00EA1644"/>
    <w:rsid w:val="00EA3077"/>
    <w:rsid w:val="00EA45EC"/>
    <w:rsid w:val="00EA7FA3"/>
    <w:rsid w:val="00EB1984"/>
    <w:rsid w:val="00EB33A3"/>
    <w:rsid w:val="00EB452F"/>
    <w:rsid w:val="00EB50C5"/>
    <w:rsid w:val="00EB7A0F"/>
    <w:rsid w:val="00EC2F16"/>
    <w:rsid w:val="00EC5532"/>
    <w:rsid w:val="00EC5D05"/>
    <w:rsid w:val="00ED1BBE"/>
    <w:rsid w:val="00ED4484"/>
    <w:rsid w:val="00ED45AE"/>
    <w:rsid w:val="00ED6A70"/>
    <w:rsid w:val="00EE75A7"/>
    <w:rsid w:val="00EF1B77"/>
    <w:rsid w:val="00F01F38"/>
    <w:rsid w:val="00F04141"/>
    <w:rsid w:val="00F055AF"/>
    <w:rsid w:val="00F07F4C"/>
    <w:rsid w:val="00F1302A"/>
    <w:rsid w:val="00F1462D"/>
    <w:rsid w:val="00F14DFF"/>
    <w:rsid w:val="00F26385"/>
    <w:rsid w:val="00F33EFA"/>
    <w:rsid w:val="00F34102"/>
    <w:rsid w:val="00F423F4"/>
    <w:rsid w:val="00F44667"/>
    <w:rsid w:val="00F45C5E"/>
    <w:rsid w:val="00F57F27"/>
    <w:rsid w:val="00F6220E"/>
    <w:rsid w:val="00F63D62"/>
    <w:rsid w:val="00F64FD2"/>
    <w:rsid w:val="00F66BAE"/>
    <w:rsid w:val="00F70AE0"/>
    <w:rsid w:val="00F747C2"/>
    <w:rsid w:val="00F7682D"/>
    <w:rsid w:val="00F81086"/>
    <w:rsid w:val="00F833F5"/>
    <w:rsid w:val="00F841AF"/>
    <w:rsid w:val="00F9414C"/>
    <w:rsid w:val="00F94540"/>
    <w:rsid w:val="00F9630A"/>
    <w:rsid w:val="00F97942"/>
    <w:rsid w:val="00FA1468"/>
    <w:rsid w:val="00FA20E7"/>
    <w:rsid w:val="00FA2C46"/>
    <w:rsid w:val="00FA7462"/>
    <w:rsid w:val="00FB11C1"/>
    <w:rsid w:val="00FB190C"/>
    <w:rsid w:val="00FC0C0A"/>
    <w:rsid w:val="00FC21AD"/>
    <w:rsid w:val="00FC5F57"/>
    <w:rsid w:val="00FD1C3D"/>
    <w:rsid w:val="00FD4CBA"/>
    <w:rsid w:val="00FD4F72"/>
    <w:rsid w:val="00FD7D13"/>
    <w:rsid w:val="00FE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/>
    <o:shapelayout v:ext="edit">
      <o:idmap v:ext="edit" data="1"/>
    </o:shapelayout>
  </w:shapeDefaults>
  <w:decimalSymbol w:val=","/>
  <w:listSeparator w:val=";"/>
  <w14:docId w14:val="385B820E"/>
  <w15:chartTrackingRefBased/>
  <w15:docId w15:val="{AFD56C81-FAEA-451D-B637-E0FC2BAE1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A5EC8"/>
    <w:rPr>
      <w:sz w:val="24"/>
      <w:szCs w:val="24"/>
    </w:rPr>
  </w:style>
  <w:style w:type="paragraph" w:styleId="Cmsor1">
    <w:name w:val="heading 1"/>
    <w:basedOn w:val="Norml"/>
    <w:next w:val="Norml"/>
    <w:qFormat/>
    <w:rsid w:val="004942DD"/>
    <w:pPr>
      <w:keepNext/>
      <w:tabs>
        <w:tab w:val="left" w:pos="4680"/>
        <w:tab w:val="left" w:pos="5580"/>
      </w:tabs>
      <w:jc w:val="both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BA4D3E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BA4D3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A4D3E"/>
  </w:style>
  <w:style w:type="paragraph" w:styleId="Dokumentumtrkp">
    <w:name w:val="Document Map"/>
    <w:basedOn w:val="Norml"/>
    <w:semiHidden/>
    <w:rsid w:val="00C90C7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2">
    <w:name w:val="Body Text 2"/>
    <w:basedOn w:val="Norml"/>
    <w:rsid w:val="00EB7A0F"/>
    <w:pPr>
      <w:jc w:val="both"/>
    </w:pPr>
    <w:rPr>
      <w:b/>
      <w:bCs/>
      <w:i/>
      <w:iCs/>
      <w:szCs w:val="20"/>
    </w:rPr>
  </w:style>
  <w:style w:type="paragraph" w:customStyle="1" w:styleId="Char">
    <w:name w:val="Char"/>
    <w:basedOn w:val="Norml"/>
    <w:rsid w:val="0093517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1">
    <w:name w:val="Char Char1 Char Char Char Char1"/>
    <w:basedOn w:val="Norml"/>
    <w:rsid w:val="003E39D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Norml"/>
    <w:rsid w:val="00B86C2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0">
    <w:name w:val="Char"/>
    <w:basedOn w:val="Norml"/>
    <w:rsid w:val="00B95A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10">
    <w:name w:val="Char Char1 Char Char Char Char1"/>
    <w:basedOn w:val="Norml"/>
    <w:rsid w:val="00300E7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Char">
    <w:name w:val="Char Char Char Char"/>
    <w:basedOn w:val="Norml"/>
    <w:rsid w:val="006F36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link w:val="BuborkszvegChar"/>
    <w:rsid w:val="004D363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4D3639"/>
    <w:rPr>
      <w:rFonts w:ascii="Segoe UI" w:hAnsi="Segoe UI" w:cs="Segoe UI"/>
      <w:sz w:val="18"/>
      <w:szCs w:val="18"/>
    </w:rPr>
  </w:style>
  <w:style w:type="paragraph" w:customStyle="1" w:styleId="CharCharCharCharCharCharCharCharCharChar">
    <w:name w:val="Char Char Char Char Char Char Char Char Char Char"/>
    <w:basedOn w:val="Norml"/>
    <w:rsid w:val="008559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CharCharCharCharCharCharCharCharCharCharChar">
    <w:name w:val="Char Char Char Char Char Char Char Char Char Char Char Char Char Char"/>
    <w:basedOn w:val="Norml"/>
    <w:rsid w:val="00603B1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llbChar">
    <w:name w:val="Élőláb Char"/>
    <w:link w:val="llb"/>
    <w:uiPriority w:val="99"/>
    <w:rsid w:val="00AB49DC"/>
    <w:rPr>
      <w:sz w:val="24"/>
      <w:szCs w:val="24"/>
    </w:rPr>
  </w:style>
  <w:style w:type="paragraph" w:customStyle="1" w:styleId="Default">
    <w:name w:val="Default"/>
    <w:rsid w:val="00A36A2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2263</TotalTime>
  <Pages>2</Pages>
  <Words>600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Egri Építész Iroda</Company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Jacsó Adrienne</dc:creator>
  <cp:keywords/>
  <dc:description/>
  <cp:lastModifiedBy>Szajlai Olimpia</cp:lastModifiedBy>
  <cp:revision>155</cp:revision>
  <cp:lastPrinted>2018-10-08T13:59:00Z</cp:lastPrinted>
  <dcterms:created xsi:type="dcterms:W3CDTF">2018-04-09T09:35:00Z</dcterms:created>
  <dcterms:modified xsi:type="dcterms:W3CDTF">2024-08-28T14:21:00Z</dcterms:modified>
</cp:coreProperties>
</file>